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D5835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23 июля 2019 года № 124 «О таможенном декларировании товаров для личного пользования» (г. Москва) (с изменениями и дополнениями по состоянию на 19.03.2023 г.)</w:t>
      </w:r>
    </w:p>
    <w:p w:rsidR="00000000" w:rsidRDefault="00CD5835">
      <w:pPr>
        <w:pStyle w:val="pj"/>
      </w:pPr>
      <w:r>
        <w:rPr>
          <w:rStyle w:val="s0"/>
        </w:rPr>
        <w:t> </w:t>
      </w:r>
    </w:p>
    <w:p w:rsidR="00000000" w:rsidRDefault="00CD5835">
      <w:pPr>
        <w:pStyle w:val="pj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26 июля 2019 г.</w:t>
      </w:r>
    </w:p>
    <w:p w:rsidR="00000000" w:rsidRDefault="00CD5835">
      <w:pPr>
        <w:pStyle w:val="pj"/>
      </w:pPr>
      <w:r>
        <w:rPr>
          <w:rStyle w:val="s0"/>
        </w:rPr>
        <w:t> </w:t>
      </w:r>
    </w:p>
    <w:p w:rsidR="00000000" w:rsidRDefault="00CD5835">
      <w:pPr>
        <w:pStyle w:val="pj"/>
      </w:pPr>
      <w:r>
        <w:rPr>
          <w:rStyle w:val="s0"/>
        </w:rPr>
        <w:t>Внесены изменения:</w:t>
      </w:r>
    </w:p>
    <w:p w:rsidR="00000000" w:rsidRDefault="00CD5835">
      <w:pPr>
        <w:pStyle w:val="pj"/>
      </w:pPr>
      <w:r>
        <w:rPr>
          <w:rStyle w:val="s0"/>
        </w:rPr>
        <w:t> </w:t>
      </w:r>
    </w:p>
    <w:p w:rsidR="00000000" w:rsidRDefault="00CD5835">
      <w:pPr>
        <w:pStyle w:val="pj"/>
      </w:pPr>
      <w:hyperlink r:id="rId8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24.1</w:t>
      </w:r>
      <w:r>
        <w:rPr>
          <w:rStyle w:val="s0"/>
        </w:rPr>
        <w:t xml:space="preserve">1.20 г. № 155 (вступило в силу по истечении 30 календарных дней с даты его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D5835">
      <w:pPr>
        <w:pStyle w:val="pj"/>
      </w:pPr>
      <w:hyperlink r:id="rId1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</w:t>
      </w:r>
      <w:r>
        <w:rPr>
          <w:rStyle w:val="s0"/>
        </w:rPr>
        <w:t xml:space="preserve">зийской экономической комиссии от 12.01.21 г. № 3 (вступило в силу по истечении 30 календарных дней с даты его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D5835">
      <w:pPr>
        <w:pStyle w:val="pj"/>
      </w:pPr>
      <w:hyperlink r:id="rId12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14.02.23 г. № 17 (</w:t>
      </w:r>
      <w:hyperlink r:id="rId13" w:anchor="sub_id=20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19 марта 2023 г.).</w:t>
      </w:r>
    </w:p>
    <w:p w:rsidR="00000000" w:rsidRDefault="00CD5835">
      <w:pPr>
        <w:pStyle w:val="pj"/>
      </w:pPr>
      <w:r>
        <w:rPr>
          <w:rStyle w:val="s0"/>
        </w:rPr>
        <w:t> </w:t>
      </w:r>
    </w:p>
    <w:p w:rsidR="00000000" w:rsidRDefault="00CD5835">
      <w:pPr>
        <w:pStyle w:val="pj"/>
      </w:pPr>
      <w:r>
        <w:rPr>
          <w:rStyle w:val="s0"/>
        </w:rPr>
        <w:t>Предыдущие редакции:</w:t>
      </w:r>
    </w:p>
    <w:p w:rsidR="00000000" w:rsidRDefault="00CD5835">
      <w:pPr>
        <w:pStyle w:val="pj"/>
      </w:pPr>
      <w:r>
        <w:rPr>
          <w:rStyle w:val="s0"/>
        </w:rPr>
        <w:t> </w:t>
      </w:r>
    </w:p>
    <w:p w:rsidR="00000000" w:rsidRDefault="00CD5835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24.11.20 г.</w:t>
      </w:r>
    </w:p>
    <w:p w:rsidR="00000000" w:rsidRDefault="00CD5835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12.01.21 г.</w:t>
      </w:r>
    </w:p>
    <w:p w:rsidR="00000000" w:rsidRDefault="00CD5835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14.02.23 г.</w:t>
      </w:r>
    </w:p>
    <w:p w:rsidR="00000000" w:rsidRDefault="00CD5835">
      <w:pPr>
        <w:pStyle w:val="pj"/>
      </w:pPr>
      <w:r>
        <w:rPr>
          <w:rStyle w:val="s0"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5835" w:rsidRDefault="00CD5835" w:rsidP="00CD5835">
      <w:r>
        <w:separator/>
      </w:r>
    </w:p>
  </w:endnote>
  <w:endnote w:type="continuationSeparator" w:id="0">
    <w:p w:rsidR="00CD5835" w:rsidRDefault="00CD5835" w:rsidP="00CD58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5835" w:rsidRDefault="00CD583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5835" w:rsidRDefault="00CD583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5835" w:rsidRDefault="00CD58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5835" w:rsidRDefault="00CD5835" w:rsidP="00CD5835">
      <w:r>
        <w:separator/>
      </w:r>
    </w:p>
  </w:footnote>
  <w:footnote w:type="continuationSeparator" w:id="0">
    <w:p w:rsidR="00CD5835" w:rsidRDefault="00CD5835" w:rsidP="00CD583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5835" w:rsidRDefault="00CD583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5835" w:rsidRDefault="00CD5835" w:rsidP="00CD583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D5835" w:rsidRPr="00CD5835" w:rsidRDefault="00CD5835" w:rsidP="00CD583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23 июля 2019 года № 124 «О таможенном декларировании товаров для личного пользования» (г. Москва) (с изменениями и дополнениями по состоянию на 19.03.2023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5835" w:rsidRDefault="00CD583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D5835"/>
    <w:rsid w:val="00CD58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D583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D583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D583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D583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D583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D583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D583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D583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805593" TargetMode="External"/><Relationship Id="rId13" Type="http://schemas.openxmlformats.org/officeDocument/2006/relationships/hyperlink" Target="http://online.zakon.kz/Document/?doc_id=33823107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www.eurasiancommission.org/" TargetMode="External"/><Relationship Id="rId12" Type="http://schemas.openxmlformats.org/officeDocument/2006/relationships/hyperlink" Target="http://online.zakon.kz/Document/?doc_id=33823107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878987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080467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354893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8817396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027214" TargetMode="External"/><Relationship Id="rId14" Type="http://schemas.openxmlformats.org/officeDocument/2006/relationships/hyperlink" Target="http://online.zakon.kz/Document/?doc_id=36064987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132</Words>
  <Characters>1479</Characters>
  <Application>Microsoft Office Word</Application>
  <DocSecurity>0</DocSecurity>
  <Lines>12</Lines>
  <Paragraphs>3</Paragraphs>
  <ScaleCrop>false</ScaleCrop>
  <Company>SPecialiST RePack</Company>
  <LinksUpToDate>false</LinksUpToDate>
  <CharactersWithSpaces>1608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23 июля 2019 года № 124 «О таможенном декларировании товаров для личного пользования» (г. Москва) (с изменениями и дополнениями по состоянию на 19.03.2023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2024-04-28T22:21:00Z</dcterms:created>
  <dcterms:modified xsi:type="dcterms:W3CDTF">2024-04-28T22:21:00Z</dcterms:modified>
</cp:coreProperties>
</file>