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A415B">
      <w:pPr>
        <w:pStyle w:val="pc"/>
      </w:pPr>
      <w:bookmarkStart w:id="0" w:name="_GoBack"/>
      <w:bookmarkEnd w:id="0"/>
      <w:r>
        <w:rPr>
          <w:rStyle w:val="s1"/>
        </w:rPr>
        <w:t xml:space="preserve">УКАЗ </w:t>
      </w:r>
    </w:p>
    <w:p w:rsidR="00000000" w:rsidRDefault="00CA415B">
      <w:pPr>
        <w:pStyle w:val="pc"/>
      </w:pPr>
      <w:r>
        <w:rPr>
          <w:rStyle w:val="s1"/>
        </w:rPr>
        <w:t xml:space="preserve">ПРЕЗИДЕНТА РЕСПУБЛИКИ КАЗАХСТАН </w:t>
      </w:r>
    </w:p>
    <w:p w:rsidR="00000000" w:rsidRDefault="00CA415B">
      <w:pPr>
        <w:pStyle w:val="pc"/>
      </w:pPr>
      <w:r>
        <w:rPr>
          <w:rStyle w:val="s1"/>
        </w:rPr>
        <w:t> </w:t>
      </w:r>
    </w:p>
    <w:p w:rsidR="00000000" w:rsidRDefault="00CA415B">
      <w:pPr>
        <w:pStyle w:val="pc"/>
      </w:pPr>
      <w:r>
        <w:rPr>
          <w:rStyle w:val="s1"/>
        </w:rPr>
        <w:t>О Дуйсеновой Т.Б.</w:t>
      </w:r>
    </w:p>
    <w:p w:rsidR="00000000" w:rsidRDefault="00CA415B">
      <w:pPr>
        <w:pStyle w:val="pj"/>
      </w:pPr>
      <w:r>
        <w:t> </w:t>
      </w:r>
    </w:p>
    <w:p w:rsidR="00000000" w:rsidRDefault="00CA415B">
      <w:pPr>
        <w:pStyle w:val="pj"/>
      </w:pPr>
      <w:r>
        <w:rPr>
          <w:rStyle w:val="s0"/>
        </w:rPr>
        <w:t xml:space="preserve">Назначить </w:t>
      </w:r>
      <w:hyperlink r:id="rId7" w:history="1">
        <w:r>
          <w:rPr>
            <w:rStyle w:val="a4"/>
          </w:rPr>
          <w:t>Дуйсенову Тамару Босымбековну</w:t>
        </w:r>
      </w:hyperlink>
      <w:r>
        <w:rPr>
          <w:rStyle w:val="s0"/>
        </w:rPr>
        <w:t xml:space="preserve"> </w:t>
      </w:r>
      <w:r>
        <w:rPr>
          <w:rStyle w:val="s0"/>
        </w:rPr>
        <w:t>Министром труда и социальной защиты населения Республики Казахстан, освободив от должности помощника Президента Республики Казахстан - заведующего Отделом по контролю за рассмотрением обращений Администрации Президента Республики Казахстан.</w:t>
      </w:r>
    </w:p>
    <w:p w:rsidR="00000000" w:rsidRDefault="00CA415B">
      <w:pPr>
        <w:pStyle w:val="pj"/>
      </w:pPr>
      <w:r>
        <w:t> </w:t>
      </w:r>
    </w:p>
    <w:p w:rsidR="00000000" w:rsidRDefault="00CA415B">
      <w:pPr>
        <w:pStyle w:val="pj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A415B">
            <w:pPr>
              <w:pStyle w:val="pj"/>
            </w:pPr>
            <w:r>
              <w:rPr>
                <w:rStyle w:val="s0"/>
                <w:b/>
                <w:bCs/>
              </w:rPr>
              <w:t>Президен</w:t>
            </w:r>
            <w:r>
              <w:rPr>
                <w:rStyle w:val="s0"/>
                <w:b/>
                <w:bCs/>
              </w:rPr>
              <w:t>т</w:t>
            </w:r>
          </w:p>
          <w:p w:rsidR="00000000" w:rsidRDefault="00CA415B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A415B">
            <w:pPr>
              <w:pStyle w:val="pr"/>
            </w:pPr>
            <w:r>
              <w:t> </w:t>
            </w:r>
          </w:p>
          <w:p w:rsidR="00000000" w:rsidRDefault="00CA415B">
            <w:pPr>
              <w:pStyle w:val="pr"/>
            </w:pPr>
            <w:r>
              <w:rPr>
                <w:rStyle w:val="s0"/>
                <w:b/>
                <w:bCs/>
              </w:rPr>
              <w:t>К. ТОКАЕВ</w:t>
            </w:r>
          </w:p>
        </w:tc>
      </w:tr>
    </w:tbl>
    <w:p w:rsidR="00000000" w:rsidRDefault="00CA415B">
      <w:pPr>
        <w:pStyle w:val="pj"/>
      </w:pPr>
      <w:r>
        <w:t> </w:t>
      </w:r>
    </w:p>
    <w:p w:rsidR="00000000" w:rsidRDefault="00CA415B">
      <w:pPr>
        <w:pStyle w:val="p"/>
      </w:pPr>
      <w:r>
        <w:rPr>
          <w:rStyle w:val="s0"/>
        </w:rPr>
        <w:t>Нур-Султан, Акорда, 11 апреля 2022 года</w:t>
      </w:r>
    </w:p>
    <w:p w:rsidR="00000000" w:rsidRDefault="00CA415B">
      <w:pPr>
        <w:pStyle w:val="pj"/>
      </w:pPr>
      <w:r>
        <w:t> </w:t>
      </w:r>
    </w:p>
    <w:p w:rsidR="00000000" w:rsidRDefault="00CA415B">
      <w:pPr>
        <w:pStyle w:val="pj"/>
      </w:pPr>
      <w:r>
        <w:rPr>
          <w:rStyle w:val="s0"/>
        </w:rPr>
        <w:t>№ 869</w:t>
      </w:r>
    </w:p>
    <w:p w:rsidR="00000000" w:rsidRDefault="00CA415B">
      <w:pPr>
        <w:pStyle w:val="pj"/>
      </w:pPr>
      <w:r>
        <w:t> </w:t>
      </w:r>
    </w:p>
    <w:p w:rsidR="00000000" w:rsidRDefault="00CA415B">
      <w:pPr>
        <w:pStyle w:val="pj"/>
      </w:pPr>
      <w:r>
        <w:rPr>
          <w:lang w:val="en-US"/>
        </w:rPr>
        <w:t> </w:t>
      </w:r>
    </w:p>
    <w:p w:rsidR="00000000" w:rsidRDefault="00CA415B">
      <w:pPr>
        <w:pStyle w:val="pj"/>
      </w:pPr>
      <w:r>
        <w:rPr>
          <w:lang w:val="en-US"/>
        </w:rPr>
        <w:t> </w:t>
      </w:r>
    </w:p>
    <w:p w:rsidR="00000000" w:rsidRDefault="00CA415B">
      <w:pPr>
        <w:pStyle w:val="pj"/>
      </w:pPr>
      <w:r>
        <w:rPr>
          <w:lang w:val="en-US"/>
        </w:rP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15B" w:rsidRDefault="00CA415B" w:rsidP="00CA415B">
      <w:r>
        <w:separator/>
      </w:r>
    </w:p>
  </w:endnote>
  <w:endnote w:type="continuationSeparator" w:id="0">
    <w:p w:rsidR="00CA415B" w:rsidRDefault="00CA415B" w:rsidP="00CA4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15B" w:rsidRDefault="00CA415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15B" w:rsidRDefault="00CA415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15B" w:rsidRDefault="00CA415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15B" w:rsidRDefault="00CA415B" w:rsidP="00CA415B">
      <w:r>
        <w:separator/>
      </w:r>
    </w:p>
  </w:footnote>
  <w:footnote w:type="continuationSeparator" w:id="0">
    <w:p w:rsidR="00CA415B" w:rsidRDefault="00CA415B" w:rsidP="00CA41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15B" w:rsidRDefault="00CA415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15B" w:rsidRDefault="00CA415B" w:rsidP="00CA415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CA415B" w:rsidRDefault="00CA415B" w:rsidP="00CA415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Указ Президента Республики Казахстан от 11 апреля 2022 года № 869 «О Дуйсеновой Т.Б.»</w:t>
    </w:r>
  </w:p>
  <w:p w:rsidR="00CA415B" w:rsidRPr="00CA415B" w:rsidRDefault="00CA415B" w:rsidP="00CA415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11.04.2022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15B" w:rsidRDefault="00CA415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A415B"/>
    <w:rsid w:val="00CA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paragraph" w:styleId="5">
    <w:name w:val="heading 5"/>
    <w:basedOn w:val="a"/>
    <w:link w:val="50"/>
    <w:uiPriority w:val="9"/>
    <w:qFormat/>
    <w:pPr>
      <w:spacing w:before="100" w:beforeAutospacing="1" w:after="100" w:afterAutospacing="1"/>
      <w:outlineLvl w:val="4"/>
    </w:pPr>
    <w:rPr>
      <w:b/>
      <w:b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CA41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415B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A41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415B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paragraph" w:styleId="5">
    <w:name w:val="heading 5"/>
    <w:basedOn w:val="a"/>
    <w:link w:val="50"/>
    <w:uiPriority w:val="9"/>
    <w:qFormat/>
    <w:pPr>
      <w:spacing w:before="100" w:beforeAutospacing="1" w:after="100" w:afterAutospacing="1"/>
      <w:outlineLvl w:val="4"/>
    </w:pPr>
    <w:rPr>
      <w:b/>
      <w:b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CA41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415B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A41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415B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0157522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462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Республики Казахстан от 11 апреля 2022 года № 869 «О Дуйсеновой Т.Б.» (©Paragraph 2023)</dc:title>
  <dc:subject/>
  <dc:creator>Сергей М</dc:creator>
  <cp:keywords/>
  <dc:description/>
  <cp:lastModifiedBy>Сергей М</cp:lastModifiedBy>
  <cp:revision>2</cp:revision>
  <dcterms:created xsi:type="dcterms:W3CDTF">2023-09-02T14:00:00Z</dcterms:created>
  <dcterms:modified xsi:type="dcterms:W3CDTF">2023-09-02T14:00:00Z</dcterms:modified>
</cp:coreProperties>
</file>