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42E9">
      <w:pPr>
        <w:pStyle w:val="pr"/>
      </w:pPr>
      <w:bookmarkStart w:id="0" w:name="_GoBack"/>
      <w:bookmarkEnd w:id="0"/>
      <w:r>
        <w:t>27.05.2019</w:t>
      </w:r>
    </w:p>
    <w:p w:rsidR="00000000" w:rsidRDefault="00B542E9">
      <w:pPr>
        <w:pStyle w:val="pc"/>
      </w:pPr>
      <w:r>
        <w:rPr>
          <w:rStyle w:val="s1"/>
        </w:rPr>
        <w:t>Новые назначения в Правительстве для граждан</w:t>
      </w:r>
    </w:p>
    <w:p w:rsidR="00000000" w:rsidRDefault="00B542E9">
      <w:pPr>
        <w:pStyle w:val="pj"/>
      </w:pPr>
      <w:r>
        <w:t> </w:t>
      </w:r>
    </w:p>
    <w:p w:rsidR="00000000" w:rsidRDefault="00B542E9">
      <w:pPr>
        <w:pStyle w:val="pj"/>
      </w:pPr>
      <w:r>
        <w:t>Заместителем председателя правления госкорпорации «Правительство для граждан» назначен Мади Саданов, ранее занимавший должность директора филиала госкорпорации по г. Нур-Султан.</w:t>
      </w:r>
    </w:p>
    <w:p w:rsidR="00000000" w:rsidRDefault="00B542E9">
      <w:pPr>
        <w:pStyle w:val="pj"/>
      </w:pPr>
      <w:r>
        <w:t>Мади Саданов родился 28 мая 1979 года.</w:t>
      </w:r>
    </w:p>
    <w:p w:rsidR="00000000" w:rsidRDefault="00B542E9">
      <w:pPr>
        <w:pStyle w:val="pj"/>
      </w:pPr>
      <w:r>
        <w:t>В 2004 году окончил Казахский Национальный аграрный университет по специальности «Экономика и финансы», в 2008 году Казахский гуманитарный юридический университет, специальность - «Правоведение».</w:t>
      </w:r>
    </w:p>
    <w:p w:rsidR="00000000" w:rsidRDefault="00B542E9">
      <w:pPr>
        <w:pStyle w:val="pj"/>
      </w:pPr>
      <w:r>
        <w:t>Трудовую деятельность</w:t>
      </w:r>
      <w:r>
        <w:t xml:space="preserve"> начал водителем в одной из частных компаний. С 2006 по 2016 годы работал в Национальном институте интеллектуальной собственности, Комитете, а затем департаменте по правам интеллектуальной собственности Министерства юстиции РК. В этой сфере он прошел путь </w:t>
      </w:r>
      <w:r>
        <w:t>от ведущего специалиста до руководителя управления.</w:t>
      </w:r>
    </w:p>
    <w:p w:rsidR="00000000" w:rsidRDefault="00B542E9">
      <w:pPr>
        <w:pStyle w:val="pj"/>
      </w:pPr>
      <w:r>
        <w:t>В августе 2016 года был назначен директором Департамента земельного кадастра и технического обследования недвижимости филиала госкорпорации «Правительство для граждан» по Акмолинской области. Также возгла</w:t>
      </w:r>
      <w:r>
        <w:t>влял департамент ЗКиТОН в филиале по Восточно-Казахстанской области. До назначения на должность заместителя председателя работал директором филиала госкорпорации по г. Нур-Султан.</w:t>
      </w:r>
    </w:p>
    <w:p w:rsidR="00000000" w:rsidRDefault="00B542E9">
      <w:pPr>
        <w:pStyle w:val="pj"/>
      </w:pPr>
      <w:r>
        <w:t>На новом месте Мади Саданов будет заниматься вопросами земельного кадастра и</w:t>
      </w:r>
      <w:r>
        <w:t xml:space="preserve"> технического обследования недвижимости. Также он будет курировать вопросы регистрации юридических лиц, которые перейдут из ведения Министерства юстиции РК в госкорпорацию «Правительство для граждан» в июле текущего года.</w:t>
      </w:r>
    </w:p>
    <w:p w:rsidR="00000000" w:rsidRDefault="00B542E9">
      <w:pPr>
        <w:pStyle w:val="pj"/>
      </w:pPr>
      <w:r>
        <w:t>Директором филиала госкорпорации «</w:t>
      </w:r>
      <w:r>
        <w:t>Правительство для граждан» по г. Нур-Султан назначена Венера Калимова, ранее занимавшая должность директора Департамента недвижимости центрального аппарата госкорпорации.</w:t>
      </w:r>
    </w:p>
    <w:p w:rsidR="00000000" w:rsidRDefault="00B542E9">
      <w:pPr>
        <w:pStyle w:val="pj"/>
      </w:pPr>
      <w:r>
        <w:t> </w:t>
      </w:r>
    </w:p>
    <w:p w:rsidR="00000000" w:rsidRDefault="00B542E9">
      <w:pPr>
        <w:pStyle w:val="pj"/>
      </w:pPr>
      <w:r>
        <w:t>В филиале Правительства для граждан по городу Шымкент назначен новый директор.</w:t>
      </w:r>
    </w:p>
    <w:p w:rsidR="00000000" w:rsidRDefault="00B542E9">
      <w:pPr>
        <w:pStyle w:val="pj"/>
      </w:pPr>
      <w:r>
        <w:t>Прик</w:t>
      </w:r>
      <w:r>
        <w:t>азом председателя правления государственной корпорации «Правительство для граждан» на должность директора филиала по г. Шымкент назначен Данабек Исабеков.</w:t>
      </w:r>
    </w:p>
    <w:p w:rsidR="00000000" w:rsidRDefault="00B542E9">
      <w:pPr>
        <w:pStyle w:val="pj"/>
      </w:pPr>
      <w:r>
        <w:t>Данабек Исабеков родился в 1983 году.</w:t>
      </w:r>
    </w:p>
    <w:p w:rsidR="00000000" w:rsidRDefault="00B542E9">
      <w:pPr>
        <w:pStyle w:val="pj"/>
      </w:pPr>
      <w:r>
        <w:t>В 2004 году окончил Казахскую государственную юридическую акаде</w:t>
      </w:r>
      <w:r>
        <w:t>мию по специальности «Юрист», в 2008 году - Южно-Казахстанский Государственный университет им. М. Ауезова по специальности «Финансы», после продолжил обучение в Региональном социально-инновационном университете по специальности «Юриспруденция».</w:t>
      </w:r>
    </w:p>
    <w:p w:rsidR="00000000" w:rsidRDefault="00B542E9">
      <w:pPr>
        <w:pStyle w:val="pj"/>
      </w:pPr>
      <w:r>
        <w:t>Трудовую де</w:t>
      </w:r>
      <w:r>
        <w:t xml:space="preserve">ятельность начал в 2004 году ведущим юрисконсультом Департамента казначейства г. Шымкент. Последующие годы работал оператором, архивистом в Налоговом комитете по г. Шымкент, в сфере бизнеса. В 2009-2014 годах работал заместителем директора ЮКОФ РГП «Центр </w:t>
      </w:r>
      <w:r>
        <w:t>обслуживания населения» г.Шымкент. В 2014-2016 годах занимал должность директора департамента филиала РГП на ПХВ «Центр по недвижимости» по ЮКО. С 2016 по 2018 годы - директор департамента «Земельного кадастра и технического обследования недвижимости»- фил</w:t>
      </w:r>
      <w:r>
        <w:t>иала НАО «Государственная корпорация «Правительство для граждан» по ЮКО. До назначения работал на должности заместителя директора Филиала НАО «Государственная корпорация «Правительство для граждан» по г.Шымкент.</w:t>
      </w:r>
    </w:p>
    <w:p w:rsidR="00000000" w:rsidRDefault="00B542E9">
      <w:pPr>
        <w:pStyle w:val="pj"/>
      </w:pPr>
      <w:r>
        <w:t>Исабеков Данабек награжден медалью «За вклад</w:t>
      </w:r>
      <w:r>
        <w:t xml:space="preserve"> в развитие системы правосудия», награжден медалью акима Южно-Казахстанской области, а также нагрудным знаком «Почетный работник» Правительства для граждан.</w:t>
      </w:r>
    </w:p>
    <w:p w:rsidR="00000000" w:rsidRDefault="00B542E9">
      <w:pPr>
        <w:pStyle w:val="pj"/>
      </w:pPr>
      <w:r>
        <w:t>Женат, воспитывает 4 детей.</w:t>
      </w:r>
    </w:p>
    <w:p w:rsidR="00000000" w:rsidRDefault="00B542E9">
      <w:pPr>
        <w:pStyle w:val="p"/>
      </w:pPr>
      <w:r>
        <w:t> </w:t>
      </w:r>
    </w:p>
    <w:p w:rsidR="00000000" w:rsidRDefault="00B542E9">
      <w:pPr>
        <w:pStyle w:val="p"/>
      </w:pPr>
      <w:r>
        <w:rPr>
          <w:sz w:val="20"/>
          <w:szCs w:val="20"/>
        </w:rPr>
        <w:t> </w:t>
      </w:r>
    </w:p>
    <w:p w:rsidR="00000000" w:rsidRDefault="00B542E9">
      <w:pPr>
        <w:pStyle w:val="p"/>
      </w:pPr>
      <w:r>
        <w:rPr>
          <w:sz w:val="20"/>
          <w:szCs w:val="20"/>
        </w:rPr>
        <w:t>Источник: АО «Правительство для граждан» (</w:t>
      </w:r>
      <w:hyperlink r:id="rId7" w:tgtFrame="_blank" w:history="1">
        <w:r>
          <w:rPr>
            <w:rStyle w:val="a4"/>
            <w:sz w:val="20"/>
            <w:szCs w:val="20"/>
          </w:rPr>
          <w:t>https://gov4c.kz/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42E9" w:rsidRDefault="00B542E9" w:rsidP="00B542E9">
      <w:r>
        <w:separator/>
      </w:r>
    </w:p>
  </w:endnote>
  <w:endnote w:type="continuationSeparator" w:id="0">
    <w:p w:rsidR="00B542E9" w:rsidRDefault="00B542E9" w:rsidP="00B542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2E9" w:rsidRDefault="00B542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2E9" w:rsidRDefault="00B542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2E9" w:rsidRDefault="00B542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42E9" w:rsidRDefault="00B542E9" w:rsidP="00B542E9">
      <w:r>
        <w:separator/>
      </w:r>
    </w:p>
  </w:footnote>
  <w:footnote w:type="continuationSeparator" w:id="0">
    <w:p w:rsidR="00B542E9" w:rsidRDefault="00B542E9" w:rsidP="00B542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2E9" w:rsidRDefault="00B542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2E9" w:rsidRDefault="00B542E9" w:rsidP="00B542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42E9" w:rsidRPr="00B542E9" w:rsidRDefault="00B542E9" w:rsidP="00B542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Новые назначения в Правительстве для граждан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2E9" w:rsidRDefault="00B542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42E9"/>
    <w:rsid w:val="00B54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42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42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42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42E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42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42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42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42E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gov4c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398</Words>
  <Characters>2950</Characters>
  <Application>Microsoft Office Word</Application>
  <DocSecurity>0</DocSecurity>
  <Lines>24</Lines>
  <Paragraphs>6</Paragraphs>
  <ScaleCrop>false</ScaleCrop>
  <Company/>
  <LinksUpToDate>false</LinksUpToDate>
  <CharactersWithSpaces>3342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2025-07-07T09:24:00Z</dcterms:created>
  <dcterms:modified xsi:type="dcterms:W3CDTF">2025-07-07T09:24:00Z</dcterms:modified>
</cp:coreProperties>
</file>