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1DB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«Регистрация налогоплательщиков» (приложение 3 к приказу Министра финансов Республики Казахстан от 27 апреля 2015 года № 284) (с изменениями и дополнениями по состоянию на 28.12.2018 г.) (утратил силу)</w:t>
      </w:r>
    </w:p>
    <w:p w:rsidR="00000000" w:rsidRDefault="00321DB3">
      <w:r>
        <w:t> </w:t>
      </w:r>
    </w:p>
    <w:p w:rsidR="00000000" w:rsidRDefault="00321DB3">
      <w:pPr>
        <w:ind w:firstLine="426"/>
        <w:jc w:val="both"/>
      </w:pPr>
      <w:r>
        <w:rPr>
          <w:rFonts w:ascii="Times New Roman CYR" w:hAnsi="Times New Roman CYR" w:cs="Times New Roman CYR"/>
        </w:rPr>
        <w:t xml:space="preserve">Зарегистрирован в Реестре государственной регистрации нормативных правовых актов Республики Казахстан 5 июня 2015 года под </w:t>
      </w:r>
      <w:r>
        <w:t>№ 11273</w:t>
      </w:r>
    </w:p>
    <w:p w:rsidR="00000000" w:rsidRDefault="00321DB3">
      <w:r>
        <w:t> </w:t>
      </w:r>
    </w:p>
    <w:p w:rsidR="00000000" w:rsidRDefault="00321DB3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321DB3">
      <w:pPr>
        <w:ind w:firstLine="397"/>
        <w:jc w:val="both"/>
      </w:pPr>
      <w:r>
        <w:rPr>
          <w:rStyle w:val="s0"/>
        </w:rPr>
        <w:t> </w:t>
      </w:r>
    </w:p>
    <w:p w:rsidR="00000000" w:rsidRDefault="00321DB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321DB3">
      <w:pPr>
        <w:ind w:firstLine="397"/>
        <w:jc w:val="both"/>
      </w:pPr>
      <w:r>
        <w:rPr>
          <w:rStyle w:val="s0"/>
        </w:rPr>
        <w:t> </w:t>
      </w:r>
    </w:p>
    <w:p w:rsidR="00000000" w:rsidRDefault="00321DB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21DB3">
      <w:pPr>
        <w:ind w:firstLine="400"/>
        <w:jc w:val="both"/>
      </w:pPr>
      <w:r>
        <w:rPr>
          <w:rStyle w:val="s0"/>
        </w:rPr>
        <w:t> </w:t>
      </w:r>
    </w:p>
    <w:p w:rsidR="00000000" w:rsidRDefault="00321DB3">
      <w:pPr>
        <w:ind w:firstLine="400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1DB3">
      <w:pPr>
        <w:ind w:firstLine="400"/>
        <w:jc w:val="both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2016 года);</w:t>
      </w:r>
    </w:p>
    <w:p w:rsidR="00000000" w:rsidRDefault="00321DB3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г. № 150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1DB3">
      <w:pPr>
        <w:ind w:firstLine="400"/>
        <w:jc w:val="both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05.07.17 г. № 418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1DB3">
      <w:pPr>
        <w:ind w:firstLine="397"/>
        <w:jc w:val="both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</w:t>
      </w:r>
      <w:r>
        <w:rPr>
          <w:rStyle w:val="s0"/>
        </w:rPr>
        <w:t xml:space="preserve">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1DB3">
      <w:pPr>
        <w:ind w:firstLine="400"/>
        <w:jc w:val="both"/>
      </w:pPr>
      <w:r>
        <w:t> </w:t>
      </w:r>
    </w:p>
    <w:p w:rsidR="00000000" w:rsidRDefault="00321DB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1DB3">
      <w:pPr>
        <w:ind w:firstLine="400"/>
        <w:jc w:val="both"/>
      </w:pPr>
      <w:r>
        <w:rPr>
          <w:rStyle w:val="s0"/>
        </w:rPr>
        <w:t> </w:t>
      </w:r>
    </w:p>
    <w:p w:rsidR="00000000" w:rsidRDefault="00321DB3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321DB3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321DB3">
      <w:pPr>
        <w:ind w:firstLine="426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321DB3">
      <w:pPr>
        <w:ind w:firstLine="426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</w:t>
      </w:r>
    </w:p>
    <w:p w:rsidR="00000000" w:rsidRDefault="00321DB3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321DB3"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DB3" w:rsidRDefault="00321DB3" w:rsidP="00321DB3">
      <w:r>
        <w:separator/>
      </w:r>
    </w:p>
  </w:endnote>
  <w:endnote w:type="continuationSeparator" w:id="0">
    <w:p w:rsidR="00321DB3" w:rsidRDefault="00321DB3" w:rsidP="00321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B3" w:rsidRDefault="00321D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B3" w:rsidRDefault="00321D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B3" w:rsidRDefault="00321D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DB3" w:rsidRDefault="00321DB3" w:rsidP="00321DB3">
      <w:r>
        <w:separator/>
      </w:r>
    </w:p>
  </w:footnote>
  <w:footnote w:type="continuationSeparator" w:id="0">
    <w:p w:rsidR="00321DB3" w:rsidRDefault="00321DB3" w:rsidP="00321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B3" w:rsidRDefault="00321D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B3" w:rsidRDefault="00321DB3" w:rsidP="00321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1DB3" w:rsidRPr="00321DB3" w:rsidRDefault="00321DB3" w:rsidP="00321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«Регистрация налогоплательщиков» (приложение 3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B3" w:rsidRDefault="00321D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1DB3"/>
    <w:rsid w:val="00321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1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1D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1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1D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1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1D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1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1D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905480" TargetMode="External"/><Relationship Id="rId18" Type="http://schemas.openxmlformats.org/officeDocument/2006/relationships/hyperlink" Target="http://online.zakon.kz/Document/?doc_id=3723629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047478" TargetMode="Externa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385235" TargetMode="External"/><Relationship Id="rId17" Type="http://schemas.openxmlformats.org/officeDocument/2006/relationships/hyperlink" Target="http://online.zakon.kz/Document/?doc_id=3615610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19613" TargetMode="External"/><Relationship Id="rId20" Type="http://schemas.openxmlformats.org/officeDocument/2006/relationships/hyperlink" Target="http://online.zakon.kz/Document/?doc_id=3230892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727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5153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40411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9110440" TargetMode="External"/><Relationship Id="rId22" Type="http://schemas.openxmlformats.org/officeDocument/2006/relationships/hyperlink" Target="http://online.zakon.kz/Document/?doc_id=3973804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2544</Characters>
  <Application>Microsoft Office Word</Application>
  <DocSecurity>0</DocSecurity>
  <Lines>21</Lines>
  <Paragraphs>5</Paragraphs>
  <ScaleCrop>false</ScaleCrop>
  <Company/>
  <LinksUpToDate>false</LinksUpToDate>
  <CharactersWithSpaces>2770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2025-04-16T03:50:00Z</dcterms:created>
  <dcterms:modified xsi:type="dcterms:W3CDTF">2025-04-16T03:50:00Z</dcterms:modified>
</cp:coreProperties>
</file>