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39BC">
      <w:pPr>
        <w:pStyle w:val="pj"/>
      </w:pPr>
      <w:bookmarkStart w:id="0" w:name="_GoBack"/>
      <w:bookmarkEnd w:id="0"/>
      <w:r>
        <w:rPr>
          <w:rStyle w:val="s0"/>
          <w:b/>
          <w:bCs/>
        </w:rPr>
        <w:t>«Мүгедектігі бар адамның жұмыс орны стандарттарын бекіту туралы» Қазақстан Республикасы Еңбек және халықты әлеуметтік қорғау министрінің 2023 жылғы 26 мамырдағы № 179 бұйрығы</w:t>
      </w:r>
    </w:p>
    <w:p w:rsidR="00000000" w:rsidRDefault="000939BC">
      <w:pPr>
        <w:pStyle w:val="pj"/>
      </w:pPr>
      <w:r>
        <w:rPr>
          <w:rStyle w:val="s0"/>
          <w:b/>
          <w:bCs/>
        </w:rPr>
        <w:t> </w:t>
      </w:r>
    </w:p>
    <w:p w:rsidR="00000000" w:rsidRDefault="000939B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29 мамырда № 32613 тіркелді</w:t>
      </w:r>
    </w:p>
    <w:p w:rsidR="00000000" w:rsidRDefault="000939BC">
      <w:pPr>
        <w:pStyle w:val="pj"/>
      </w:pPr>
      <w:r>
        <w:rPr>
          <w:rStyle w:val="s0"/>
        </w:rPr>
        <w:t> </w:t>
      </w:r>
    </w:p>
    <w:p w:rsidR="00000000" w:rsidRDefault="000939BC">
      <w:pPr>
        <w:pStyle w:val="pj"/>
      </w:pPr>
      <w:r>
        <w:rPr>
          <w:rStyle w:val="s0"/>
        </w:rPr>
        <w:t xml:space="preserve">Жариялануы: </w:t>
      </w:r>
      <w:hyperlink r:id="rId7" w:anchor="!/doc/182220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2023 ж. 1 маусымда</w:t>
        </w:r>
      </w:hyperlink>
    </w:p>
    <w:p w:rsidR="00000000" w:rsidRDefault="000939B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39BC" w:rsidRDefault="000939BC" w:rsidP="000939BC">
      <w:r>
        <w:separator/>
      </w:r>
    </w:p>
  </w:endnote>
  <w:endnote w:type="continuationSeparator" w:id="0">
    <w:p w:rsidR="000939BC" w:rsidRDefault="000939BC" w:rsidP="000939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9BC" w:rsidRDefault="000939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9BC" w:rsidRDefault="000939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9BC" w:rsidRDefault="000939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39BC" w:rsidRDefault="000939BC" w:rsidP="000939BC">
      <w:r>
        <w:separator/>
      </w:r>
    </w:p>
  </w:footnote>
  <w:footnote w:type="continuationSeparator" w:id="0">
    <w:p w:rsidR="000939BC" w:rsidRDefault="000939BC" w:rsidP="000939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9BC" w:rsidRDefault="000939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9BC" w:rsidRDefault="000939BC" w:rsidP="000939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39BC" w:rsidRPr="000939BC" w:rsidRDefault="000939BC" w:rsidP="000939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«Мүгедектігі бар адамның жұмыс орны стандарттарын бекіту туралы» Қазақстан Республикасы Еңбек және халықты әлеуметтік қорғау министрінің 2023 жылғы 26 мамырдағы № 179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9BC" w:rsidRDefault="000939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39BC"/>
    <w:rsid w:val="00093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39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39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39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39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39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39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39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39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408</Characters>
  <Application>Microsoft Office Word</Application>
  <DocSecurity>0</DocSecurity>
  <Lines>3</Lines>
  <Paragraphs>1</Paragraphs>
  <ScaleCrop>false</ScaleCrop>
  <Company>SPecialiST RePack</Company>
  <LinksUpToDate>false</LinksUpToDate>
  <CharactersWithSpaces>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«Мүгедектігі бар адамның жұмыс орны стандарттарын бекіту туралы» Қазақстан Республикасы Еңбек және халықты әлеуметтік қорғау министрінің 2023 жылғы 26 мамырдағы № 179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2024-05-01T02:17:00Z</dcterms:created>
  <dcterms:modified xsi:type="dcterms:W3CDTF">2024-05-01T02:17:00Z</dcterms:modified>
</cp:coreProperties>
</file>