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B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«Салыстырып тексерілетін өлшем құралдары туралы деректердің электрондық есебі жңне оларды мемлекеттік ғылыми метрологиялық орталыққа беру туралы қағидаларды бекіту туралы» Қазақстан Республикасы Премьер-Министрінің орынбасары ? Қазақстан Республикасы Индус</w:t>
      </w:r>
      <w:r>
        <w:rPr>
          <w:rStyle w:val="s0"/>
          <w:b/>
          <w:bCs/>
        </w:rPr>
        <w:t>трия жңне жаңа технологиялар министрінің 2012 жылғы 28 қыркүйектегі № 350 бұйрығына өзгерістер енгізу туралы» Қазақстан Республикасы Сауда жңне интеграция министрінің 2020 жылғы 26 мамырдағы № 124-НҚ бұйрығы</w:t>
      </w:r>
    </w:p>
    <w:p w:rsidR="00000000" w:rsidRDefault="008A5B8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A5B86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28 мамырда № 20745 тіркелді</w:t>
      </w:r>
    </w:p>
    <w:p w:rsidR="00000000" w:rsidRDefault="008A5B8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A5B86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3275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29 мамырда</w:t>
        </w:r>
      </w:hyperlink>
    </w:p>
    <w:p w:rsidR="00000000" w:rsidRDefault="008A5B8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B86" w:rsidRDefault="008A5B86" w:rsidP="008A5B86">
      <w:r>
        <w:separator/>
      </w:r>
    </w:p>
  </w:endnote>
  <w:endnote w:type="continuationSeparator" w:id="0">
    <w:p w:rsidR="008A5B86" w:rsidRDefault="008A5B86" w:rsidP="008A5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B86" w:rsidRDefault="008A5B86" w:rsidP="008A5B86">
      <w:r>
        <w:separator/>
      </w:r>
    </w:p>
  </w:footnote>
  <w:footnote w:type="continuationSeparator" w:id="0">
    <w:p w:rsidR="008A5B86" w:rsidRDefault="008A5B86" w:rsidP="008A5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 w:rsidP="008A5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B86" w:rsidRPr="008A5B86" w:rsidRDefault="008A5B86" w:rsidP="008A5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«Салыстырып тексерілетін өлшем құралдары туралы деректердің электрондық есебі және оларды мемлекеттік ғылыми метрологиялық орталыққа беру туралы қағидаларды бекіту туралы» Қазақстан Республикасы Премьер-Министрінің орынбасары ? Қазақстан Республикасы Индустрия және жаңа технологиялар министрінің 2012 жылғы 28 қыркүйектегі № 350 бұйрығына өзгерістер енгізу туралы» Қазақстан Республикасы Сауда және интеграция министрінің 2020 жылғы 26 мамырдағы № 124-НҚ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86" w:rsidRDefault="008A5B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B86"/>
    <w:rsid w:val="008A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B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B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666</Characters>
  <Application>Microsoft Office Word</Application>
  <DocSecurity>0</DocSecurity>
  <Lines>5</Lines>
  <Paragraphs>1</Paragraphs>
  <ScaleCrop>false</ScaleCrop>
  <Company>SPecialiST RePack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«Салыстырып тексерілетін өлшем құралдары туралы деректердің электрондық есебі және оларды мемлекеттік ғылыми метрологиялық орталыққа беру туралы қағидаларды бекіту туралы» Қазақстан Республикасы Премьер-Министрінің орынбасары ? Қазақстан Республикасы Индустрия және жаңа технологиялар министрінің 2012 жылғы 28 қыркүйектегі № 350 бұйрығына өзгерістер енгізу туралы» Қазақстан Республикасы Сауда және интеграция министрінің 2020 жылғы 26 мамырдағы № 124-НҚ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2024-05-03T07:05:00Z</dcterms:created>
  <dcterms:modified xsi:type="dcterms:W3CDTF">2024-05-03T07:05:00Z</dcterms:modified>
</cp:coreProperties>
</file>