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6791">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D06791">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01.10.2021 г.)</w:t>
      </w:r>
    </w:p>
    <w:p w:rsidR="00000000" w:rsidRDefault="00D06791">
      <w:pPr>
        <w:pStyle w:val="pji"/>
      </w:pPr>
      <w:r>
        <w:t> </w:t>
      </w:r>
    </w:p>
    <w:p w:rsidR="00000000" w:rsidRDefault="00D06791">
      <w:pPr>
        <w:pStyle w:val="pji"/>
      </w:pPr>
      <w:r>
        <w:rPr>
          <w:rStyle w:val="s3"/>
        </w:rPr>
        <w:t>Данная редакция действовала до внесения изменений от 31 декабря 2022 года (введены в действие с 1 июля 2022 г.)</w:t>
      </w:r>
    </w:p>
    <w:p w:rsidR="00000000" w:rsidRDefault="00D06791">
      <w:pPr>
        <w:pStyle w:val="pji"/>
      </w:pPr>
      <w:r>
        <w:t> </w:t>
      </w:r>
    </w:p>
    <w:p w:rsidR="00000000" w:rsidRDefault="00D06791">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w:t>
      </w:r>
      <w:r>
        <w:rPr>
          <w:rStyle w:val="s3"/>
        </w:rPr>
        <w:t>VI (введено в действие с 1 января 2020 г.) (</w:t>
      </w:r>
      <w:hyperlink r:id="rId9" w:history="1">
        <w:r>
          <w:rPr>
            <w:rStyle w:val="a4"/>
            <w:i/>
            <w:iCs/>
          </w:rPr>
          <w:t>см. стар. ред.</w:t>
        </w:r>
      </w:hyperlink>
      <w:r>
        <w:rPr>
          <w:rStyle w:val="s3"/>
        </w:rPr>
        <w:t>)</w:t>
      </w:r>
    </w:p>
    <w:p w:rsidR="00000000" w:rsidRDefault="00D06791">
      <w:pPr>
        <w:pStyle w:val="pji"/>
      </w:pPr>
      <w:r>
        <w:rPr>
          <w:rStyle w:val="s3"/>
        </w:rPr>
        <w:t> </w:t>
      </w:r>
    </w:p>
    <w:bookmarkStart w:id="1" w:name="ContentStart"/>
    <w:bookmarkEnd w:id="1"/>
    <w:p w:rsidR="00000000" w:rsidRDefault="00D0679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D06791">
      <w:pPr>
        <w:pStyle w:val="pj"/>
        <w:ind w:left="1843" w:hanging="1417"/>
      </w:pPr>
      <w:hyperlink w:anchor="sub10000" w:history="1">
        <w:r>
          <w:rPr>
            <w:rStyle w:val="a4"/>
            <w:i/>
            <w:iCs/>
          </w:rPr>
          <w:t>Статья 1. Основные понятия, используемые в</w:t>
        </w:r>
        <w:r>
          <w:rPr>
            <w:rStyle w:val="a4"/>
            <w:i/>
            <w:iCs/>
          </w:rPr>
          <w:t xml:space="preserve"> настоящем Законе</w:t>
        </w:r>
      </w:hyperlink>
    </w:p>
    <w:p w:rsidR="00000000" w:rsidRDefault="00D06791">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D06791">
      <w:pPr>
        <w:pStyle w:val="pji"/>
      </w:pPr>
      <w:hyperlink w:anchor="sub30000" w:history="1">
        <w:r>
          <w:rPr>
            <w:rStyle w:val="a4"/>
            <w:i/>
            <w:iCs/>
          </w:rPr>
          <w:t>Глава 2. Микрофинансовая деятельность</w:t>
        </w:r>
      </w:hyperlink>
      <w:r>
        <w:rPr>
          <w:rStyle w:val="s3"/>
        </w:rPr>
        <w:t xml:space="preserve"> </w:t>
      </w:r>
    </w:p>
    <w:p w:rsidR="00000000" w:rsidRDefault="00D06791">
      <w:pPr>
        <w:pStyle w:val="pj"/>
        <w:ind w:left="1843" w:hanging="1417"/>
      </w:pPr>
      <w:hyperlink w:anchor="sub30000" w:history="1">
        <w:r>
          <w:rPr>
            <w:rStyle w:val="a4"/>
            <w:i/>
            <w:iCs/>
          </w:rPr>
          <w:t>Статья 3. Микрофинансовая д</w:t>
        </w:r>
        <w:r>
          <w:rPr>
            <w:rStyle w:val="a4"/>
            <w:i/>
            <w:iCs/>
          </w:rPr>
          <w:t>еятельность, порядок и условия предоставления микрокредитов</w:t>
        </w:r>
      </w:hyperlink>
    </w:p>
    <w:p w:rsidR="00000000" w:rsidRDefault="00D06791">
      <w:pPr>
        <w:pStyle w:val="pj"/>
        <w:ind w:left="1843" w:hanging="1417"/>
      </w:pPr>
      <w:hyperlink w:anchor="sub40000" w:history="1">
        <w:r>
          <w:rPr>
            <w:rStyle w:val="a4"/>
            <w:i/>
            <w:iCs/>
          </w:rPr>
          <w:t>Статья 4. Договор о предоставлении микрокредита</w:t>
        </w:r>
      </w:hyperlink>
    </w:p>
    <w:p w:rsidR="00000000" w:rsidRDefault="00D06791">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D06791">
      <w:pPr>
        <w:pStyle w:val="pj"/>
        <w:ind w:left="1843" w:hanging="1417"/>
      </w:pPr>
      <w:hyperlink w:anchor="sub60000" w:history="1">
        <w:r>
          <w:rPr>
            <w:rStyle w:val="a4"/>
            <w:i/>
            <w:iCs/>
          </w:rPr>
          <w:t>Статья 6. Обеспечение исполнения заемщиком обязательств по договору о предоставлении микрокредита</w:t>
        </w:r>
      </w:hyperlink>
    </w:p>
    <w:p w:rsidR="00000000" w:rsidRDefault="00D06791">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D06791">
      <w:pPr>
        <w:pStyle w:val="pj"/>
        <w:ind w:left="1843" w:hanging="1417"/>
      </w:pPr>
      <w:hyperlink w:anchor="sub80000" w:history="1">
        <w:r>
          <w:rPr>
            <w:rStyle w:val="a4"/>
            <w:i/>
            <w:iCs/>
          </w:rPr>
          <w:t>Статья 8. Права и обязанн</w:t>
        </w:r>
        <w:r>
          <w:rPr>
            <w:rStyle w:val="a4"/>
            <w:i/>
            <w:iCs/>
          </w:rPr>
          <w:t>ости заявителя</w:t>
        </w:r>
      </w:hyperlink>
      <w:r>
        <w:rPr>
          <w:rStyle w:val="s3"/>
        </w:rPr>
        <w:t xml:space="preserve"> </w:t>
      </w:r>
    </w:p>
    <w:p w:rsidR="00000000" w:rsidRDefault="00D06791">
      <w:pPr>
        <w:pStyle w:val="pj"/>
        <w:ind w:left="1843" w:hanging="1417"/>
      </w:pPr>
      <w:hyperlink w:anchor="sub90000" w:history="1">
        <w:r>
          <w:rPr>
            <w:rStyle w:val="a4"/>
            <w:i/>
            <w:iCs/>
          </w:rPr>
          <w:t>Статья 9. Права и обязанности заемщика</w:t>
        </w:r>
      </w:hyperlink>
    </w:p>
    <w:p w:rsidR="00000000" w:rsidRDefault="00D06791">
      <w:pPr>
        <w:pStyle w:val="pj"/>
        <w:ind w:left="1843" w:hanging="1417"/>
      </w:pPr>
      <w:hyperlink w:anchor="sub9010000" w:history="1">
        <w:r>
          <w:rPr>
            <w:rStyle w:val="a4"/>
            <w:i/>
            <w:iCs/>
          </w:rPr>
          <w:t>Статья 9-1. Порядок передачи задолженности на досудебные взыскание и урегулирование или уступки права (требования)</w:t>
        </w:r>
      </w:hyperlink>
    </w:p>
    <w:p w:rsidR="00000000" w:rsidRDefault="00D06791">
      <w:pPr>
        <w:pStyle w:val="pj"/>
        <w:ind w:left="1843" w:hanging="1417"/>
      </w:pPr>
      <w:hyperlink w:anchor="sub9020000" w:history="1">
        <w:r>
          <w:rPr>
            <w:rStyle w:val="a4"/>
            <w:i/>
            <w:iCs/>
          </w:rPr>
          <w:t>Статья 9-2. Условия и порядок урегулирования задолженности и меры, применяемые в отношении неплатежеспособного заемщика</w:t>
        </w:r>
      </w:hyperlink>
    </w:p>
    <w:p w:rsidR="00000000" w:rsidRDefault="00D06791">
      <w:pPr>
        <w:pStyle w:val="pj"/>
        <w:ind w:left="1843" w:hanging="1417"/>
      </w:pPr>
      <w:hyperlink w:anchor="sub100000" w:history="1">
        <w:r>
          <w:rPr>
            <w:rStyle w:val="a4"/>
            <w:i/>
            <w:iCs/>
          </w:rPr>
          <w:t>Статья 10. Прекращение обязательств по договору о предоставлении микрок</w:t>
        </w:r>
        <w:r>
          <w:rPr>
            <w:rStyle w:val="a4"/>
            <w:i/>
            <w:iCs/>
          </w:rPr>
          <w:t>редита</w:t>
        </w:r>
      </w:hyperlink>
    </w:p>
    <w:p w:rsidR="00000000" w:rsidRDefault="00D06791">
      <w:pPr>
        <w:pStyle w:val="pji"/>
      </w:pPr>
      <w:hyperlink w:anchor="sub110000" w:history="1">
        <w:r>
          <w:rPr>
            <w:rStyle w:val="a4"/>
            <w:i/>
            <w:iCs/>
          </w:rPr>
          <w:t>Глава 3. Создание и деятельность микрофинансовых организаций</w:t>
        </w:r>
      </w:hyperlink>
    </w:p>
    <w:p w:rsidR="00000000" w:rsidRDefault="00D06791">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D06791">
      <w:pPr>
        <w:pStyle w:val="pj"/>
        <w:ind w:left="1843" w:hanging="1417"/>
      </w:pPr>
      <w:hyperlink w:anchor="sub120000" w:history="1">
        <w:r>
          <w:rPr>
            <w:rStyle w:val="a4"/>
            <w:i/>
            <w:iCs/>
          </w:rPr>
          <w:t xml:space="preserve">Статья 12. Формирование уставного </w:t>
        </w:r>
        <w:r>
          <w:rPr>
            <w:rStyle w:val="a4"/>
            <w:i/>
            <w:iCs/>
          </w:rPr>
          <w:t>капитала микрофинансовой организации</w:t>
        </w:r>
      </w:hyperlink>
    </w:p>
    <w:p w:rsidR="00000000" w:rsidRDefault="00D06791">
      <w:pPr>
        <w:pStyle w:val="pj"/>
        <w:ind w:left="1843" w:hanging="1417"/>
      </w:pPr>
      <w:hyperlink w:anchor="sub130000" w:history="1">
        <w:r>
          <w:rPr>
            <w:rStyle w:val="a4"/>
            <w:i/>
            <w:iCs/>
          </w:rPr>
          <w:t>Статья 13. Наименование микрофинансовой организации</w:t>
        </w:r>
      </w:hyperlink>
    </w:p>
    <w:p w:rsidR="00000000" w:rsidRDefault="00D06791">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w:t>
        </w:r>
        <w:r>
          <w:rPr>
            <w:rStyle w:val="a4"/>
            <w:i/>
            <w:iCs/>
          </w:rPr>
          <w:t>икам и учредителям (участникам) микрофинансовой организации</w:t>
        </w:r>
      </w:hyperlink>
    </w:p>
    <w:p w:rsidR="00000000" w:rsidRDefault="00D06791">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D06791">
      <w:pPr>
        <w:pStyle w:val="pj"/>
        <w:ind w:left="1843" w:hanging="1417"/>
      </w:pPr>
      <w:hyperlink w:anchor="sub150000" w:history="1">
        <w:r>
          <w:rPr>
            <w:rStyle w:val="a4"/>
            <w:i/>
            <w:iCs/>
          </w:rPr>
          <w:t>Статья 15. Основания отказа в выдаче лицен</w:t>
        </w:r>
        <w:r>
          <w:rPr>
            <w:rStyle w:val="a4"/>
            <w:i/>
            <w:iCs/>
          </w:rPr>
          <w:t>зии на осуществление микрофинансовой деятельности</w:t>
        </w:r>
      </w:hyperlink>
    </w:p>
    <w:p w:rsidR="00000000" w:rsidRDefault="00D06791">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D06791">
      <w:pPr>
        <w:pStyle w:val="pj"/>
        <w:ind w:left="1843" w:hanging="1417"/>
      </w:pPr>
      <w:hyperlink w:anchor="sub170000" w:history="1">
        <w:r>
          <w:rPr>
            <w:rStyle w:val="a4"/>
            <w:i/>
            <w:iCs/>
          </w:rPr>
          <w:t>Статья 17. </w:t>
        </w:r>
        <w:r>
          <w:rPr>
            <w:rStyle w:val="a4"/>
            <w:i/>
            <w:iCs/>
          </w:rPr>
          <w:t>Правила предоставления микрокредитов</w:t>
        </w:r>
      </w:hyperlink>
      <w:r>
        <w:rPr>
          <w:rStyle w:val="s3"/>
        </w:rPr>
        <w:t xml:space="preserve"> </w:t>
      </w:r>
    </w:p>
    <w:p w:rsidR="00000000" w:rsidRDefault="00D06791">
      <w:pPr>
        <w:pStyle w:val="pj"/>
        <w:ind w:left="1843" w:hanging="1417"/>
      </w:pPr>
      <w:hyperlink w:anchor="sub180000" w:history="1">
        <w:r>
          <w:rPr>
            <w:rStyle w:val="a4"/>
            <w:i/>
            <w:iCs/>
          </w:rPr>
          <w:t>Статья 18. Служба внутреннего контроля</w:t>
        </w:r>
      </w:hyperlink>
    </w:p>
    <w:p w:rsidR="00000000" w:rsidRDefault="00D06791">
      <w:pPr>
        <w:pStyle w:val="pj"/>
        <w:ind w:left="1843" w:hanging="1417"/>
      </w:pPr>
      <w:hyperlink w:anchor="sub190000" w:history="1">
        <w:r>
          <w:rPr>
            <w:rStyle w:val="a4"/>
            <w:i/>
            <w:iCs/>
          </w:rPr>
          <w:t xml:space="preserve">Статья 19. Исключена </w:t>
        </w:r>
      </w:hyperlink>
    </w:p>
    <w:p w:rsidR="00000000" w:rsidRDefault="00D06791">
      <w:pPr>
        <w:pStyle w:val="pji"/>
        <w:ind w:left="426"/>
      </w:pPr>
      <w:hyperlink w:anchor="sub200000" w:history="1">
        <w:r>
          <w:rPr>
            <w:rStyle w:val="a4"/>
            <w:i/>
            <w:iCs/>
          </w:rPr>
          <w:t>Статья 20.  Исключена</w:t>
        </w:r>
      </w:hyperlink>
    </w:p>
    <w:p w:rsidR="00000000" w:rsidRDefault="00D06791">
      <w:pPr>
        <w:pStyle w:val="pj"/>
        <w:ind w:left="1843" w:hanging="1417"/>
      </w:pPr>
      <w:hyperlink w:anchor="sub210000" w:history="1">
        <w:r>
          <w:rPr>
            <w:rStyle w:val="a4"/>
            <w:i/>
            <w:iCs/>
          </w:rPr>
          <w:t>Статья </w:t>
        </w:r>
        <w:r>
          <w:rPr>
            <w:rStyle w:val="a4"/>
            <w:i/>
            <w:iCs/>
          </w:rPr>
          <w:t>21. Тайна предоставления микрокредита</w:t>
        </w:r>
      </w:hyperlink>
    </w:p>
    <w:p w:rsidR="00000000" w:rsidRDefault="00D06791">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D06791">
      <w:pPr>
        <w:pStyle w:val="pj"/>
        <w:ind w:left="1843" w:hanging="1417"/>
      </w:pPr>
      <w:hyperlink w:anchor="sub230000" w:history="1">
        <w:r>
          <w:rPr>
            <w:rStyle w:val="a4"/>
            <w:i/>
            <w:iCs/>
          </w:rPr>
          <w:t>Статья 23. Хранение документов</w:t>
        </w:r>
      </w:hyperlink>
    </w:p>
    <w:p w:rsidR="00000000" w:rsidRDefault="00D06791">
      <w:pPr>
        <w:pStyle w:val="pj"/>
        <w:ind w:left="1843" w:hanging="1417"/>
      </w:pPr>
      <w:hyperlink w:anchor="sub240000" w:history="1">
        <w:r>
          <w:rPr>
            <w:rStyle w:val="a4"/>
            <w:i/>
            <w:iCs/>
          </w:rPr>
          <w:t>Статья 24. Запр</w:t>
        </w:r>
        <w:r>
          <w:rPr>
            <w:rStyle w:val="a4"/>
            <w:i/>
            <w:iCs/>
          </w:rPr>
          <w:t>ет на деятельность по предоставлению микрокредитов и рекламу, не соответствующую действительности</w:t>
        </w:r>
      </w:hyperlink>
    </w:p>
    <w:p w:rsidR="00000000" w:rsidRDefault="00D06791">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D06791">
      <w:pPr>
        <w:pStyle w:val="pji"/>
      </w:pPr>
      <w:hyperlink w:anchor="sub260000" w:history="1">
        <w:r>
          <w:rPr>
            <w:rStyle w:val="a4"/>
            <w:i/>
            <w:iCs/>
          </w:rPr>
          <w:t>Глава 4. Государственное рег</w:t>
        </w:r>
        <w:r>
          <w:rPr>
            <w:rStyle w:val="a4"/>
            <w:i/>
            <w:iCs/>
          </w:rPr>
          <w:t>улирование микрофинансовых организаций, контроль и надзор за их деятельностью</w:t>
        </w:r>
      </w:hyperlink>
    </w:p>
    <w:p w:rsidR="00000000" w:rsidRDefault="00D06791">
      <w:pPr>
        <w:pStyle w:val="pj"/>
        <w:ind w:left="1843" w:hanging="1417"/>
      </w:pPr>
      <w:hyperlink w:anchor="sub260000" w:history="1">
        <w:r>
          <w:rPr>
            <w:rStyle w:val="a4"/>
            <w:i/>
            <w:iCs/>
          </w:rPr>
          <w:t>Статья 26. Пруденциальные нормативы и иные обязательные к соблюдению нормы и лимиты, устанавливаемые для микрофинансовой организации</w:t>
        </w:r>
      </w:hyperlink>
    </w:p>
    <w:p w:rsidR="00000000" w:rsidRDefault="00D06791">
      <w:pPr>
        <w:pStyle w:val="pj"/>
        <w:ind w:left="1843" w:hanging="1417"/>
      </w:pPr>
      <w:hyperlink w:anchor="sub270000" w:history="1">
        <w:r>
          <w:rPr>
            <w:rStyle w:val="a4"/>
            <w:i/>
            <w:iCs/>
          </w:rPr>
          <w:t>Статья 27. Компетенция уполномоченного органа и Национального Банка Республики Казахстан</w:t>
        </w:r>
      </w:hyperlink>
    </w:p>
    <w:p w:rsidR="00000000" w:rsidRDefault="00D06791">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D06791">
      <w:pPr>
        <w:pStyle w:val="pj"/>
        <w:ind w:left="1843" w:hanging="1417"/>
      </w:pPr>
      <w:hyperlink w:anchor="sub290000" w:history="1">
        <w:r>
          <w:rPr>
            <w:rStyle w:val="a4"/>
            <w:i/>
            <w:iCs/>
          </w:rPr>
          <w:t>Статья 29. Проверка деятельности микрофинансовой организации</w:t>
        </w:r>
      </w:hyperlink>
    </w:p>
    <w:p w:rsidR="00000000" w:rsidRDefault="00D06791">
      <w:pPr>
        <w:pStyle w:val="pji"/>
      </w:pPr>
      <w:hyperlink w:anchor="sub300000" w:history="1">
        <w:r>
          <w:rPr>
            <w:rStyle w:val="a4"/>
            <w:i/>
            <w:iCs/>
          </w:rPr>
          <w:t>Глава 5. Заключительные и переходные положения</w:t>
        </w:r>
      </w:hyperlink>
    </w:p>
    <w:p w:rsidR="00000000" w:rsidRDefault="00D06791">
      <w:pPr>
        <w:pStyle w:val="pj"/>
        <w:ind w:left="1843" w:hanging="1417"/>
      </w:pPr>
      <w:hyperlink w:anchor="sub300000" w:history="1">
        <w:r>
          <w:rPr>
            <w:rStyle w:val="a4"/>
            <w:i/>
            <w:iCs/>
          </w:rPr>
          <w:t>Статья 30. Ответственность за нарушение законодательства Республики Ка</w:t>
        </w:r>
        <w:r>
          <w:rPr>
            <w:rStyle w:val="a4"/>
            <w:i/>
            <w:iCs/>
          </w:rPr>
          <w:t>захстан о микрофинансовых организациях</w:t>
        </w:r>
      </w:hyperlink>
    </w:p>
    <w:p w:rsidR="00000000" w:rsidRDefault="00D06791">
      <w:pPr>
        <w:pStyle w:val="pj"/>
        <w:ind w:left="1843" w:hanging="1417"/>
      </w:pPr>
      <w:hyperlink w:anchor="sub310000" w:history="1">
        <w:r>
          <w:rPr>
            <w:rStyle w:val="a4"/>
            <w:i/>
            <w:iCs/>
          </w:rPr>
          <w:t>Статья 31. Переходные положения</w:t>
        </w:r>
      </w:hyperlink>
    </w:p>
    <w:p w:rsidR="00000000" w:rsidRDefault="00D06791">
      <w:pPr>
        <w:pStyle w:val="pj"/>
        <w:ind w:left="56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D06791">
      <w:pPr>
        <w:pStyle w:val="pj"/>
        <w:ind w:left="1843" w:hanging="1417"/>
      </w:pPr>
      <w:hyperlink w:anchor="sub320000" w:history="1">
        <w:r>
          <w:rPr>
            <w:rStyle w:val="a4"/>
            <w:i/>
            <w:iCs/>
          </w:rPr>
          <w:t>Статья 32. Порядок введения в действие настоящего Закона</w:t>
        </w:r>
      </w:hyperlink>
    </w:p>
    <w:p w:rsidR="00000000" w:rsidRDefault="00D06791">
      <w:pPr>
        <w:pStyle w:val="pji"/>
      </w:pPr>
      <w:bookmarkStart w:id="2" w:name="ContentEnd"/>
      <w:bookmarkEnd w:id="2"/>
      <w:r>
        <w:rPr>
          <w:rStyle w:val="s3"/>
        </w:rPr>
        <w:t> </w:t>
      </w:r>
    </w:p>
    <w:p w:rsidR="00000000" w:rsidRDefault="00D06791">
      <w:pPr>
        <w:pStyle w:val="pj"/>
      </w:pPr>
      <w:r>
        <w:rPr>
          <w:rStyle w:val="s0"/>
        </w:rPr>
        <w:t> </w:t>
      </w:r>
    </w:p>
    <w:p w:rsidR="00000000" w:rsidRDefault="00D06791">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w:t>
      </w:r>
      <w:r>
        <w:rPr>
          <w:rStyle w:val="s3"/>
        </w:rPr>
        <w:t>РК от 03.07.19 г. № 262-VI (введены в действие с 1 января 2020 г.) (</w:t>
      </w:r>
      <w:hyperlink r:id="rId11" w:history="1">
        <w:r>
          <w:rPr>
            <w:rStyle w:val="a4"/>
            <w:i/>
            <w:iCs/>
          </w:rPr>
          <w:t>см. стар. ред.</w:t>
        </w:r>
      </w:hyperlink>
      <w:r>
        <w:rPr>
          <w:rStyle w:val="s3"/>
        </w:rPr>
        <w:t>)</w:t>
      </w:r>
    </w:p>
    <w:p w:rsidR="00000000" w:rsidRDefault="00D06791">
      <w:pPr>
        <w:pStyle w:val="pj"/>
      </w:pPr>
      <w:r>
        <w:rPr>
          <w:rStyle w:val="s0"/>
        </w:rPr>
        <w:t>Настоящий Закон регулирует общественные отношения, связанные с осуществлением деятельности по предоставлени</w:t>
      </w:r>
      <w:r>
        <w:rPr>
          <w:rStyle w:val="s0"/>
        </w:rPr>
        <w:t>ю микрокредитов, устанавливает особенности создания организаций, осуществляющих микрофинансовую деятельность, правового положения, деятельности организаций, осуществляющих микрофинансовую деятельность, а также определяет особенности государственного регули</w:t>
      </w:r>
      <w:r>
        <w:rPr>
          <w:rStyle w:val="s0"/>
        </w:rPr>
        <w:t>рования организаций, осуществляющих микрофинансовую деятельность, контроля и надзора за их деятельностью.</w:t>
      </w:r>
    </w:p>
    <w:p w:rsidR="00000000" w:rsidRDefault="00D06791">
      <w:pPr>
        <w:pStyle w:val="pc"/>
      </w:pPr>
      <w:r>
        <w:t> </w:t>
      </w:r>
    </w:p>
    <w:p w:rsidR="00000000" w:rsidRDefault="00D06791">
      <w:pPr>
        <w:pStyle w:val="pc"/>
      </w:pPr>
      <w:r>
        <w:t> </w:t>
      </w:r>
    </w:p>
    <w:p w:rsidR="00000000" w:rsidRDefault="00D06791">
      <w:pPr>
        <w:pStyle w:val="pc"/>
      </w:pPr>
      <w:bookmarkStart w:id="3" w:name="SUB10000"/>
      <w:bookmarkEnd w:id="3"/>
      <w:r>
        <w:rPr>
          <w:rStyle w:val="s1"/>
        </w:rPr>
        <w:t>Глава 1. Общие положения</w:t>
      </w:r>
    </w:p>
    <w:p w:rsidR="00000000" w:rsidRDefault="00D06791">
      <w:pPr>
        <w:pStyle w:val="pc"/>
      </w:pPr>
      <w:r>
        <w:t> </w:t>
      </w:r>
    </w:p>
    <w:p w:rsidR="00000000" w:rsidRDefault="00D06791">
      <w:pPr>
        <w:pStyle w:val="pji"/>
      </w:pPr>
      <w:r>
        <w:rPr>
          <w:rStyle w:val="s3"/>
        </w:rPr>
        <w:t xml:space="preserve">Статья 1 изложена в редакции </w:t>
      </w:r>
      <w:hyperlink r:id="rId12" w:anchor="sub_id=461" w:history="1">
        <w:r>
          <w:rPr>
            <w:rStyle w:val="a4"/>
            <w:i/>
            <w:iCs/>
          </w:rPr>
          <w:t>Закона</w:t>
        </w:r>
      </w:hyperlink>
      <w:r>
        <w:rPr>
          <w:rStyle w:val="s3"/>
        </w:rPr>
        <w:t xml:space="preserve"> </w:t>
      </w:r>
      <w:r>
        <w:rPr>
          <w:rStyle w:val="s3"/>
        </w:rPr>
        <w:t>РК от 03.07.19 г. № 262-VI (введено в действие с 1 января 2020 г.) (</w:t>
      </w:r>
      <w:hyperlink r:id="rId13" w:anchor="sub_id=10000" w:history="1">
        <w:r>
          <w:rPr>
            <w:rStyle w:val="a4"/>
            <w:i/>
            <w:iCs/>
          </w:rPr>
          <w:t>см. стар. ред.</w:t>
        </w:r>
      </w:hyperlink>
      <w:r>
        <w:rPr>
          <w:rStyle w:val="s3"/>
        </w:rPr>
        <w:t>)</w:t>
      </w:r>
    </w:p>
    <w:p w:rsidR="00000000" w:rsidRDefault="00D06791">
      <w:pPr>
        <w:pStyle w:val="pj"/>
        <w:ind w:left="1200" w:hanging="800"/>
      </w:pPr>
      <w:r>
        <w:rPr>
          <w:rStyle w:val="s1"/>
        </w:rPr>
        <w:t>Статья 1. Основные понятия, используемые в настоящем Законе</w:t>
      </w:r>
    </w:p>
    <w:p w:rsidR="00000000" w:rsidRDefault="00D06791">
      <w:pPr>
        <w:pStyle w:val="pj"/>
      </w:pPr>
      <w:r>
        <w:rPr>
          <w:rStyle w:val="s0"/>
        </w:rPr>
        <w:t>Для целей настоящего Закона и</w:t>
      </w:r>
      <w:r>
        <w:rPr>
          <w:rStyle w:val="s0"/>
        </w:rPr>
        <w:t>спользуются следующие основные понятия:</w:t>
      </w:r>
    </w:p>
    <w:p w:rsidR="00000000" w:rsidRDefault="00D06791">
      <w:pPr>
        <w:pStyle w:val="pj"/>
      </w:pPr>
      <w:r>
        <w:rPr>
          <w:rStyle w:val="s0"/>
        </w:rPr>
        <w:t xml:space="preserve">1) исключен в соответствии с </w:t>
      </w:r>
      <w:hyperlink r:id="rId14" w:anchor="sub_id=1300" w:history="1">
        <w:r>
          <w:rPr>
            <w:rStyle w:val="a4"/>
          </w:rPr>
          <w:t>Законом</w:t>
        </w:r>
      </w:hyperlink>
      <w:r>
        <w:rPr>
          <w:rStyle w:val="s0"/>
        </w:rPr>
        <w:t xml:space="preserve"> РК от 03.07.20 г. № 359-VI </w:t>
      </w:r>
      <w:r>
        <w:rPr>
          <w:rStyle w:val="s3"/>
        </w:rPr>
        <w:t>(введено в действие с 1 января 2021 г.) (</w:t>
      </w:r>
      <w:hyperlink r:id="rId15" w:anchor="sub_id=10000" w:history="1">
        <w:r>
          <w:rPr>
            <w:rStyle w:val="a4"/>
            <w:i/>
            <w:iCs/>
          </w:rPr>
          <w:t>см. стар. ред.</w:t>
        </w:r>
      </w:hyperlink>
      <w:r>
        <w:rPr>
          <w:rStyle w:val="s3"/>
        </w:rPr>
        <w:t>)</w:t>
      </w:r>
    </w:p>
    <w:p w:rsidR="00000000" w:rsidRDefault="00D06791">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D06791">
      <w:pPr>
        <w:pStyle w:val="pj"/>
      </w:pPr>
      <w:r>
        <w:rPr>
          <w:rStyle w:val="s0"/>
        </w:rPr>
        <w:t>3) заемщик - физическое или юридическое лицо, заклю</w:t>
      </w:r>
      <w:r>
        <w:rPr>
          <w:rStyle w:val="s0"/>
        </w:rPr>
        <w:t>чившее с организацией, осуществляющей микрофинансовую деятельность, договор о предоставлении микрокредита;</w:t>
      </w:r>
    </w:p>
    <w:p w:rsidR="00000000" w:rsidRDefault="00D06791">
      <w:pPr>
        <w:pStyle w:val="pj"/>
      </w:pPr>
      <w:r>
        <w:rPr>
          <w:rStyle w:val="s0"/>
        </w:rPr>
        <w:t>4) микрокредит - деньги, предоставляемые организацией, осуществляющей микрофинансовую деятельность, заемщику в национальной валюте Республики Казахст</w:t>
      </w:r>
      <w:r>
        <w:rPr>
          <w:rStyle w:val="s0"/>
        </w:rPr>
        <w:t>ан в размере и порядке, определенных настоящим Законом, на условиях платности, срочности и возвратности;</w:t>
      </w:r>
    </w:p>
    <w:p w:rsidR="00000000" w:rsidRDefault="00D06791">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w:t>
      </w:r>
      <w:r>
        <w:rPr>
          <w:rStyle w:val="s0"/>
        </w:rPr>
        <w:t>ь по предоставлению микрокредитов;</w:t>
      </w:r>
    </w:p>
    <w:p w:rsidR="00000000" w:rsidRDefault="00D06791">
      <w:pPr>
        <w:pStyle w:val="pj"/>
      </w:pPr>
      <w:r>
        <w:rPr>
          <w:rStyle w:val="s0"/>
        </w:rPr>
        <w:t xml:space="preserve">6) исключен в </w:t>
      </w:r>
      <w:r>
        <w:t>соответствии</w:t>
      </w:r>
      <w:r>
        <w:rPr>
          <w:rStyle w:val="s0"/>
        </w:rPr>
        <w:t xml:space="preserve"> с в соответствии с </w:t>
      </w:r>
      <w:hyperlink r:id="rId16"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17" w:anchor="sub_id=10006" w:history="1">
        <w:r>
          <w:rPr>
            <w:rStyle w:val="a4"/>
            <w:i/>
            <w:iCs/>
          </w:rPr>
          <w:t>см. стар. ред.</w:t>
        </w:r>
      </w:hyperlink>
      <w:r>
        <w:rPr>
          <w:rStyle w:val="s3"/>
        </w:rPr>
        <w:t>)</w:t>
      </w:r>
    </w:p>
    <w:p w:rsidR="00000000" w:rsidRDefault="00D06791">
      <w:pPr>
        <w:pStyle w:val="pji"/>
      </w:pPr>
      <w:r>
        <w:rPr>
          <w:rStyle w:val="s3"/>
        </w:rPr>
        <w:t xml:space="preserve">Статья дополнена подпунктами 6-1, 6-2 в соответствии с </w:t>
      </w:r>
      <w:hyperlink r:id="rId18" w:anchor="sub_id=6100" w:history="1">
        <w:r>
          <w:rPr>
            <w:rStyle w:val="a4"/>
            <w:i/>
            <w:iCs/>
          </w:rPr>
          <w:t>Законом</w:t>
        </w:r>
      </w:hyperlink>
      <w:r>
        <w:rPr>
          <w:rStyle w:val="s3"/>
        </w:rPr>
        <w:t xml:space="preserve"> РК от 02.01.21 г. № 399-VI (в</w:t>
      </w:r>
      <w:r>
        <w:rPr>
          <w:rStyle w:val="s3"/>
        </w:rPr>
        <w:t>ведены в действие с 1 января 2021 г.)</w:t>
      </w:r>
    </w:p>
    <w:p w:rsidR="00000000" w:rsidRDefault="00D06791">
      <w:pPr>
        <w:pStyle w:val="pj"/>
      </w:pPr>
      <w:r>
        <w:rPr>
          <w:rStyle w:val="s0"/>
        </w:rPr>
        <w:t>6-1) крупный участник организации,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привилегированны</w:t>
      </w:r>
      <w:r>
        <w:rPr>
          <w:rStyle w:val="s0"/>
        </w:rPr>
        <w:t>х) акций организации, осуществляющей микрофинансовую деятельность;</w:t>
      </w:r>
    </w:p>
    <w:p w:rsidR="00000000" w:rsidRDefault="00D06791">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виде</w:t>
      </w:r>
      <w:r>
        <w:rPr>
          <w:rStyle w:val="s0"/>
        </w:rPr>
        <w:t xml:space="preserve">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D06791">
      <w:pPr>
        <w:pStyle w:val="pj"/>
      </w:pPr>
      <w:r>
        <w:rPr>
          <w:rStyle w:val="s0"/>
        </w:rPr>
        <w:t>7) заявитель - физическое или юридическое лицо, п</w:t>
      </w:r>
      <w:r>
        <w:rPr>
          <w:rStyle w:val="s0"/>
        </w:rPr>
        <w:t>одавшее заявление в организацию, осуществляющую микрофинансовую деятельность, на получение микрокредита;</w:t>
      </w:r>
    </w:p>
    <w:p w:rsidR="00000000" w:rsidRDefault="00D06791">
      <w:pPr>
        <w:pStyle w:val="pj"/>
      </w:pPr>
      <w:r>
        <w:rPr>
          <w:rStyle w:val="s0"/>
        </w:rPr>
        <w:t>8) уполномоченный орган - государственный орган, осуществляющий государственное регулирование, контроль и надзор финансового рынка и финансовых организ</w:t>
      </w:r>
      <w:r>
        <w:rPr>
          <w:rStyle w:val="s0"/>
        </w:rPr>
        <w:t>аций.</w:t>
      </w:r>
    </w:p>
    <w:p w:rsidR="00000000" w:rsidRDefault="00D06791">
      <w:pPr>
        <w:pStyle w:val="pj"/>
      </w:pPr>
      <w:r>
        <w:rPr>
          <w:rStyle w:val="s0"/>
        </w:rPr>
        <w:t> </w:t>
      </w:r>
    </w:p>
    <w:p w:rsidR="00000000" w:rsidRDefault="00D06791">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D06791">
      <w:pPr>
        <w:pStyle w:val="pji"/>
      </w:pPr>
      <w:r>
        <w:rPr>
          <w:rStyle w:val="s3"/>
        </w:rPr>
        <w:t xml:space="preserve">В пункт 1 внесены изменения в соответствии с </w:t>
      </w:r>
      <w:hyperlink r:id="rId19" w:anchor="sub_id=462" w:history="1">
        <w:r>
          <w:rPr>
            <w:rStyle w:val="a4"/>
            <w:i/>
            <w:iCs/>
          </w:rPr>
          <w:t>Законом</w:t>
        </w:r>
      </w:hyperlink>
      <w:r>
        <w:rPr>
          <w:rStyle w:val="s3"/>
        </w:rPr>
        <w:t xml:space="preserve"> РК от 03.07.19 г. № 262-VI (введены</w:t>
      </w:r>
      <w:r>
        <w:rPr>
          <w:rStyle w:val="s3"/>
        </w:rPr>
        <w:t xml:space="preserve"> в действие с 1 января 2020 г.) (</w:t>
      </w:r>
      <w:hyperlink r:id="rId20" w:anchor="sub_id=20000" w:history="1">
        <w:r>
          <w:rPr>
            <w:rStyle w:val="a4"/>
            <w:i/>
            <w:iCs/>
          </w:rPr>
          <w:t>см. стар. ред.</w:t>
        </w:r>
      </w:hyperlink>
      <w:r>
        <w:rPr>
          <w:rStyle w:val="s3"/>
        </w:rPr>
        <w:t>)</w:t>
      </w:r>
    </w:p>
    <w:p w:rsidR="00000000" w:rsidRDefault="00D06791">
      <w:pPr>
        <w:pStyle w:val="pj"/>
      </w:pPr>
      <w:r>
        <w:rPr>
          <w:rStyle w:val="s0"/>
        </w:rPr>
        <w:t xml:space="preserve">1. Законодательство Республики Казахстан о микрофинансовой деятельности основывается на </w:t>
      </w:r>
      <w:hyperlink r:id="rId21" w:history="1">
        <w:r>
          <w:rPr>
            <w:rStyle w:val="a4"/>
          </w:rPr>
          <w:t>Конституции</w:t>
        </w:r>
      </w:hyperlink>
      <w:r>
        <w:rPr>
          <w:rStyle w:val="s0"/>
        </w:rPr>
        <w:t xml:space="preserve"> Республики Казахстан и состоит из </w:t>
      </w:r>
      <w:hyperlink r:id="rId22" w:history="1">
        <w:r>
          <w:rPr>
            <w:rStyle w:val="a4"/>
          </w:rPr>
          <w:t>Гражданского кодекса</w:t>
        </w:r>
      </w:hyperlink>
      <w:r>
        <w:rPr>
          <w:rStyle w:val="s0"/>
        </w:rPr>
        <w:t xml:space="preserve"> Республики Казахстан, настоящего Закона и </w:t>
      </w:r>
      <w:hyperlink r:id="rId23" w:history="1">
        <w:r>
          <w:rPr>
            <w:rStyle w:val="a4"/>
          </w:rPr>
          <w:t>иных нормативных правовых актов</w:t>
        </w:r>
      </w:hyperlink>
      <w:r>
        <w:rPr>
          <w:rStyle w:val="s0"/>
        </w:rPr>
        <w:t xml:space="preserve"> Республики Казахстан.</w:t>
      </w:r>
    </w:p>
    <w:p w:rsidR="00000000" w:rsidRDefault="00D06791">
      <w:pPr>
        <w:pStyle w:val="pji"/>
      </w:pPr>
      <w:r>
        <w:rPr>
          <w:rStyle w:val="s3"/>
        </w:rPr>
        <w:t xml:space="preserve">Пункт 2 изложен в редакции </w:t>
      </w:r>
      <w:hyperlink r:id="rId24" w:anchor="sub_id=462" w:history="1">
        <w:r>
          <w:rPr>
            <w:rStyle w:val="a4"/>
            <w:i/>
            <w:iCs/>
          </w:rPr>
          <w:t>Закона</w:t>
        </w:r>
      </w:hyperlink>
      <w:r>
        <w:rPr>
          <w:rStyle w:val="s3"/>
        </w:rPr>
        <w:t xml:space="preserve"> РК от 03.07.19 г. № 262-VI (введено в действие с 1 января 2020 г.) (</w:t>
      </w:r>
      <w:hyperlink r:id="rId25" w:anchor="sub_id=20200" w:history="1">
        <w:r>
          <w:rPr>
            <w:rStyle w:val="a4"/>
            <w:i/>
            <w:iCs/>
          </w:rPr>
          <w:t>см. стар. ред.</w:t>
        </w:r>
      </w:hyperlink>
      <w:r>
        <w:rPr>
          <w:rStyle w:val="s3"/>
        </w:rPr>
        <w:t>)</w:t>
      </w:r>
    </w:p>
    <w:p w:rsidR="00000000" w:rsidRDefault="00D06791">
      <w:pPr>
        <w:pStyle w:val="pj"/>
      </w:pPr>
      <w:r>
        <w:rPr>
          <w:rStyle w:val="s0"/>
        </w:rPr>
        <w:t xml:space="preserve">2. </w:t>
      </w:r>
      <w:hyperlink r:id="rId26" w:history="1">
        <w:r>
          <w:rPr>
            <w:rStyle w:val="a4"/>
          </w:rPr>
          <w:t>Законы</w:t>
        </w:r>
      </w:hyperlink>
      <w:r>
        <w:rPr>
          <w:rStyle w:val="s0"/>
        </w:rPr>
        <w:t xml:space="preserve"> Республики Казахстан «Об акционерных обществах», «О хозяйственных товариществах», «О тов</w:t>
      </w:r>
      <w:r>
        <w:rPr>
          <w:rStyle w:val="s0"/>
        </w:rPr>
        <w:t>ариществах с ограниченной и дополнительной ответственностью» и «О кредитных товариществах» распространяются на организации, осуществляющие микрофинансовую деятельность, в части, не урегулированной настоящим Законом.</w:t>
      </w:r>
    </w:p>
    <w:p w:rsidR="00000000" w:rsidRDefault="00D06791">
      <w:pPr>
        <w:pStyle w:val="pj"/>
      </w:pPr>
      <w:r>
        <w:rPr>
          <w:rStyle w:val="s0"/>
        </w:rPr>
        <w:t>3. Если международным договором, ратифиц</w:t>
      </w:r>
      <w:r>
        <w:rPr>
          <w:rStyle w:val="s0"/>
        </w:rPr>
        <w:t>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06791">
      <w:pPr>
        <w:pStyle w:val="pji"/>
      </w:pPr>
      <w:r>
        <w:rPr>
          <w:rStyle w:val="s3"/>
        </w:rPr>
        <w:t xml:space="preserve">Статья 2 дополнена пунктом 4 в соответствии с </w:t>
      </w:r>
      <w:hyperlink r:id="rId27" w:anchor="sub_id=2900" w:history="1">
        <w:r>
          <w:rPr>
            <w:rStyle w:val="a4"/>
            <w:i/>
            <w:iCs/>
          </w:rPr>
          <w:t>Законом</w:t>
        </w:r>
      </w:hyperlink>
      <w:r>
        <w:rPr>
          <w:rStyle w:val="s3"/>
        </w:rPr>
        <w:t xml:space="preserve"> РК от 02.07.18 г. № 168-VI; внесены изменения в соответствии с </w:t>
      </w:r>
      <w:hyperlink r:id="rId28" w:anchor="sub_id=462" w:history="1">
        <w:r>
          <w:rPr>
            <w:rStyle w:val="a4"/>
            <w:i/>
            <w:iCs/>
          </w:rPr>
          <w:t>Законом</w:t>
        </w:r>
      </w:hyperlink>
      <w:r>
        <w:rPr>
          <w:rStyle w:val="s3"/>
        </w:rPr>
        <w:t xml:space="preserve"> РК от 03.07.19 г. № 262-VI (введены в действие с 1 января 2020 г.) (</w:t>
      </w:r>
      <w:hyperlink r:id="rId29" w:anchor="sub_id=20400" w:history="1">
        <w:r>
          <w:rPr>
            <w:rStyle w:val="a4"/>
            <w:i/>
            <w:iCs/>
          </w:rPr>
          <w:t>см. стар. ред.</w:t>
        </w:r>
      </w:hyperlink>
      <w:r>
        <w:rPr>
          <w:rStyle w:val="s3"/>
        </w:rPr>
        <w:t>)</w:t>
      </w:r>
    </w:p>
    <w:p w:rsidR="00000000" w:rsidRDefault="00D06791">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0" w:anchor="sub_id=13030000" w:history="1">
        <w:r>
          <w:rPr>
            <w:rStyle w:val="a4"/>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особого режима регулирования, нормы настоящег</w:t>
      </w:r>
      <w:r>
        <w:rPr>
          <w:rStyle w:val="s0"/>
        </w:rPr>
        <w:t>о Закона и нормативных правовых актов уполномоченного органа, Национального Банка Республики Казахстан, принимаемых в соответствии с настоящим Законом, распространяются в пределах, предусмотренных условиями особого режима регулирования.</w:t>
      </w:r>
    </w:p>
    <w:p w:rsidR="00000000" w:rsidRDefault="00D06791">
      <w:pPr>
        <w:pStyle w:val="pji"/>
      </w:pPr>
      <w:r>
        <w:rPr>
          <w:rStyle w:val="s3"/>
        </w:rPr>
        <w:t>Статья дополнена пу</w:t>
      </w:r>
      <w:r>
        <w:rPr>
          <w:rStyle w:val="s3"/>
        </w:rPr>
        <w:t xml:space="preserve">нктом 5 в соответствии с </w:t>
      </w:r>
      <w:hyperlink r:id="rId31" w:anchor="sub_id=612" w:history="1">
        <w:r>
          <w:rPr>
            <w:rStyle w:val="a4"/>
            <w:i/>
            <w:iCs/>
          </w:rPr>
          <w:t>Законом</w:t>
        </w:r>
      </w:hyperlink>
      <w:r>
        <w:rPr>
          <w:rStyle w:val="s3"/>
        </w:rPr>
        <w:t xml:space="preserve"> РК от 02.01.21 г. № 399-VI (введены в действие с 16 декабря 2020 г.)</w:t>
      </w:r>
    </w:p>
    <w:p w:rsidR="00000000" w:rsidRDefault="00D06791">
      <w:pPr>
        <w:pStyle w:val="pj"/>
      </w:pPr>
      <w:r>
        <w:rPr>
          <w:rStyle w:val="s0"/>
        </w:rPr>
        <w:t>5. Положения настоящего Закона, применяемые по отношению к банкам второго</w:t>
      </w:r>
      <w:r>
        <w:rPr>
          <w:rStyle w:val="s0"/>
        </w:rPr>
        <w:t xml:space="preserve"> уровня, распространяются на филиалы банков-нерезидентов Республики Казахстан, открытые на территории Республики Казахстан.</w:t>
      </w:r>
    </w:p>
    <w:p w:rsidR="00000000" w:rsidRDefault="00D06791">
      <w:pPr>
        <w:pStyle w:val="pc"/>
      </w:pPr>
      <w:r>
        <w:rPr>
          <w:b/>
          <w:bCs/>
        </w:rPr>
        <w:t> </w:t>
      </w:r>
    </w:p>
    <w:p w:rsidR="00000000" w:rsidRDefault="00D06791">
      <w:pPr>
        <w:pStyle w:val="pc"/>
      </w:pPr>
      <w:r>
        <w:t> </w:t>
      </w:r>
    </w:p>
    <w:p w:rsidR="00000000" w:rsidRDefault="00D06791">
      <w:pPr>
        <w:pStyle w:val="pji"/>
      </w:pPr>
      <w:bookmarkStart w:id="5" w:name="SUB30000"/>
      <w:bookmarkEnd w:id="5"/>
      <w:r>
        <w:rPr>
          <w:rStyle w:val="s3"/>
        </w:rPr>
        <w:t xml:space="preserve">Заголовок изложен в редакции </w:t>
      </w:r>
      <w:hyperlink r:id="rId32" w:anchor="sub_id=4603" w:history="1">
        <w:r>
          <w:rPr>
            <w:rStyle w:val="a4"/>
            <w:i/>
            <w:iCs/>
          </w:rPr>
          <w:t>Закона</w:t>
        </w:r>
      </w:hyperlink>
      <w:r>
        <w:rPr>
          <w:rStyle w:val="s3"/>
        </w:rPr>
        <w:t xml:space="preserve"> </w:t>
      </w:r>
      <w:r>
        <w:rPr>
          <w:rStyle w:val="s3"/>
        </w:rPr>
        <w:t>РК от 03.07.19 г. № 262-VI (введено в действие с 1 января 2020 г.) (</w:t>
      </w:r>
      <w:hyperlink r:id="rId33" w:anchor="sub_id=30000" w:history="1">
        <w:r>
          <w:rPr>
            <w:rStyle w:val="a4"/>
            <w:i/>
            <w:iCs/>
          </w:rPr>
          <w:t>см. стар. ред.</w:t>
        </w:r>
      </w:hyperlink>
      <w:r>
        <w:rPr>
          <w:rStyle w:val="s3"/>
        </w:rPr>
        <w:t>)</w:t>
      </w:r>
    </w:p>
    <w:p w:rsidR="00000000" w:rsidRDefault="00D06791">
      <w:pPr>
        <w:pStyle w:val="pc"/>
      </w:pPr>
      <w:r>
        <w:rPr>
          <w:rStyle w:val="s1"/>
        </w:rPr>
        <w:t>Глава 2. Микрофинансовая деятельность</w:t>
      </w:r>
    </w:p>
    <w:p w:rsidR="00000000" w:rsidRDefault="00D06791">
      <w:pPr>
        <w:pStyle w:val="pc"/>
      </w:pPr>
      <w:r>
        <w:rPr>
          <w:rStyle w:val="s1"/>
        </w:rPr>
        <w:t> </w:t>
      </w:r>
    </w:p>
    <w:p w:rsidR="00000000" w:rsidRDefault="00D06791">
      <w:pPr>
        <w:pStyle w:val="pji"/>
      </w:pPr>
      <w:r>
        <w:rPr>
          <w:rStyle w:val="s3"/>
        </w:rPr>
        <w:t xml:space="preserve">В заголовок внесены изменения в соответствии с </w:t>
      </w:r>
      <w:hyperlink r:id="rId34" w:anchor="sub_id=463" w:history="1">
        <w:r>
          <w:rPr>
            <w:rStyle w:val="a4"/>
            <w:i/>
            <w:iCs/>
          </w:rPr>
          <w:t>Законом</w:t>
        </w:r>
      </w:hyperlink>
      <w:r>
        <w:rPr>
          <w:rStyle w:val="s3"/>
        </w:rPr>
        <w:t xml:space="preserve"> РК от 03.07.19 г. № 262-VI (введены в действие с 1 января 2020 г.) (</w:t>
      </w:r>
      <w:hyperlink r:id="rId35" w:anchor="sub_id=30000" w:history="1">
        <w:r>
          <w:rPr>
            <w:rStyle w:val="a4"/>
            <w:i/>
            <w:iCs/>
          </w:rPr>
          <w:t>см. стар. ред.</w:t>
        </w:r>
      </w:hyperlink>
      <w:r>
        <w:rPr>
          <w:rStyle w:val="s3"/>
        </w:rPr>
        <w:t>)</w:t>
      </w:r>
    </w:p>
    <w:p w:rsidR="00000000" w:rsidRDefault="00D06791">
      <w:pPr>
        <w:pStyle w:val="pj"/>
        <w:ind w:left="1200" w:hanging="800"/>
      </w:pPr>
      <w:r>
        <w:rPr>
          <w:rStyle w:val="s1"/>
        </w:rPr>
        <w:t>Ст</w:t>
      </w:r>
      <w:r>
        <w:rPr>
          <w:rStyle w:val="s1"/>
        </w:rPr>
        <w:t>атья 3. Микрофинансовая деятельность, порядок и условия предоставления микрокредитов</w:t>
      </w:r>
    </w:p>
    <w:p w:rsidR="00000000" w:rsidRDefault="00D06791">
      <w:pPr>
        <w:pStyle w:val="pj"/>
      </w:pPr>
      <w:r>
        <w:rPr>
          <w:rStyle w:val="s0"/>
        </w:rPr>
        <w:t xml:space="preserve">1. Исключен в соответствии с </w:t>
      </w:r>
      <w:hyperlink r:id="rId36" w:anchor="sub_id=463" w:history="1">
        <w:r>
          <w:rPr>
            <w:rStyle w:val="a4"/>
          </w:rPr>
          <w:t>Законом</w:t>
        </w:r>
      </w:hyperlink>
      <w:r>
        <w:rPr>
          <w:rStyle w:val="s0"/>
        </w:rPr>
        <w:t xml:space="preserve"> РК от 03.07.19 г. № 262-VI </w:t>
      </w:r>
      <w:r>
        <w:rPr>
          <w:rStyle w:val="s3"/>
        </w:rPr>
        <w:t>(введено в действие с 1 ян</w:t>
      </w:r>
      <w:r>
        <w:rPr>
          <w:rStyle w:val="s3"/>
        </w:rPr>
        <w:t>варя 2020 г.) (</w:t>
      </w:r>
      <w:hyperlink r:id="rId37" w:anchor="sub_id=30000" w:history="1">
        <w:r>
          <w:rPr>
            <w:rStyle w:val="a4"/>
            <w:i/>
            <w:iCs/>
          </w:rPr>
          <w:t>см. стар. ред.</w:t>
        </w:r>
      </w:hyperlink>
      <w:r>
        <w:rPr>
          <w:rStyle w:val="s3"/>
        </w:rPr>
        <w:t>)</w:t>
      </w:r>
    </w:p>
    <w:p w:rsidR="00000000" w:rsidRDefault="00D06791">
      <w:pPr>
        <w:pStyle w:val="pji"/>
      </w:pPr>
      <w:r>
        <w:rPr>
          <w:rStyle w:val="s3"/>
        </w:rPr>
        <w:t xml:space="preserve">Статья дополнена пунктом 1-1 в соответствии с </w:t>
      </w:r>
      <w:hyperlink r:id="rId38" w:anchor="sub_id=463" w:history="1">
        <w:r>
          <w:rPr>
            <w:rStyle w:val="a4"/>
            <w:i/>
            <w:iCs/>
          </w:rPr>
          <w:t>Законом</w:t>
        </w:r>
      </w:hyperlink>
      <w:r>
        <w:rPr>
          <w:rStyle w:val="s3"/>
        </w:rPr>
        <w:t xml:space="preserve"> РК от 0</w:t>
      </w:r>
      <w:r>
        <w:rPr>
          <w:rStyle w:val="s3"/>
        </w:rPr>
        <w:t>3.07.19 г. № 262-VI (введено в действие с 1 января 2020 г.)</w:t>
      </w:r>
    </w:p>
    <w:p w:rsidR="00000000" w:rsidRDefault="00D06791">
      <w:pPr>
        <w:pStyle w:val="pj"/>
      </w:pPr>
      <w:r>
        <w:rPr>
          <w:rStyle w:val="s0"/>
        </w:rPr>
        <w:t>1-1. К микрофинансовой деятельности относится:</w:t>
      </w:r>
    </w:p>
    <w:p w:rsidR="00000000" w:rsidRDefault="00D06791">
      <w:pPr>
        <w:pStyle w:val="pj"/>
      </w:pPr>
      <w:r>
        <w:rPr>
          <w:rStyle w:val="s0"/>
        </w:rPr>
        <w:t>1) деятельность кредитных товариществ по предоставлению микрокредитов своим участникам;</w:t>
      </w:r>
    </w:p>
    <w:p w:rsidR="00000000" w:rsidRDefault="00D06791">
      <w:pPr>
        <w:pStyle w:val="pj"/>
      </w:pPr>
      <w:r>
        <w:rPr>
          <w:rStyle w:val="s0"/>
        </w:rPr>
        <w:t xml:space="preserve">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восьмитысячекратного размера </w:t>
      </w:r>
      <w:hyperlink r:id="rId39"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D06791">
      <w:pPr>
        <w:pStyle w:val="pj"/>
      </w:pPr>
      <w:r>
        <w:rPr>
          <w:rStyle w:val="s0"/>
        </w:rPr>
        <w:t>3) деятельность микрофинансовых организаций по предоставлению микрокредитов физическим и (или) юридически</w:t>
      </w:r>
      <w:r>
        <w:rPr>
          <w:rStyle w:val="s0"/>
        </w:rPr>
        <w:t>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республиканском бюджете.</w:t>
      </w:r>
    </w:p>
    <w:p w:rsidR="00000000" w:rsidRDefault="00D06791">
      <w:pPr>
        <w:pStyle w:val="pji"/>
      </w:pPr>
      <w:r>
        <w:rPr>
          <w:rStyle w:val="s3"/>
        </w:rPr>
        <w:t>Статья дополнена пунктом 1-2 в соответ</w:t>
      </w:r>
      <w:r>
        <w:rPr>
          <w:rStyle w:val="s3"/>
        </w:rPr>
        <w:t xml:space="preserve">ствии с </w:t>
      </w:r>
      <w:hyperlink r:id="rId40" w:anchor="sub_id=463"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1-2. Организации, осуществляющие микрофинансовую деятельность (далее - микрофинансовые орган</w:t>
      </w:r>
      <w:r>
        <w:rPr>
          <w:rStyle w:val="s0"/>
        </w:rPr>
        <w:t>изации), помимо деятельности, указанной в пункте 1-1 настоящей статьи, вправе осуществлять следующие операции:</w:t>
      </w:r>
    </w:p>
    <w:p w:rsidR="00000000" w:rsidRDefault="00D06791">
      <w:pPr>
        <w:pStyle w:val="pj"/>
      </w:pPr>
      <w:r>
        <w:rPr>
          <w:rStyle w:val="s0"/>
        </w:rPr>
        <w:t>1) привлечение займов (за исключением привлечения денег в виде займа от граждан в качестве предпринимательской деятельности) от резидентов и нере</w:t>
      </w:r>
      <w:r>
        <w:rPr>
          <w:rStyle w:val="s0"/>
        </w:rPr>
        <w:t>зидентов Республики Казахстан;</w:t>
      </w:r>
    </w:p>
    <w:p w:rsidR="00000000" w:rsidRDefault="00D06791">
      <w:pPr>
        <w:pStyle w:val="pj"/>
      </w:pPr>
      <w:r>
        <w:rPr>
          <w:rStyle w:val="s0"/>
        </w:rPr>
        <w:t>2) инвестирование собственных активов в ценные бумаги и иные финансовые инструменты;</w:t>
      </w:r>
    </w:p>
    <w:p w:rsidR="00000000" w:rsidRDefault="00D06791">
      <w:pPr>
        <w:pStyle w:val="pj"/>
      </w:pPr>
      <w:r>
        <w:rPr>
          <w:rStyle w:val="s0"/>
        </w:rPr>
        <w:t>3) оказание консультационных услуг по вопросам, связанным с деятельностью по предоставлению микрокредитов;</w:t>
      </w:r>
    </w:p>
    <w:p w:rsidR="00000000" w:rsidRDefault="00D06791">
      <w:pPr>
        <w:pStyle w:val="pj"/>
      </w:pPr>
      <w:r>
        <w:rPr>
          <w:rStyle w:val="s0"/>
        </w:rPr>
        <w:t>4) сдачу в имущественный наем (ар</w:t>
      </w:r>
      <w:r>
        <w:rPr>
          <w:rStyle w:val="s0"/>
        </w:rPr>
        <w:t>енду) собственного имущества;</w:t>
      </w:r>
    </w:p>
    <w:p w:rsidR="00000000" w:rsidRDefault="00D06791">
      <w:pPr>
        <w:pStyle w:val="pji"/>
      </w:pPr>
      <w:r>
        <w:rPr>
          <w:rStyle w:val="s3"/>
        </w:rPr>
        <w:t xml:space="preserve">Пункт дополнен подпунктом 4-1 в соответствии с </w:t>
      </w:r>
      <w:hyperlink r:id="rId41" w:anchor="sub_id=613" w:history="1">
        <w:r>
          <w:rPr>
            <w:rStyle w:val="a4"/>
            <w:i/>
            <w:iCs/>
          </w:rPr>
          <w:t>Законом</w:t>
        </w:r>
      </w:hyperlink>
      <w:r>
        <w:rPr>
          <w:rStyle w:val="s3"/>
        </w:rPr>
        <w:t xml:space="preserve"> РК от 02.01.21 г. № 399-VI (введены в действие с 1 января 2021 г.)</w:t>
      </w:r>
    </w:p>
    <w:p w:rsidR="00000000" w:rsidRDefault="00D06791">
      <w:pPr>
        <w:pStyle w:val="pj"/>
      </w:pPr>
      <w:r>
        <w:rPr>
          <w:rStyle w:val="s0"/>
        </w:rPr>
        <w:t>4-1) реализация собстве</w:t>
      </w:r>
      <w:r>
        <w:rPr>
          <w:rStyle w:val="s0"/>
        </w:rPr>
        <w:t>нного имущества;</w:t>
      </w:r>
    </w:p>
    <w:p w:rsidR="00000000" w:rsidRDefault="00D06791">
      <w:pPr>
        <w:pStyle w:val="pj"/>
      </w:pPr>
      <w:r>
        <w:rPr>
          <w:rStyle w:val="s0"/>
        </w:rPr>
        <w:t>5) осуществление лизинговой деятельности;</w:t>
      </w:r>
    </w:p>
    <w:p w:rsidR="00000000" w:rsidRDefault="00D06791">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D06791">
      <w:pPr>
        <w:pStyle w:val="pj"/>
      </w:pPr>
      <w:r>
        <w:rPr>
          <w:rStyle w:val="s0"/>
        </w:rPr>
        <w:t>7) осуществление функций платежного агента и платежного субагента;</w:t>
      </w:r>
    </w:p>
    <w:p w:rsidR="00000000" w:rsidRDefault="00D06791">
      <w:pPr>
        <w:pStyle w:val="pj"/>
      </w:pPr>
      <w:r>
        <w:rPr>
          <w:rStyle w:val="s0"/>
        </w:rPr>
        <w:t xml:space="preserve">8) </w:t>
      </w:r>
      <w:r>
        <w:rPr>
          <w:rStyle w:val="s0"/>
        </w:rPr>
        <w:t>заключение договоров страхования от имени и по поручению страховых организаций - резидентов Республики Казахстан в качестве страхового агента;</w:t>
      </w:r>
    </w:p>
    <w:p w:rsidR="00000000" w:rsidRDefault="00D06791">
      <w:pPr>
        <w:pStyle w:val="pj"/>
      </w:pPr>
      <w:r>
        <w:rPr>
          <w:rStyle w:val="s0"/>
        </w:rPr>
        <w:t>9) осуществление функций агента системы электронных денег в соответствии с законодательством Республики Казахстан</w:t>
      </w:r>
      <w:r>
        <w:rPr>
          <w:rStyle w:val="s0"/>
        </w:rPr>
        <w:t>;</w:t>
      </w:r>
    </w:p>
    <w:p w:rsidR="00000000" w:rsidRDefault="00D06791">
      <w:pPr>
        <w:pStyle w:val="pj"/>
      </w:pPr>
      <w:r>
        <w:rPr>
          <w:rStyle w:val="s0"/>
        </w:rPr>
        <w:t>10) факторинговые операции: приобретение прав требования платежа с покупателя товаров (работ, услуг) с принятием риска неплатежа;</w:t>
      </w:r>
    </w:p>
    <w:p w:rsidR="00000000" w:rsidRDefault="00D06791">
      <w:pPr>
        <w:pStyle w:val="pj"/>
      </w:pPr>
      <w:r>
        <w:rPr>
          <w:rStyle w:val="s0"/>
        </w:rPr>
        <w:t>11) форфейтинговые операции (форфетирование): оплата долгового обязательства покупателя товаров (работ, услуг) путем покупки векселя без оборота на продавца;</w:t>
      </w:r>
    </w:p>
    <w:p w:rsidR="00000000" w:rsidRDefault="00D06791">
      <w:pPr>
        <w:pStyle w:val="pj"/>
      </w:pPr>
      <w:r>
        <w:rPr>
          <w:rStyle w:val="s0"/>
        </w:rPr>
        <w:t>12) выдачу гарантий, поручительств и иных обязательств, предусматривающих исполнение в денежной фо</w:t>
      </w:r>
      <w:r>
        <w:rPr>
          <w:rStyle w:val="s0"/>
        </w:rPr>
        <w:t>рме.</w:t>
      </w:r>
    </w:p>
    <w:p w:rsidR="00000000" w:rsidRDefault="00D06791">
      <w:pPr>
        <w:pStyle w:val="pji"/>
      </w:pPr>
      <w:r>
        <w:rPr>
          <w:rStyle w:val="s3"/>
        </w:rPr>
        <w:t xml:space="preserve">Статья дополнена пунктом 1-3 в соответствии с </w:t>
      </w:r>
      <w:hyperlink r:id="rId42" w:anchor="sub_id=463"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 xml:space="preserve">1-3. Микрофинансовая организация, осуществляющая </w:t>
      </w:r>
      <w:r>
        <w:rPr>
          <w:rStyle w:val="s0"/>
        </w:rPr>
        <w:t>деятельность по предоставлению микрокредитов физическим лицам под залог движимого имущества, предназначенного для личного пользования, вправе дополнительно осуществлять учет, хранение и продажу ювелирных изделий, содержащих драгоценные металлы и драгоценны</w:t>
      </w:r>
      <w:r>
        <w:rPr>
          <w:rStyle w:val="s0"/>
        </w:rPr>
        <w:t>е камни.</w:t>
      </w:r>
    </w:p>
    <w:p w:rsidR="00000000" w:rsidRDefault="00D06791">
      <w:pPr>
        <w:pStyle w:val="pji"/>
      </w:pPr>
      <w:r>
        <w:rPr>
          <w:rStyle w:val="s3"/>
        </w:rPr>
        <w:t xml:space="preserve">Статья дополнена пунктом 1-4 в соответствии с </w:t>
      </w:r>
      <w:hyperlink r:id="rId43" w:anchor="sub_id=463"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1-4. Микрофинансовым организациям запрещается</w:t>
      </w:r>
      <w:r>
        <w:rPr>
          <w:rStyle w:val="s0"/>
        </w:rPr>
        <w:t xml:space="preserve"> осуществлять иную не предусмотренную настоящим Законом предпринимательскую деятельность.</w:t>
      </w:r>
    </w:p>
    <w:p w:rsidR="00000000" w:rsidRDefault="00D06791">
      <w:pPr>
        <w:pStyle w:val="pj"/>
      </w:pPr>
      <w:r>
        <w:rPr>
          <w:rStyle w:val="s0"/>
        </w:rPr>
        <w:t>2. Микрофинансовая организация вправе предоставлять микрокредиты только при наличии правил предоставления микрокредитов, утвержденных ее высшим органом.</w:t>
      </w:r>
    </w:p>
    <w:p w:rsidR="00000000" w:rsidRDefault="00D06791">
      <w:pPr>
        <w:pStyle w:val="pj"/>
      </w:pPr>
      <w:r>
        <w:rPr>
          <w:rStyle w:val="s0"/>
        </w:rPr>
        <w:t>2-1. Исключен</w:t>
      </w:r>
      <w:r>
        <w:rPr>
          <w:rStyle w:val="s0"/>
        </w:rPr>
        <w:t xml:space="preserve"> в соответствии с </w:t>
      </w:r>
      <w:hyperlink r:id="rId44" w:anchor="sub_id=4100" w:history="1">
        <w:r>
          <w:rPr>
            <w:rStyle w:val="a4"/>
          </w:rPr>
          <w:t>Законом</w:t>
        </w:r>
      </w:hyperlink>
      <w:r>
        <w:t xml:space="preserve"> РК от 29.03.16 г. № 479-V </w:t>
      </w:r>
      <w:r>
        <w:rPr>
          <w:rStyle w:val="s3"/>
        </w:rPr>
        <w:t>(</w:t>
      </w:r>
      <w:hyperlink r:id="rId45" w:anchor="sub_id=3020100" w:history="1">
        <w:r>
          <w:rPr>
            <w:rStyle w:val="a4"/>
            <w:i/>
            <w:iCs/>
          </w:rPr>
          <w:t>см. стар. ред.</w:t>
        </w:r>
      </w:hyperlink>
      <w:r>
        <w:rPr>
          <w:rStyle w:val="s3"/>
        </w:rPr>
        <w:t>)</w:t>
      </w:r>
    </w:p>
    <w:p w:rsidR="00000000" w:rsidRDefault="00D06791">
      <w:pPr>
        <w:pStyle w:val="pj"/>
      </w:pPr>
      <w:r>
        <w:rPr>
          <w:rStyle w:val="s0"/>
        </w:rPr>
        <w:t xml:space="preserve">3. Исключен в соответствии с </w:t>
      </w:r>
      <w:hyperlink r:id="rId46" w:anchor="sub_id=3900" w:history="1">
        <w:r>
          <w:rPr>
            <w:rStyle w:val="a4"/>
          </w:rPr>
          <w:t>Законом</w:t>
        </w:r>
      </w:hyperlink>
      <w:r>
        <w:rPr>
          <w:rStyle w:val="s0"/>
        </w:rPr>
        <w:t xml:space="preserve"> РК от 24.11.15 г. № 422-V </w:t>
      </w:r>
      <w:r>
        <w:rPr>
          <w:rStyle w:val="s3"/>
        </w:rPr>
        <w:t>(введено в действие с 1 января 2020 г.) (</w:t>
      </w:r>
      <w:hyperlink r:id="rId47" w:anchor="sub_id=30300" w:history="1">
        <w:r>
          <w:rPr>
            <w:rStyle w:val="a4"/>
            <w:i/>
            <w:iCs/>
          </w:rPr>
          <w:t>см. стар. ред.</w:t>
        </w:r>
      </w:hyperlink>
      <w:r>
        <w:rPr>
          <w:rStyle w:val="s3"/>
        </w:rPr>
        <w:t>)</w:t>
      </w:r>
    </w:p>
    <w:p w:rsidR="00000000" w:rsidRDefault="00D06791">
      <w:pPr>
        <w:pStyle w:val="pji"/>
      </w:pPr>
      <w:r>
        <w:rPr>
          <w:rStyle w:val="s3"/>
        </w:rPr>
        <w:t xml:space="preserve">Статья дополнена пунктом 3-1 в соответствии с </w:t>
      </w:r>
      <w:hyperlink r:id="rId48" w:anchor="sub_id=463"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3-1. Микрофинансовая орга</w:t>
      </w:r>
      <w:r>
        <w:rPr>
          <w:rStyle w:val="s0"/>
        </w:rPr>
        <w:t xml:space="preserve">низация вправе предоставлять микрокредиты электронным способом в </w:t>
      </w:r>
      <w:hyperlink r:id="rId49" w:history="1">
        <w:r>
          <w:rPr>
            <w:rStyle w:val="a4"/>
          </w:rPr>
          <w:t>порядке</w:t>
        </w:r>
      </w:hyperlink>
      <w:r>
        <w:rPr>
          <w:rStyle w:val="s0"/>
        </w:rPr>
        <w:t>, определяемом уполномоченным органом.</w:t>
      </w:r>
    </w:p>
    <w:p w:rsidR="00000000" w:rsidRDefault="00D06791">
      <w:pPr>
        <w:pStyle w:val="pj"/>
      </w:pPr>
      <w:r>
        <w:rPr>
          <w:rStyle w:val="s0"/>
        </w:rPr>
        <w:t xml:space="preserve">4. Исключен в соответствии с </w:t>
      </w:r>
      <w:hyperlink r:id="rId50"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51" w:anchor="sub_id=30400" w:history="1">
        <w:r>
          <w:rPr>
            <w:rStyle w:val="a4"/>
            <w:i/>
            <w:iCs/>
          </w:rPr>
          <w:t>см. стар. ред.</w:t>
        </w:r>
      </w:hyperlink>
      <w:r>
        <w:rPr>
          <w:rStyle w:val="s3"/>
        </w:rPr>
        <w:t>)</w:t>
      </w:r>
    </w:p>
    <w:p w:rsidR="00000000" w:rsidRDefault="00D06791">
      <w:pPr>
        <w:pStyle w:val="pji"/>
      </w:pPr>
      <w:r>
        <w:rPr>
          <w:rStyle w:val="s3"/>
        </w:rPr>
        <w:t xml:space="preserve">Статья дополнена пунктом 5 в соответствии с </w:t>
      </w:r>
      <w:hyperlink r:id="rId52" w:anchor="sub_id=293" w:history="1">
        <w:r>
          <w:rPr>
            <w:rStyle w:val="a4"/>
            <w:i/>
            <w:iCs/>
          </w:rPr>
          <w:t>Законом</w:t>
        </w:r>
      </w:hyperlink>
      <w:r>
        <w:rPr>
          <w:rStyle w:val="s3"/>
        </w:rPr>
        <w:t xml:space="preserve"> РК от 02.07.18 г. № 168-VI (введено в действие с 1 августа 2018 г.)</w:t>
      </w:r>
    </w:p>
    <w:p w:rsidR="00000000" w:rsidRDefault="00D06791">
      <w:pPr>
        <w:pStyle w:val="pj"/>
      </w:pPr>
      <w:r>
        <w:rPr>
          <w:rStyle w:val="s0"/>
        </w:rPr>
        <w:t>5. Не допускается индексация обязательства и платежей по договору о предоставлении микрокредита, выданного</w:t>
      </w:r>
      <w:r>
        <w:rPr>
          <w:rStyle w:val="s0"/>
        </w:rPr>
        <w:t xml:space="preserve"> в тенге, с привязкой к любому валютному эквиваленту.</w:t>
      </w:r>
    </w:p>
    <w:p w:rsidR="00000000" w:rsidRDefault="00D06791">
      <w:pPr>
        <w:pStyle w:val="pji"/>
      </w:pPr>
      <w:r>
        <w:rPr>
          <w:rStyle w:val="s3"/>
        </w:rPr>
        <w:t xml:space="preserve">Статья дополнена пунктом 6 в соответствии с </w:t>
      </w:r>
      <w:hyperlink r:id="rId53" w:anchor="sub_id=463"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6.</w:t>
      </w:r>
      <w:r>
        <w:rPr>
          <w:rStyle w:val="s0"/>
        </w:rPr>
        <w:t xml:space="preserve">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D06791">
      <w:pPr>
        <w:pStyle w:val="pj"/>
      </w:pPr>
      <w:r>
        <w:rPr>
          <w:rStyle w:val="s0"/>
        </w:rPr>
        <w:t>Под улучшением условий договора о предоставлении микрокредита для заемщика для целей н</w:t>
      </w:r>
      <w:r>
        <w:rPr>
          <w:rStyle w:val="s0"/>
        </w:rPr>
        <w:t>астоящего пункта понимаются:</w:t>
      </w:r>
    </w:p>
    <w:p w:rsidR="00000000" w:rsidRDefault="00D06791">
      <w:pPr>
        <w:pStyle w:val="pj"/>
      </w:pPr>
      <w:r>
        <w:rPr>
          <w:rStyle w:val="s0"/>
        </w:rPr>
        <w:t>изменение в сторону уменьшения или полная отмена неустойки (штрафа, пени);</w:t>
      </w:r>
    </w:p>
    <w:p w:rsidR="00000000" w:rsidRDefault="00D06791">
      <w:pPr>
        <w:pStyle w:val="pj"/>
      </w:pPr>
      <w:r>
        <w:rPr>
          <w:rStyle w:val="s0"/>
        </w:rPr>
        <w:t>изменение в сторону уменьшения ставки вознаграждения по договору о предоставлении микрокредита.</w:t>
      </w:r>
    </w:p>
    <w:p w:rsidR="00000000" w:rsidRDefault="00D06791">
      <w:pPr>
        <w:pStyle w:val="pj"/>
      </w:pPr>
      <w:r>
        <w:rPr>
          <w:rStyle w:val="s0"/>
        </w:rPr>
        <w:t>В случае применения микрофинансовой организацией улучшаю</w:t>
      </w:r>
      <w:r>
        <w:rPr>
          <w:rStyle w:val="s0"/>
        </w:rPr>
        <w:t>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микрокредита.</w:t>
      </w:r>
    </w:p>
    <w:p w:rsidR="00000000" w:rsidRDefault="00D06791">
      <w:pPr>
        <w:pStyle w:val="pj"/>
      </w:pPr>
      <w:r>
        <w:t> </w:t>
      </w:r>
    </w:p>
    <w:p w:rsidR="00000000" w:rsidRDefault="00D06791">
      <w:pPr>
        <w:pStyle w:val="pj"/>
        <w:ind w:left="1200" w:hanging="800"/>
      </w:pPr>
      <w:bookmarkStart w:id="6" w:name="SUB40000"/>
      <w:bookmarkEnd w:id="6"/>
      <w:r>
        <w:rPr>
          <w:rStyle w:val="s1"/>
        </w:rPr>
        <w:t>Статья 4. Договор о предоставлении микрокредита</w:t>
      </w:r>
    </w:p>
    <w:p w:rsidR="00000000" w:rsidRDefault="00D06791">
      <w:pPr>
        <w:pStyle w:val="pji"/>
      </w:pPr>
      <w:r>
        <w:rPr>
          <w:rStyle w:val="s3"/>
        </w:rPr>
        <w:t>В пункт 1 внесены изменения в соответствии с</w:t>
      </w:r>
      <w:r>
        <w:rPr>
          <w:rStyle w:val="s3"/>
        </w:rPr>
        <w:t xml:space="preserve"> </w:t>
      </w:r>
      <w:hyperlink r:id="rId54" w:anchor="sub_id=464" w:history="1">
        <w:r>
          <w:rPr>
            <w:rStyle w:val="a4"/>
            <w:i/>
            <w:iCs/>
          </w:rPr>
          <w:t>Законом</w:t>
        </w:r>
      </w:hyperlink>
      <w:r>
        <w:rPr>
          <w:rStyle w:val="s3"/>
        </w:rPr>
        <w:t xml:space="preserve"> РК от 03.07.19 г. № 262-VI (введены в действие с 1 января 2020 г.) (</w:t>
      </w:r>
      <w:hyperlink r:id="rId55" w:anchor="sub_id=40000" w:history="1">
        <w:r>
          <w:rPr>
            <w:rStyle w:val="a4"/>
            <w:i/>
            <w:iCs/>
          </w:rPr>
          <w:t>см. стар. ред.</w:t>
        </w:r>
      </w:hyperlink>
      <w:r>
        <w:rPr>
          <w:rStyle w:val="s3"/>
        </w:rPr>
        <w:t>)</w:t>
      </w:r>
    </w:p>
    <w:p w:rsidR="00000000" w:rsidRDefault="00D06791">
      <w:pPr>
        <w:pStyle w:val="pj"/>
      </w:pPr>
      <w:r>
        <w:rPr>
          <w:rStyle w:val="s0"/>
        </w:rPr>
        <w:t xml:space="preserve">1. Договор о предоставлении микрокредита заключается с учетом требований </w:t>
      </w:r>
      <w:hyperlink r:id="rId56"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D06791">
      <w:pPr>
        <w:pStyle w:val="pj"/>
      </w:pPr>
      <w:r>
        <w:rPr>
          <w:rStyle w:val="s0"/>
        </w:rPr>
        <w:t>2. Информация по дог</w:t>
      </w:r>
      <w:r>
        <w:rPr>
          <w:rStyle w:val="s0"/>
        </w:rPr>
        <w:t xml:space="preserve">овору о предоставлении микрокредита, заключенному микрофинансовой организацией, подлежит в обязательном порядке предоставлению в кредитное бюро с государственным участием на условиях, определенных </w:t>
      </w:r>
      <w:hyperlink r:id="rId57" w:anchor="sub_id=160000" w:history="1">
        <w:r>
          <w:rPr>
            <w:rStyle w:val="a4"/>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D06791">
      <w:pPr>
        <w:pStyle w:val="pji"/>
      </w:pPr>
      <w:r>
        <w:rPr>
          <w:rStyle w:val="s3"/>
        </w:rPr>
        <w:t xml:space="preserve">Пункт 3 изложен в редакции </w:t>
      </w:r>
      <w:hyperlink r:id="rId58" w:anchor="sub_id=294" w:history="1">
        <w:r>
          <w:rPr>
            <w:rStyle w:val="a4"/>
            <w:i/>
            <w:iCs/>
          </w:rPr>
          <w:t>Закона</w:t>
        </w:r>
      </w:hyperlink>
      <w:r>
        <w:rPr>
          <w:rStyle w:val="s3"/>
        </w:rPr>
        <w:t xml:space="preserve"> РК от 02.07.18 г. № 168-VI </w:t>
      </w:r>
      <w:r>
        <w:rPr>
          <w:rStyle w:val="s3"/>
        </w:rPr>
        <w:t>(введено в действие с 1 января 2019 г.) (</w:t>
      </w:r>
      <w:hyperlink r:id="rId59" w:anchor="sub_id=40300" w:history="1">
        <w:r>
          <w:rPr>
            <w:rStyle w:val="a4"/>
            <w:i/>
            <w:iCs/>
          </w:rPr>
          <w:t>см. стар. ред.</w:t>
        </w:r>
      </w:hyperlink>
      <w:r>
        <w:rPr>
          <w:rStyle w:val="s3"/>
        </w:rPr>
        <w:t xml:space="preserve">); </w:t>
      </w:r>
      <w:hyperlink r:id="rId60" w:anchor="sub_id=464" w:history="1">
        <w:r>
          <w:rPr>
            <w:rStyle w:val="a4"/>
            <w:i/>
            <w:iCs/>
          </w:rPr>
          <w:t>Закона</w:t>
        </w:r>
      </w:hyperlink>
      <w:r>
        <w:rPr>
          <w:rStyle w:val="s3"/>
        </w:rPr>
        <w:t xml:space="preserve"> РК от 03.07.19 г. № 262-VI </w:t>
      </w:r>
      <w:r>
        <w:rPr>
          <w:rStyle w:val="s3"/>
        </w:rPr>
        <w:t>(введено в действие с 1 января 2020 г.) (</w:t>
      </w:r>
      <w:hyperlink r:id="rId61" w:anchor="sub_id=40300" w:history="1">
        <w:r>
          <w:rPr>
            <w:rStyle w:val="a4"/>
            <w:i/>
            <w:iCs/>
          </w:rPr>
          <w:t>см. стар. ред.</w:t>
        </w:r>
      </w:hyperlink>
      <w:r>
        <w:rPr>
          <w:rStyle w:val="s3"/>
        </w:rPr>
        <w:t xml:space="preserve">); </w:t>
      </w:r>
      <w:hyperlink r:id="rId62" w:anchor="sub_id=700" w:history="1">
        <w:r>
          <w:rPr>
            <w:rStyle w:val="a4"/>
            <w:i/>
            <w:iCs/>
          </w:rPr>
          <w:t>Закона</w:t>
        </w:r>
      </w:hyperlink>
      <w:r>
        <w:rPr>
          <w:rStyle w:val="s3"/>
        </w:rPr>
        <w:t xml:space="preserve"> РК от 24.05.21 г. № 43-VII </w:t>
      </w:r>
      <w:r>
        <w:rPr>
          <w:rStyle w:val="s3"/>
        </w:rPr>
        <w:t>(введено в действие с 1 августа 2021 г.) (</w:t>
      </w:r>
      <w:hyperlink r:id="rId63" w:anchor="sub_id=40300" w:history="1">
        <w:r>
          <w:rPr>
            <w:rStyle w:val="a4"/>
            <w:i/>
            <w:iCs/>
          </w:rPr>
          <w:t>см. стар. ред.</w:t>
        </w:r>
      </w:hyperlink>
      <w:r>
        <w:rPr>
          <w:rStyle w:val="s3"/>
        </w:rPr>
        <w:t>)</w:t>
      </w:r>
    </w:p>
    <w:p w:rsidR="00000000" w:rsidRDefault="00D06791">
      <w:pPr>
        <w:pStyle w:val="pj"/>
      </w:pPr>
      <w:r>
        <w:rPr>
          <w:rStyle w:val="s0"/>
        </w:rPr>
        <w:t xml:space="preserve">3. </w:t>
      </w:r>
      <w:hyperlink r:id="rId64" w:anchor="sub_id=100" w:history="1">
        <w:r>
          <w:rPr>
            <w:rStyle w:val="a4"/>
          </w:rPr>
          <w:t>Нормативным правовым актом</w:t>
        </w:r>
      </w:hyperlink>
      <w:r>
        <w:rPr>
          <w:rStyle w:val="s0"/>
        </w:rPr>
        <w:t xml:space="preserve"> упол</w:t>
      </w:r>
      <w:r>
        <w:rPr>
          <w:rStyle w:val="s0"/>
        </w:rPr>
        <w:t>номоченного органа с учетом требований, установленных гражданским законодательством Республики Казахстан, утверждается порядок заключения договора о предоставлении микрокредита, в том числе требования к содержанию, оформлению договора и его первой страницы</w:t>
      </w:r>
      <w:r>
        <w:rPr>
          <w:rStyle w:val="s0"/>
        </w:rPr>
        <w:t>, содержащей информацию о полной стоимости микрокредита (сумме переплаты по микрокредиту, предмете микрокредита), обязательным условиям договора о предоставлении микрокредита, а также форма графика погашения микрокредита.</w:t>
      </w:r>
    </w:p>
    <w:p w:rsidR="00000000" w:rsidRDefault="00D06791">
      <w:pPr>
        <w:pStyle w:val="pji"/>
      </w:pPr>
      <w:bookmarkStart w:id="7" w:name="SUB4030100"/>
      <w:bookmarkEnd w:id="7"/>
      <w:r>
        <w:rPr>
          <w:rStyle w:val="s3"/>
        </w:rPr>
        <w:t>Статья дополнена пунктом 3-1 в соо</w:t>
      </w:r>
      <w:r>
        <w:rPr>
          <w:rStyle w:val="s3"/>
        </w:rPr>
        <w:t xml:space="preserve">тветствии с </w:t>
      </w:r>
      <w:hyperlink r:id="rId65" w:anchor="sub_id=464"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 xml:space="preserve">3-1. По договору о предоставлении микрокредита, заключенному с физическим лицом на срок до сорока пяти календарных дней, в размере, не превышающем пятидесятикратного размера </w:t>
      </w:r>
      <w:hyperlink r:id="rId66" w:history="1">
        <w:r>
          <w:rPr>
            <w:rStyle w:val="a4"/>
          </w:rPr>
          <w:t>месячного расчетного показателя</w:t>
        </w:r>
      </w:hyperlink>
      <w:r>
        <w:rPr>
          <w:rStyle w:val="s0"/>
        </w:rPr>
        <w:t xml:space="preserve">, установленного на соответствующий финансовый год законом о республиканском бюджете, требование, установленное </w:t>
      </w:r>
      <w:hyperlink w:anchor="sub50000" w:history="1">
        <w:r>
          <w:rPr>
            <w:rStyle w:val="a4"/>
          </w:rPr>
          <w:t>пунктом 1 статьи 5</w:t>
        </w:r>
      </w:hyperlink>
      <w:r>
        <w:rPr>
          <w:rStyle w:val="s0"/>
        </w:rPr>
        <w:t xml:space="preserve"> настоящего Закона, не применяется при соответствии договора сле</w:t>
      </w:r>
      <w:r>
        <w:rPr>
          <w:rStyle w:val="s0"/>
        </w:rPr>
        <w:t>дующим условиям:</w:t>
      </w:r>
    </w:p>
    <w:p w:rsidR="00000000" w:rsidRDefault="00D06791">
      <w:pPr>
        <w:pStyle w:val="pj"/>
      </w:pPr>
      <w:r>
        <w:rPr>
          <w:rStyle w:val="s0"/>
        </w:rPr>
        <w:t xml:space="preserve">1) вознаграждение по договору о предоставлении микрокредита не превышает предельное значение, установленное </w:t>
      </w:r>
      <w:hyperlink r:id="rId67" w:history="1">
        <w:r>
          <w:rPr>
            <w:rStyle w:val="a4"/>
          </w:rPr>
          <w:t>нормативным правовым актом</w:t>
        </w:r>
      </w:hyperlink>
      <w:r>
        <w:rPr>
          <w:rStyle w:val="s0"/>
        </w:rPr>
        <w:t xml:space="preserve"> уполномоченного органа;</w:t>
      </w:r>
    </w:p>
    <w:p w:rsidR="00000000" w:rsidRDefault="00D06791">
      <w:pPr>
        <w:pStyle w:val="pj"/>
      </w:pPr>
      <w:r>
        <w:rPr>
          <w:rStyle w:val="s0"/>
        </w:rPr>
        <w:t>2) размер неуст</w:t>
      </w:r>
      <w:r>
        <w:rPr>
          <w:rStyle w:val="s0"/>
        </w:rPr>
        <w:t>ойки (штрафа, пени) за нарушение обязательства по возврату суммы микрокредита и (или) уплате вознаграждения по договору о предоставлении микрокредита не может превышать 0,5 процента от суммы неисполненного обязательства за каждый день просрочки;</w:t>
      </w:r>
    </w:p>
    <w:p w:rsidR="00000000" w:rsidRDefault="00D06791">
      <w:pPr>
        <w:pStyle w:val="pj"/>
      </w:pPr>
      <w:r>
        <w:rPr>
          <w:rStyle w:val="s0"/>
        </w:rPr>
        <w:t>3) все пла</w:t>
      </w:r>
      <w:r>
        <w:rPr>
          <w:rStyle w:val="s0"/>
        </w:rPr>
        <w:t>тежи заемщика по договору о предоставлении микрокредита, включая сумму вознаграждения и неустойки (штрафа, пени), предусмотренных договором о предоставлении микрокредита, за исключением предмета микрокредита, в совокупности не могут превышать сумму выданно</w:t>
      </w:r>
      <w:r>
        <w:rPr>
          <w:rStyle w:val="s0"/>
        </w:rPr>
        <w:t>го микрокредита за весь период действия договора о предоставлении микрокредита;</w:t>
      </w:r>
    </w:p>
    <w:p w:rsidR="00000000" w:rsidRDefault="00D06791">
      <w:pPr>
        <w:pStyle w:val="pj"/>
      </w:pPr>
      <w:r>
        <w:rPr>
          <w:rStyle w:val="s0"/>
        </w:rPr>
        <w:t>4) договор содержит запрет на увеличение суммы микрокредита;</w:t>
      </w:r>
    </w:p>
    <w:p w:rsidR="00000000" w:rsidRDefault="00D06791">
      <w:pPr>
        <w:pStyle w:val="pj"/>
      </w:pPr>
      <w:r>
        <w:rPr>
          <w:rStyle w:val="s0"/>
        </w:rPr>
        <w:t>5) по соглашению сторон возможно увеличение срока действия договора о предоставлении микрокредита на действующих ил</w:t>
      </w:r>
      <w:r>
        <w:rPr>
          <w:rStyle w:val="s0"/>
        </w:rPr>
        <w:t>и улучшающих условиях.</w:t>
      </w:r>
    </w:p>
    <w:p w:rsidR="00000000" w:rsidRDefault="00D06791">
      <w:pPr>
        <w:pStyle w:val="pji"/>
      </w:pPr>
      <w:r>
        <w:rPr>
          <w:rStyle w:val="s3"/>
        </w:rPr>
        <w:t xml:space="preserve">См.: </w:t>
      </w:r>
      <w:hyperlink r:id="rId68" w:history="1">
        <w:r>
          <w:rPr>
            <w:rStyle w:val="a4"/>
            <w:i/>
            <w:iCs/>
          </w:rPr>
          <w:t>Ответ</w:t>
        </w:r>
      </w:hyperlink>
      <w:r>
        <w:rPr>
          <w:rStyle w:val="s3"/>
        </w:rPr>
        <w:t xml:space="preserve"> Председателя Агентства РК по регулированию и развитию финансового рынка от 25 февраля 2022 года на вопрос от 4 февраля 2022 года № 725419 (dialog.egov.kz) «К</w:t>
      </w:r>
      <w:r>
        <w:rPr>
          <w:rStyle w:val="s3"/>
        </w:rPr>
        <w:t>асаемо предельного значения вознаграждения по договору о предоставлении микрокредита, заключенному с физическим лицом»</w:t>
      </w:r>
    </w:p>
    <w:p w:rsidR="00000000" w:rsidRDefault="00D06791">
      <w:pPr>
        <w:pStyle w:val="pj"/>
      </w:pPr>
      <w:r>
        <w:rPr>
          <w:rStyle w:val="s0"/>
        </w:rPr>
        <w:t xml:space="preserve">4. Исключен в соответствии с </w:t>
      </w:r>
      <w:hyperlink r:id="rId69" w:anchor="sub_id=294" w:history="1">
        <w:r>
          <w:rPr>
            <w:rStyle w:val="a4"/>
          </w:rPr>
          <w:t>Законом</w:t>
        </w:r>
      </w:hyperlink>
      <w:r>
        <w:rPr>
          <w:rStyle w:val="s0"/>
        </w:rPr>
        <w:t xml:space="preserve"> РК от 02.07.18 г. №</w:t>
      </w:r>
      <w:r>
        <w:rPr>
          <w:rStyle w:val="s0"/>
        </w:rPr>
        <w:t xml:space="preserve"> 168-VI </w:t>
      </w:r>
      <w:r>
        <w:rPr>
          <w:rStyle w:val="s3"/>
        </w:rPr>
        <w:t>(введено в действие с 1 января 2019 г.) (</w:t>
      </w:r>
      <w:hyperlink r:id="rId70" w:anchor="sub_id=40300" w:history="1">
        <w:r>
          <w:rPr>
            <w:rStyle w:val="a4"/>
            <w:i/>
            <w:iCs/>
          </w:rPr>
          <w:t>см. стар. ред.</w:t>
        </w:r>
      </w:hyperlink>
      <w:r>
        <w:rPr>
          <w:rStyle w:val="s3"/>
        </w:rPr>
        <w:t>)</w:t>
      </w:r>
    </w:p>
    <w:p w:rsidR="00000000" w:rsidRDefault="00D06791">
      <w:pPr>
        <w:pStyle w:val="pji"/>
      </w:pPr>
      <w:r>
        <w:rPr>
          <w:rStyle w:val="s3"/>
        </w:rPr>
        <w:t xml:space="preserve">Статья дополнена пунктом 4-1 в соответствии с </w:t>
      </w:r>
      <w:hyperlink r:id="rId71" w:anchor="sub_id=800" w:history="1">
        <w:r>
          <w:rPr>
            <w:rStyle w:val="a4"/>
            <w:i/>
            <w:iCs/>
          </w:rPr>
          <w:t>Законом</w:t>
        </w:r>
      </w:hyperlink>
      <w:r>
        <w:rPr>
          <w:rStyle w:val="s3"/>
        </w:rPr>
        <w:t xml:space="preserve"> РК от 06.05.17 г. № 63-VI</w:t>
      </w:r>
    </w:p>
    <w:p w:rsidR="00000000" w:rsidRDefault="00D06791">
      <w:pPr>
        <w:pStyle w:val="pj"/>
      </w:pPr>
      <w:r>
        <w:rPr>
          <w:rStyle w:val="s0"/>
        </w:rPr>
        <w:t>4-1. При уступке микрофинансовой организацией права (требования) по договору о предоставлении микрокредита третьему лицу требования и ограничения, предъявляемые законодательством Республики Казахстан к в</w:t>
      </w:r>
      <w:r>
        <w:rPr>
          <w:rStyle w:val="s0"/>
        </w:rPr>
        <w:t>заимоотношениям кредитора с заемщиком в рамках договора о предоставлении микрокредита, распространяют свое действие на правоотношения заемщика с третьим лицом, которому уступлено право (требование).</w:t>
      </w:r>
    </w:p>
    <w:p w:rsidR="00000000" w:rsidRDefault="00D06791">
      <w:pPr>
        <w:pStyle w:val="pj"/>
      </w:pPr>
      <w:r>
        <w:rPr>
          <w:rStyle w:val="s0"/>
        </w:rPr>
        <w:t>Нарушение третьим лицом, которому уступлено право (требов</w:t>
      </w:r>
      <w:r>
        <w:rPr>
          <w:rStyle w:val="s0"/>
        </w:rPr>
        <w:t xml:space="preserve">ание),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микрокредита, влечет ответственность, установленную </w:t>
      </w:r>
      <w:hyperlink r:id="rId72" w:anchor="sub_id=211020000" w:history="1">
        <w:r>
          <w:rPr>
            <w:rStyle w:val="a4"/>
          </w:rPr>
          <w:t>законами</w:t>
        </w:r>
      </w:hyperlink>
      <w:r>
        <w:rPr>
          <w:rStyle w:val="s0"/>
        </w:rPr>
        <w:t xml:space="preserve"> Республики Казахстан.</w:t>
      </w:r>
    </w:p>
    <w:p w:rsidR="00000000" w:rsidRDefault="00D06791">
      <w:pPr>
        <w:pStyle w:val="pj"/>
      </w:pPr>
      <w:r>
        <w:rPr>
          <w:rStyle w:val="s0"/>
        </w:rPr>
        <w:t xml:space="preserve">5. Исключен в соответствии с </w:t>
      </w:r>
      <w:hyperlink r:id="rId73" w:anchor="sub_id=294" w:history="1">
        <w:r>
          <w:rPr>
            <w:rStyle w:val="a4"/>
          </w:rPr>
          <w:t>Законом</w:t>
        </w:r>
      </w:hyperlink>
      <w:r>
        <w:rPr>
          <w:rStyle w:val="s0"/>
        </w:rPr>
        <w:t xml:space="preserve"> РК от 02.07.18 г. № 168-VI </w:t>
      </w:r>
      <w:r>
        <w:rPr>
          <w:rStyle w:val="s3"/>
        </w:rPr>
        <w:t>(введено в действие с 1 января 2019</w:t>
      </w:r>
      <w:r>
        <w:rPr>
          <w:rStyle w:val="s3"/>
        </w:rPr>
        <w:t xml:space="preserve"> г.) (</w:t>
      </w:r>
      <w:hyperlink r:id="rId74" w:anchor="sub_id=40500" w:history="1">
        <w:r>
          <w:rPr>
            <w:rStyle w:val="a4"/>
            <w:i/>
            <w:iCs/>
          </w:rPr>
          <w:t>см. стар. ред.</w:t>
        </w:r>
      </w:hyperlink>
      <w:r>
        <w:rPr>
          <w:rStyle w:val="s3"/>
        </w:rPr>
        <w:t>)</w:t>
      </w:r>
    </w:p>
    <w:p w:rsidR="00000000" w:rsidRDefault="00D06791">
      <w:pPr>
        <w:pStyle w:val="pji"/>
      </w:pPr>
      <w:r>
        <w:rPr>
          <w:rStyle w:val="s3"/>
        </w:rPr>
        <w:t xml:space="preserve">Статья дополнена пунктом 6 в соответствии с </w:t>
      </w:r>
      <w:hyperlink r:id="rId75" w:anchor="sub_id=3946" w:history="1">
        <w:r>
          <w:rPr>
            <w:rStyle w:val="a4"/>
            <w:i/>
            <w:iCs/>
          </w:rPr>
          <w:t>Законом</w:t>
        </w:r>
      </w:hyperlink>
      <w:r>
        <w:rPr>
          <w:rStyle w:val="s3"/>
        </w:rPr>
        <w:t xml:space="preserve"> </w:t>
      </w:r>
      <w:r>
        <w:rPr>
          <w:rStyle w:val="s3"/>
        </w:rPr>
        <w:t xml:space="preserve">РК от 24.11.15 г. № 422-V (введен в действие с 1 января 2016 г., </w:t>
      </w:r>
      <w:hyperlink r:id="rId76" w:anchor="sub_id=207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w:t>
      </w:r>
      <w:r>
        <w:rPr>
          <w:rStyle w:val="s3"/>
        </w:rPr>
        <w:t xml:space="preserve">; внесены изменения в соответствии с </w:t>
      </w:r>
      <w:hyperlink r:id="rId77" w:anchor="sub_id=700" w:history="1">
        <w:r>
          <w:rPr>
            <w:rStyle w:val="a4"/>
            <w:i/>
            <w:iCs/>
          </w:rPr>
          <w:t>Законом</w:t>
        </w:r>
      </w:hyperlink>
      <w:r>
        <w:rPr>
          <w:rStyle w:val="s3"/>
        </w:rPr>
        <w:t xml:space="preserve"> РК от 24.05.21 г. № 43-VII (введены в действие с 1 октября 2021 г.) (</w:t>
      </w:r>
      <w:hyperlink r:id="rId78" w:anchor="sub_id=40600" w:history="1">
        <w:r>
          <w:rPr>
            <w:rStyle w:val="a4"/>
            <w:i/>
            <w:iCs/>
          </w:rPr>
          <w:t>см. стар. ред.</w:t>
        </w:r>
      </w:hyperlink>
      <w:r>
        <w:rPr>
          <w:rStyle w:val="s3"/>
        </w:rPr>
        <w:t>)</w:t>
      </w:r>
    </w:p>
    <w:p w:rsidR="00000000" w:rsidRDefault="00D06791">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обеспеченного ипотекой недвижимого имущества, являющегося жилищем и (или) зем</w:t>
      </w:r>
      <w:r>
        <w:rPr>
          <w:rStyle w:val="s0"/>
        </w:rPr>
        <w:t>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предпринимательской деятельности, обеспеченного ипотекой недвижимого имущества, являющ</w:t>
      </w:r>
      <w:r>
        <w:rPr>
          <w:rStyle w:val="s0"/>
        </w:rPr>
        <w:t>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пени) к сумме основного долга не допускается.</w:t>
      </w:r>
    </w:p>
    <w:p w:rsidR="00000000" w:rsidRDefault="00D06791">
      <w:pPr>
        <w:pStyle w:val="pji"/>
      </w:pPr>
      <w:r>
        <w:rPr>
          <w:rStyle w:val="s3"/>
        </w:rPr>
        <w:t>Статья дополнена пунктом 7 в со</w:t>
      </w:r>
      <w:r>
        <w:rPr>
          <w:rStyle w:val="s3"/>
        </w:rPr>
        <w:t xml:space="preserve">ответствии с </w:t>
      </w:r>
      <w:hyperlink r:id="rId79" w:anchor="sub_id=700" w:history="1">
        <w:r>
          <w:rPr>
            <w:rStyle w:val="a4"/>
            <w:i/>
            <w:iCs/>
          </w:rPr>
          <w:t>Законом</w:t>
        </w:r>
      </w:hyperlink>
      <w:r>
        <w:rPr>
          <w:rStyle w:val="s3"/>
        </w:rPr>
        <w:t xml:space="preserve"> РК от 24.05.21 г. № 43-VII (введено в действие с 1 октября 2021 г.)</w:t>
      </w:r>
    </w:p>
    <w:p w:rsidR="00000000" w:rsidRDefault="00D06791">
      <w:pPr>
        <w:pStyle w:val="pj"/>
      </w:pPr>
      <w:r>
        <w:rPr>
          <w:rStyle w:val="s0"/>
        </w:rPr>
        <w:t>7. При изменении условий исполнения заключенного с физическим лицом договора о предост</w:t>
      </w:r>
      <w:r>
        <w:rPr>
          <w:rStyle w:val="s0"/>
        </w:rPr>
        <w:t>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или выдаче нового микрокредита в целях п</w:t>
      </w:r>
      <w:r>
        <w:rPr>
          <w:rStyle w:val="s0"/>
        </w:rPr>
        <w:t>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начисление вознагражде</w:t>
      </w:r>
      <w:r>
        <w:rPr>
          <w:rStyle w:val="s0"/>
        </w:rPr>
        <w:t>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D06791">
      <w:pPr>
        <w:pStyle w:val="pj"/>
      </w:pPr>
      <w:r>
        <w:t> </w:t>
      </w:r>
    </w:p>
    <w:p w:rsidR="00000000" w:rsidRDefault="00D06791">
      <w:pPr>
        <w:pStyle w:val="pj"/>
        <w:ind w:left="1200" w:hanging="800"/>
      </w:pPr>
      <w:bookmarkStart w:id="8" w:name="SUB50000"/>
      <w:bookmarkEnd w:id="8"/>
      <w:r>
        <w:rPr>
          <w:rStyle w:val="s1"/>
        </w:rPr>
        <w:t>Статья 5. Годовая эффективная ставка вознаграждения по микрокредиту</w:t>
      </w:r>
    </w:p>
    <w:p w:rsidR="00000000" w:rsidRDefault="00D06791">
      <w:pPr>
        <w:pStyle w:val="pji"/>
      </w:pPr>
      <w:r>
        <w:rPr>
          <w:rStyle w:val="s3"/>
        </w:rPr>
        <w:t xml:space="preserve">В пункт 1 внесены изменения в соответствии с </w:t>
      </w:r>
      <w:hyperlink r:id="rId80" w:anchor="sub_id=465" w:history="1">
        <w:r>
          <w:rPr>
            <w:rStyle w:val="a4"/>
            <w:i/>
            <w:iCs/>
          </w:rPr>
          <w:t>Законом</w:t>
        </w:r>
      </w:hyperlink>
      <w:r>
        <w:rPr>
          <w:rStyle w:val="s3"/>
        </w:rPr>
        <w:t xml:space="preserve"> РК от 03.07.19 г. № 262-VI (введены в действие с 1 января 2020 г.) (</w:t>
      </w:r>
      <w:hyperlink r:id="rId81" w:anchor="sub_id=50000" w:history="1">
        <w:r>
          <w:rPr>
            <w:rStyle w:val="a4"/>
            <w:i/>
            <w:iCs/>
          </w:rPr>
          <w:t>см. стар. ред.</w:t>
        </w:r>
      </w:hyperlink>
      <w:r>
        <w:rPr>
          <w:rStyle w:val="s3"/>
        </w:rPr>
        <w:t>)</w:t>
      </w:r>
    </w:p>
    <w:p w:rsidR="00000000" w:rsidRDefault="00D06791">
      <w:pPr>
        <w:pStyle w:val="pj"/>
      </w:pPr>
      <w:r>
        <w:rPr>
          <w:rStyle w:val="s0"/>
        </w:rPr>
        <w:t>1. Ра</w:t>
      </w:r>
      <w:r>
        <w:rPr>
          <w:rStyle w:val="s0"/>
        </w:rPr>
        <w:t xml:space="preserve">змер годовой эффективной ставки вознаграждения по микрокредиту не должен превышать предельный размер, определенный </w:t>
      </w:r>
      <w:hyperlink r:id="rId82" w:history="1">
        <w:r>
          <w:rPr>
            <w:rStyle w:val="a4"/>
          </w:rPr>
          <w:t>нормативным правовым актом</w:t>
        </w:r>
      </w:hyperlink>
      <w:r>
        <w:rPr>
          <w:rStyle w:val="s0"/>
        </w:rPr>
        <w:t xml:space="preserve"> уполномоченного органа.</w:t>
      </w:r>
    </w:p>
    <w:p w:rsidR="00000000" w:rsidRDefault="00D06791">
      <w:pPr>
        <w:pStyle w:val="pji"/>
      </w:pPr>
      <w:r>
        <w:rPr>
          <w:rStyle w:val="s3"/>
        </w:rPr>
        <w:t xml:space="preserve">См.: </w:t>
      </w:r>
      <w:hyperlink r:id="rId83" w:history="1">
        <w:r>
          <w:rPr>
            <w:rStyle w:val="a4"/>
            <w:i/>
            <w:iCs/>
          </w:rPr>
          <w:t>Письмо</w:t>
        </w:r>
      </w:hyperlink>
      <w:r>
        <w:rPr>
          <w:rStyle w:val="s3"/>
        </w:rPr>
        <w:t xml:space="preserve"> Председателя РГУ «Национальный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эффективной став</w:t>
      </w:r>
      <w:r>
        <w:rPr>
          <w:rStyle w:val="s3"/>
        </w:rPr>
        <w:t>ке вознаграждения»</w:t>
      </w:r>
    </w:p>
    <w:p w:rsidR="00000000" w:rsidRDefault="00D06791">
      <w:pPr>
        <w:pStyle w:val="pj"/>
      </w:pPr>
      <w:r>
        <w:rPr>
          <w:rStyle w:val="s0"/>
        </w:rPr>
        <w:t xml:space="preserve">2. </w:t>
      </w:r>
      <w:hyperlink r:id="rId84"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D06791">
      <w:pPr>
        <w:pStyle w:val="pji"/>
      </w:pPr>
      <w:r>
        <w:rPr>
          <w:rStyle w:val="s3"/>
        </w:rPr>
        <w:t>Статья дополнена пункто</w:t>
      </w:r>
      <w:r>
        <w:rPr>
          <w:rStyle w:val="s3"/>
        </w:rPr>
        <w:t xml:space="preserve">м 2-1 в соответствии с </w:t>
      </w:r>
      <w:hyperlink r:id="rId85" w:anchor="sub_id=5" w:history="1">
        <w:r>
          <w:rPr>
            <w:rStyle w:val="a4"/>
            <w:i/>
            <w:iCs/>
          </w:rPr>
          <w:t>Законом</w:t>
        </w:r>
      </w:hyperlink>
      <w:r>
        <w:rPr>
          <w:rStyle w:val="s3"/>
        </w:rPr>
        <w:t xml:space="preserve"> РК от 24.05.21 г. № 43-VII</w:t>
      </w:r>
    </w:p>
    <w:p w:rsidR="00000000" w:rsidRDefault="00D06791">
      <w:pPr>
        <w:pStyle w:val="pj"/>
      </w:pPr>
      <w:r>
        <w:rPr>
          <w:rStyle w:val="s0"/>
        </w:rPr>
        <w:t>2-1. Микрофинансовая организация при распространении и (или) размещении рекламы, содержащей информацию о величинах вознаграждения по микрокредиту, обязана указывать годовую эффективную ставку вознаграждения.</w:t>
      </w:r>
    </w:p>
    <w:p w:rsidR="00000000" w:rsidRDefault="00D06791">
      <w:pPr>
        <w:pStyle w:val="pj"/>
      </w:pPr>
      <w:r>
        <w:rPr>
          <w:rStyle w:val="s0"/>
        </w:rPr>
        <w:t xml:space="preserve">3. Исключен в соответствии с </w:t>
      </w:r>
      <w:hyperlink r:id="rId86" w:anchor="sub_id=465" w:history="1">
        <w:r>
          <w:rPr>
            <w:rStyle w:val="a4"/>
          </w:rPr>
          <w:t>Законом</w:t>
        </w:r>
      </w:hyperlink>
      <w:r>
        <w:rPr>
          <w:rStyle w:val="s0"/>
        </w:rPr>
        <w:t xml:space="preserve"> РК от 03.07.19 г. № 262-VI </w:t>
      </w:r>
      <w:r>
        <w:rPr>
          <w:rStyle w:val="s3"/>
        </w:rPr>
        <w:t>(введено в действие с 1 января 2020 г.) (</w:t>
      </w:r>
      <w:hyperlink r:id="rId87" w:anchor="sub_id=50300" w:history="1">
        <w:r>
          <w:rPr>
            <w:rStyle w:val="a4"/>
            <w:i/>
            <w:iCs/>
          </w:rPr>
          <w:t>см. стар. ред.</w:t>
        </w:r>
      </w:hyperlink>
      <w:r>
        <w:rPr>
          <w:rStyle w:val="s3"/>
        </w:rPr>
        <w:t>)</w:t>
      </w:r>
    </w:p>
    <w:p w:rsidR="00000000" w:rsidRDefault="00D06791">
      <w:pPr>
        <w:pStyle w:val="pj"/>
      </w:pPr>
      <w:r>
        <w:rPr>
          <w:rStyle w:val="s0"/>
        </w:rPr>
        <w:t> </w:t>
      </w:r>
    </w:p>
    <w:p w:rsidR="00000000" w:rsidRDefault="00D06791">
      <w:pPr>
        <w:pStyle w:val="pj"/>
        <w:ind w:left="1200" w:hanging="800"/>
      </w:pPr>
      <w:bookmarkStart w:id="9" w:name="SUB60000"/>
      <w:bookmarkEnd w:id="9"/>
      <w:r>
        <w:rPr>
          <w:rStyle w:val="s1"/>
        </w:rPr>
        <w:t>Статья 6. Обеспеч</w:t>
      </w:r>
      <w:r>
        <w:rPr>
          <w:rStyle w:val="s1"/>
        </w:rPr>
        <w:t>ение исполнения заемщиком обязательств по договору о предоставлении микрокредита</w:t>
      </w:r>
    </w:p>
    <w:p w:rsidR="00000000" w:rsidRDefault="00D06791">
      <w:pPr>
        <w:pStyle w:val="pj"/>
      </w:pPr>
      <w:r>
        <w:rPr>
          <w:rStyle w:val="s0"/>
        </w:rPr>
        <w:t xml:space="preserve">1. Исполнение обязательств заемщиком по договору о предоставлении микрокредита обеспечивается способами, предусмотренными законодательством Республики Казахстан или договором </w:t>
      </w:r>
      <w:r>
        <w:rPr>
          <w:rStyle w:val="s0"/>
        </w:rPr>
        <w:t>о предоставлении микрокредита.</w:t>
      </w:r>
    </w:p>
    <w:p w:rsidR="00000000" w:rsidRDefault="00D06791">
      <w:pPr>
        <w:pStyle w:val="pji"/>
      </w:pPr>
      <w:r>
        <w:rPr>
          <w:rStyle w:val="s3"/>
        </w:rPr>
        <w:t xml:space="preserve">Статья дополнена пунктом 1-1 в соответствии с </w:t>
      </w:r>
      <w:hyperlink r:id="rId88" w:anchor="sub_id=3906" w:history="1">
        <w:r>
          <w:rPr>
            <w:rStyle w:val="a4"/>
            <w:i/>
            <w:iCs/>
          </w:rPr>
          <w:t>Законом</w:t>
        </w:r>
      </w:hyperlink>
      <w:r>
        <w:rPr>
          <w:rStyle w:val="s3"/>
        </w:rPr>
        <w:t xml:space="preserve"> </w:t>
      </w:r>
      <w:r>
        <w:rPr>
          <w:rStyle w:val="s3"/>
        </w:rPr>
        <w:t xml:space="preserve">РК от 24.11.15 г. № 422-V (введен в действие с 1 января 2016 г.); внесены изменения в соответствии с </w:t>
      </w:r>
      <w:hyperlink r:id="rId89" w:anchor="sub_id=466" w:history="1">
        <w:r>
          <w:rPr>
            <w:rStyle w:val="a4"/>
            <w:i/>
            <w:iCs/>
          </w:rPr>
          <w:t>Законом</w:t>
        </w:r>
      </w:hyperlink>
      <w:r>
        <w:rPr>
          <w:rStyle w:val="s3"/>
        </w:rPr>
        <w:t xml:space="preserve"> РК от 03.07.19 г. № 262-VI (введены в действие с 1 января 2020 г.)</w:t>
      </w:r>
      <w:r>
        <w:rPr>
          <w:rStyle w:val="s3"/>
        </w:rPr>
        <w:t xml:space="preserve"> (</w:t>
      </w:r>
      <w:hyperlink r:id="rId90" w:anchor="sub_id=6010100" w:history="1">
        <w:r>
          <w:rPr>
            <w:rStyle w:val="a4"/>
            <w:i/>
            <w:iCs/>
          </w:rPr>
          <w:t>см. стар. ред.</w:t>
        </w:r>
      </w:hyperlink>
      <w:r>
        <w:rPr>
          <w:rStyle w:val="s3"/>
        </w:rPr>
        <w:t>)</w:t>
      </w:r>
    </w:p>
    <w:p w:rsidR="00000000" w:rsidRDefault="00D06791">
      <w:pPr>
        <w:pStyle w:val="pj"/>
      </w:pPr>
      <w:r>
        <w:rPr>
          <w:rStyle w:val="s0"/>
        </w:rPr>
        <w:t>1-1. Сумма произведенного заемщиком платежа по договору о предоставлении микрокредита, заключенному с физическим лицом, в случае, если она недостаточна д</w:t>
      </w:r>
      <w:r>
        <w:rPr>
          <w:rStyle w:val="s0"/>
        </w:rPr>
        <w:t>ля исполнения обязательства заемщика по договору о предоставлении микрокредита, погашает задолженность заемщика в следующей очередности:</w:t>
      </w:r>
    </w:p>
    <w:p w:rsidR="00000000" w:rsidRDefault="00D06791">
      <w:pPr>
        <w:pStyle w:val="pj"/>
      </w:pPr>
      <w:r>
        <w:rPr>
          <w:rStyle w:val="s0"/>
        </w:rPr>
        <w:t>1) задолженность по основному долгу;</w:t>
      </w:r>
    </w:p>
    <w:p w:rsidR="00000000" w:rsidRDefault="00D06791">
      <w:pPr>
        <w:pStyle w:val="pj"/>
      </w:pPr>
      <w:r>
        <w:rPr>
          <w:rStyle w:val="s0"/>
        </w:rPr>
        <w:t>2) задолженность по вознаграждению;</w:t>
      </w:r>
    </w:p>
    <w:p w:rsidR="00000000" w:rsidRDefault="00D06791">
      <w:pPr>
        <w:pStyle w:val="pj"/>
      </w:pPr>
      <w:r>
        <w:rPr>
          <w:rStyle w:val="s0"/>
        </w:rPr>
        <w:t>3) неустойка (штраф, пеня) в размере, определе</w:t>
      </w:r>
      <w:r>
        <w:rPr>
          <w:rStyle w:val="s0"/>
        </w:rPr>
        <w:t>нном договором о предоставлении микрокредита;</w:t>
      </w:r>
    </w:p>
    <w:p w:rsidR="00000000" w:rsidRDefault="00D06791">
      <w:pPr>
        <w:pStyle w:val="pj"/>
      </w:pPr>
      <w:r>
        <w:rPr>
          <w:rStyle w:val="s0"/>
        </w:rPr>
        <w:t>4) сумма основного долга за текущий период платежей;</w:t>
      </w:r>
    </w:p>
    <w:p w:rsidR="00000000" w:rsidRDefault="00D06791">
      <w:pPr>
        <w:pStyle w:val="pj"/>
      </w:pPr>
      <w:r>
        <w:rPr>
          <w:rStyle w:val="s0"/>
        </w:rPr>
        <w:t>5) вознаграждение, начисленное за текущий период платежей;</w:t>
      </w:r>
    </w:p>
    <w:p w:rsidR="00000000" w:rsidRDefault="00D06791">
      <w:pPr>
        <w:pStyle w:val="pj"/>
      </w:pPr>
      <w:r>
        <w:rPr>
          <w:rStyle w:val="s0"/>
        </w:rPr>
        <w:t xml:space="preserve">5-1) исключен в соответствии с </w:t>
      </w:r>
      <w:hyperlink r:id="rId91"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92" w:anchor="sub_id=6010100" w:history="1">
        <w:r>
          <w:rPr>
            <w:rStyle w:val="a4"/>
            <w:i/>
            <w:iCs/>
          </w:rPr>
          <w:t>см. стар. ред.</w:t>
        </w:r>
      </w:hyperlink>
      <w:r>
        <w:rPr>
          <w:rStyle w:val="s3"/>
        </w:rPr>
        <w:t>)</w:t>
      </w:r>
    </w:p>
    <w:p w:rsidR="00000000" w:rsidRDefault="00D06791">
      <w:pPr>
        <w:pStyle w:val="pj"/>
      </w:pPr>
      <w:r>
        <w:rPr>
          <w:rStyle w:val="s0"/>
        </w:rPr>
        <w:t>6) издержки микрофинансовой организации по получению исполнения.</w:t>
      </w:r>
    </w:p>
    <w:p w:rsidR="00000000" w:rsidRDefault="00D06791">
      <w:pPr>
        <w:pStyle w:val="pj"/>
      </w:pPr>
      <w:r>
        <w:rPr>
          <w:rStyle w:val="s0"/>
        </w:rPr>
        <w:t xml:space="preserve">Требования, установленные настоящим пунктом, не распространяются на договор о предоставлении микрокредита, указанный в </w:t>
      </w:r>
      <w:hyperlink w:anchor="sub40000" w:history="1">
        <w:r>
          <w:rPr>
            <w:rStyle w:val="a4"/>
          </w:rPr>
          <w:t>пункте 3-1 статьи 4</w:t>
        </w:r>
      </w:hyperlink>
      <w:r>
        <w:rPr>
          <w:rStyle w:val="s0"/>
        </w:rPr>
        <w:t xml:space="preserve"> настоящего Закона, а также договор о предоставлении микрокредита, заключаемый ломбардо</w:t>
      </w:r>
      <w:r>
        <w:rPr>
          <w:rStyle w:val="s0"/>
        </w:rPr>
        <w:t>м.</w:t>
      </w:r>
    </w:p>
    <w:p w:rsidR="00000000" w:rsidRDefault="00D06791">
      <w:pPr>
        <w:pStyle w:val="pj"/>
      </w:pPr>
      <w:r>
        <w:rPr>
          <w:rStyle w:val="s0"/>
        </w:rPr>
        <w:t xml:space="preserve">2. Исключен в соответствии с </w:t>
      </w:r>
      <w:hyperlink r:id="rId93"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94" w:anchor="sub_id=60200" w:history="1">
        <w:r>
          <w:rPr>
            <w:rStyle w:val="a4"/>
            <w:i/>
            <w:iCs/>
          </w:rPr>
          <w:t>см. стар. ред.</w:t>
        </w:r>
      </w:hyperlink>
      <w:r>
        <w:rPr>
          <w:rStyle w:val="s3"/>
        </w:rPr>
        <w:t>)</w:t>
      </w:r>
    </w:p>
    <w:p w:rsidR="00000000" w:rsidRDefault="00D06791">
      <w:pPr>
        <w:pStyle w:val="pji"/>
      </w:pPr>
      <w:r>
        <w:rPr>
          <w:rStyle w:val="s3"/>
        </w:rPr>
        <w:t xml:space="preserve">Статья дополнена пунктом 3 в соответствии с </w:t>
      </w:r>
      <w:hyperlink r:id="rId95" w:anchor="sub_id=6" w:history="1">
        <w:r>
          <w:rPr>
            <w:rStyle w:val="a4"/>
            <w:i/>
            <w:iCs/>
          </w:rPr>
          <w:t>Законом</w:t>
        </w:r>
      </w:hyperlink>
      <w:r>
        <w:rPr>
          <w:rStyle w:val="s3"/>
        </w:rPr>
        <w:t xml:space="preserve"> РК от 24.05.21 г. № 43-VII</w:t>
      </w:r>
      <w:r>
        <w:rPr>
          <w:rStyle w:val="s3"/>
        </w:rPr>
        <w:t xml:space="preserve"> (введено в действие с 1 октября 2021 г.)</w:t>
      </w:r>
    </w:p>
    <w:p w:rsidR="00000000" w:rsidRDefault="00D06791">
      <w:pPr>
        <w:pStyle w:val="pj"/>
      </w:pPr>
      <w:r>
        <w:rPr>
          <w:rStyle w:val="s0"/>
        </w:rPr>
        <w:t xml:space="preserve">3. Размер неустойки (штрафа, пени) за нарушение обязательства по возврату суммы микрокредита и (или) уплате вознаграждения по заключенному с физическим лицом договору о предоставлении микрокредита, не связанного с </w:t>
      </w:r>
      <w:r>
        <w:rPr>
          <w:rStyle w:val="s0"/>
        </w:rPr>
        <w:t xml:space="preserve">осуществлением предпринимательской деятельности, за исключением договора, заключенного на условиях </w:t>
      </w:r>
      <w:hyperlink w:anchor="sub4030100" w:history="1">
        <w:r>
          <w:rPr>
            <w:rStyle w:val="a4"/>
          </w:rPr>
          <w:t>пункта 3-1 статьи 4</w:t>
        </w:r>
      </w:hyperlink>
      <w:r>
        <w:rPr>
          <w:rStyle w:val="s0"/>
        </w:rPr>
        <w:t xml:space="preserve"> настоящего Закона, не может превышать в течение девяноста дней просрочки 0,5 процента от суммы просрочен</w:t>
      </w:r>
      <w:r>
        <w:rPr>
          <w:rStyle w:val="s0"/>
        </w:rPr>
        <w:t>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микрокредита за каждый год действия догов</w:t>
      </w:r>
      <w:r>
        <w:rPr>
          <w:rStyle w:val="s0"/>
        </w:rPr>
        <w:t>ора о предоставлении микрокредита.</w:t>
      </w:r>
    </w:p>
    <w:p w:rsidR="00000000" w:rsidRDefault="00D06791">
      <w:pPr>
        <w:pStyle w:val="pj"/>
      </w:pPr>
      <w:r>
        <w:t> </w:t>
      </w:r>
    </w:p>
    <w:p w:rsidR="00000000" w:rsidRDefault="00D06791">
      <w:pPr>
        <w:pStyle w:val="pji"/>
      </w:pPr>
      <w:bookmarkStart w:id="10" w:name="SUB70000"/>
      <w:bookmarkEnd w:id="10"/>
      <w:r>
        <w:rPr>
          <w:rStyle w:val="s3"/>
        </w:rPr>
        <w:t xml:space="preserve">См. изменения в статью 7 - </w:t>
      </w:r>
      <w:hyperlink r:id="rId96" w:anchor="sub_id=1900" w:history="1">
        <w:r>
          <w:rPr>
            <w:rStyle w:val="a4"/>
            <w:i/>
            <w:iCs/>
          </w:rPr>
          <w:t>Закон</w:t>
        </w:r>
      </w:hyperlink>
      <w:r>
        <w:rPr>
          <w:rStyle w:val="s3"/>
        </w:rPr>
        <w:t xml:space="preserve"> РК от 31.12.21 г. № 100-VII (вводятся в действие с 1 июля 2022 года и распространяются на договоры, закл</w:t>
      </w:r>
      <w:r>
        <w:rPr>
          <w:rStyle w:val="s3"/>
        </w:rPr>
        <w:t>юченные с 1 июля 2022 г.)</w:t>
      </w:r>
    </w:p>
    <w:p w:rsidR="00000000" w:rsidRDefault="00D06791">
      <w:pPr>
        <w:pStyle w:val="pj"/>
        <w:ind w:left="1200" w:hanging="800"/>
      </w:pPr>
      <w:r>
        <w:rPr>
          <w:rStyle w:val="s1"/>
        </w:rPr>
        <w:t>Статья 7. Права и обязанности микрофинансовой организации</w:t>
      </w:r>
    </w:p>
    <w:p w:rsidR="00000000" w:rsidRDefault="00D06791">
      <w:pPr>
        <w:pStyle w:val="pj"/>
      </w:pPr>
      <w:r>
        <w:rPr>
          <w:rStyle w:val="s0"/>
        </w:rPr>
        <w:t>1. Микрофинансовая организация вправе:</w:t>
      </w:r>
    </w:p>
    <w:p w:rsidR="00000000" w:rsidRDefault="00D06791">
      <w:pPr>
        <w:pStyle w:val="pj"/>
      </w:pPr>
      <w:r>
        <w:rPr>
          <w:rStyle w:val="s0"/>
        </w:rPr>
        <w:t xml:space="preserve">1) исключен в соответствии с </w:t>
      </w:r>
      <w:hyperlink r:id="rId97" w:anchor="sub_id=467" w:history="1">
        <w:r>
          <w:rPr>
            <w:rStyle w:val="a4"/>
          </w:rPr>
          <w:t>Законом</w:t>
        </w:r>
      </w:hyperlink>
      <w:r>
        <w:rPr>
          <w:rStyle w:val="s0"/>
        </w:rPr>
        <w:t xml:space="preserve"> РК от 03.07.19 </w:t>
      </w:r>
      <w:r>
        <w:rPr>
          <w:rStyle w:val="s0"/>
        </w:rPr>
        <w:t xml:space="preserve">г. № 262-VI </w:t>
      </w:r>
      <w:r>
        <w:rPr>
          <w:rStyle w:val="s3"/>
        </w:rPr>
        <w:t>(введено в действие с 1 января 2020 г.) (</w:t>
      </w:r>
      <w:hyperlink r:id="rId98" w:anchor="sub_id=70000" w:history="1">
        <w:r>
          <w:rPr>
            <w:rStyle w:val="a4"/>
            <w:i/>
            <w:iCs/>
          </w:rPr>
          <w:t>см. стар. ред.</w:t>
        </w:r>
      </w:hyperlink>
      <w:r>
        <w:rPr>
          <w:rStyle w:val="s3"/>
        </w:rPr>
        <w:t>)</w:t>
      </w:r>
    </w:p>
    <w:p w:rsidR="00000000" w:rsidRDefault="00D06791">
      <w:pPr>
        <w:pStyle w:val="pji"/>
      </w:pPr>
      <w:r>
        <w:rPr>
          <w:rStyle w:val="s3"/>
        </w:rPr>
        <w:t xml:space="preserve">Пункт дополнен подпунктом 1-1 в соответствии с </w:t>
      </w:r>
      <w:hyperlink r:id="rId99" w:anchor="sub_id=7" w:history="1">
        <w:r>
          <w:rPr>
            <w:rStyle w:val="a4"/>
            <w:i/>
            <w:iCs/>
          </w:rPr>
          <w:t>Законом</w:t>
        </w:r>
      </w:hyperlink>
      <w:r>
        <w:rPr>
          <w:rStyle w:val="s3"/>
        </w:rPr>
        <w:t xml:space="preserve"> РК от 06.05.17 г. № 63-VI; внесены изменения в соответствии с </w:t>
      </w:r>
      <w:hyperlink r:id="rId100" w:anchor="sub_id=467" w:history="1">
        <w:r>
          <w:rPr>
            <w:rStyle w:val="a4"/>
            <w:i/>
            <w:iCs/>
          </w:rPr>
          <w:t>Законом</w:t>
        </w:r>
      </w:hyperlink>
      <w:r>
        <w:rPr>
          <w:rStyle w:val="s3"/>
        </w:rPr>
        <w:t xml:space="preserve"> РК от 03.07.19 г. № 262-VI (введены в действие с 1 января 2020 г.) (</w:t>
      </w:r>
      <w:hyperlink r:id="rId101" w:anchor="sub_id=70000" w:history="1">
        <w:r>
          <w:rPr>
            <w:rStyle w:val="a4"/>
            <w:i/>
            <w:iCs/>
          </w:rPr>
          <w:t>см. стар. ред.</w:t>
        </w:r>
      </w:hyperlink>
      <w:r>
        <w:rPr>
          <w:rStyle w:val="s3"/>
        </w:rPr>
        <w:t>)</w:t>
      </w:r>
    </w:p>
    <w:p w:rsidR="00000000" w:rsidRDefault="00D06791">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w:t>
      </w:r>
      <w:r>
        <w:rPr>
          <w:rStyle w:val="s0"/>
        </w:rPr>
        <w:t>акона;</w:t>
      </w:r>
    </w:p>
    <w:p w:rsidR="00000000" w:rsidRDefault="00D06791">
      <w:pPr>
        <w:pStyle w:val="pj"/>
      </w:pPr>
      <w:r>
        <w:rPr>
          <w:rStyle w:val="s0"/>
        </w:rPr>
        <w:t>2) запрашивать у заемщика (заявителя)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предоставления микрокредитов;</w:t>
      </w:r>
    </w:p>
    <w:p w:rsidR="00000000" w:rsidRDefault="00D06791">
      <w:pPr>
        <w:pStyle w:val="pji"/>
      </w:pPr>
      <w:r>
        <w:rPr>
          <w:rStyle w:val="s3"/>
        </w:rPr>
        <w:t>Пункт дополнен подпунктом 2-1 в соо</w:t>
      </w:r>
      <w:r>
        <w:rPr>
          <w:rStyle w:val="s3"/>
        </w:rPr>
        <w:t xml:space="preserve">тветствии с </w:t>
      </w:r>
      <w:hyperlink r:id="rId102" w:anchor="sub_id=467"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2-1) по заявлению заемщика осуществлять через банки второго уровня перевод микрокредита третьему лицу в целях оплаты за товары, работы или услуги;</w:t>
      </w:r>
    </w:p>
    <w:p w:rsidR="00000000" w:rsidRDefault="00D06791">
      <w:pPr>
        <w:pStyle w:val="pj"/>
      </w:pPr>
      <w:r>
        <w:rPr>
          <w:rStyle w:val="s0"/>
        </w:rPr>
        <w:t xml:space="preserve">3) осуществлять иные права, установленные настоящим Законом, иными законами Республики Казахстан и договором </w:t>
      </w:r>
      <w:r>
        <w:rPr>
          <w:rStyle w:val="s0"/>
        </w:rPr>
        <w:t>о предоставлении микрокредита.</w:t>
      </w:r>
    </w:p>
    <w:p w:rsidR="00000000" w:rsidRDefault="00D06791">
      <w:pPr>
        <w:pStyle w:val="pj"/>
      </w:pPr>
      <w:r>
        <w:rPr>
          <w:rStyle w:val="s0"/>
        </w:rPr>
        <w:t>2. Микрофинансовая организация обязана:</w:t>
      </w:r>
    </w:p>
    <w:p w:rsidR="00000000" w:rsidRDefault="00D06791">
      <w:pPr>
        <w:pStyle w:val="pj"/>
      </w:pPr>
      <w:r>
        <w:rPr>
          <w:rStyle w:val="s0"/>
        </w:rPr>
        <w:t>1) в случае изменения места нахождения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w:t>
      </w:r>
      <w:r>
        <w:rPr>
          <w:rStyle w:val="s0"/>
        </w:rPr>
        <w:t>нформации в двух печатных изданиях на казахском и русском языках по месту нахождения микрофинансовой организации, а также по юридическому адресу заемщика (заявителя) - физического лица и по месту нахождения заемщика (заявителя) - юридического лица либо пут</w:t>
      </w:r>
      <w:r>
        <w:rPr>
          <w:rStyle w:val="s0"/>
        </w:rPr>
        <w:t>ем письменного уведомления каждого заемщика (заявителя) в срок не позднее тридцати календарных дней с даты таких изменений;</w:t>
      </w:r>
    </w:p>
    <w:p w:rsidR="00000000" w:rsidRDefault="00D06791">
      <w:pPr>
        <w:pStyle w:val="pji"/>
      </w:pPr>
      <w:r>
        <w:rPr>
          <w:rStyle w:val="s3"/>
        </w:rPr>
        <w:t xml:space="preserve">Пункт дополнен подпунктом 1-1 в соответствии с </w:t>
      </w:r>
      <w:hyperlink r:id="rId103" w:anchor="sub_id=617" w:history="1">
        <w:r>
          <w:rPr>
            <w:rStyle w:val="a4"/>
            <w:i/>
            <w:iCs/>
          </w:rPr>
          <w:t>Зако</w:t>
        </w:r>
        <w:r>
          <w:rPr>
            <w:rStyle w:val="a4"/>
            <w:i/>
            <w:iCs/>
          </w:rPr>
          <w:t>ном</w:t>
        </w:r>
      </w:hyperlink>
      <w:r>
        <w:rPr>
          <w:rStyle w:val="s3"/>
        </w:rPr>
        <w:t xml:space="preserve"> РК от 02.01.21 г. № 399-VI (введены в действие с 4 января 2021 г.)</w:t>
      </w:r>
    </w:p>
    <w:p w:rsidR="00000000" w:rsidRDefault="00D06791">
      <w:pPr>
        <w:pStyle w:val="pj"/>
      </w:pPr>
      <w:r>
        <w:rPr>
          <w:rStyle w:val="s0"/>
        </w:rPr>
        <w:t xml:space="preserve">1-1) в случае изменения состава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календарных дней с даты такого изменения;</w:t>
      </w:r>
    </w:p>
    <w:p w:rsidR="00000000" w:rsidRDefault="00D06791">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организации, в том числе на интернет-ресурсе микрофинансовой организации при его наличии;</w:t>
      </w:r>
    </w:p>
    <w:p w:rsidR="00000000" w:rsidRDefault="00D06791">
      <w:pPr>
        <w:pStyle w:val="pj"/>
      </w:pPr>
      <w:r>
        <w:rPr>
          <w:rStyle w:val="s0"/>
        </w:rPr>
        <w:t>3) предоставлять заявит</w:t>
      </w:r>
      <w:r>
        <w:rPr>
          <w:rStyle w:val="s0"/>
        </w:rPr>
        <w:t>елю полную и достоверную информацию о платежах, связанных с получением, обслуживанием и погашением (возвратом) микрокредита;</w:t>
      </w:r>
    </w:p>
    <w:p w:rsidR="00000000" w:rsidRDefault="00D06791">
      <w:pPr>
        <w:pStyle w:val="pji"/>
      </w:pPr>
      <w:r>
        <w:rPr>
          <w:rStyle w:val="s3"/>
        </w:rPr>
        <w:t xml:space="preserve">Подпункт 4 изложен в редакции </w:t>
      </w:r>
      <w:hyperlink r:id="rId104" w:anchor="sub_id=3907" w:history="1">
        <w:r>
          <w:rPr>
            <w:rStyle w:val="a4"/>
            <w:i/>
            <w:iCs/>
          </w:rPr>
          <w:t>Закона</w:t>
        </w:r>
      </w:hyperlink>
      <w:r>
        <w:rPr>
          <w:rStyle w:val="s3"/>
        </w:rPr>
        <w:t xml:space="preserve"> РК от 24.11.</w:t>
      </w:r>
      <w:r>
        <w:rPr>
          <w:rStyle w:val="s3"/>
        </w:rPr>
        <w:t>15 г. № 422-V (введено в действие с 1 июля 2016 г.) (</w:t>
      </w:r>
      <w:hyperlink r:id="rId105" w:anchor="sub_id=70204" w:history="1">
        <w:r>
          <w:rPr>
            <w:rStyle w:val="a4"/>
            <w:i/>
            <w:iCs/>
          </w:rPr>
          <w:t>см. стар. ред.</w:t>
        </w:r>
      </w:hyperlink>
      <w:r>
        <w:rPr>
          <w:rStyle w:val="s3"/>
        </w:rPr>
        <w:t xml:space="preserve">); внесены изменения в соответствии с </w:t>
      </w:r>
      <w:hyperlink r:id="rId106" w:anchor="sub_id=467" w:history="1">
        <w:r>
          <w:rPr>
            <w:rStyle w:val="a4"/>
            <w:i/>
            <w:iCs/>
          </w:rPr>
          <w:t>Законом</w:t>
        </w:r>
      </w:hyperlink>
      <w:r>
        <w:rPr>
          <w:rStyle w:val="s3"/>
        </w:rPr>
        <w:t xml:space="preserve"> РК от 03.07.19 г. № 262-VI (введены в действие с 1 января 2020 г.) (</w:t>
      </w:r>
      <w:hyperlink r:id="rId107" w:anchor="sub_id=70204" w:history="1">
        <w:r>
          <w:rPr>
            <w:rStyle w:val="a4"/>
            <w:i/>
            <w:iCs/>
          </w:rPr>
          <w:t>см. стар. ред.</w:t>
        </w:r>
      </w:hyperlink>
      <w:r>
        <w:rPr>
          <w:rStyle w:val="s3"/>
        </w:rPr>
        <w:t>)</w:t>
      </w:r>
    </w:p>
    <w:p w:rsidR="00000000" w:rsidRDefault="00D06791">
      <w:pPr>
        <w:pStyle w:val="pj"/>
      </w:pPr>
      <w:r>
        <w:rPr>
          <w:rStyle w:val="s0"/>
        </w:rPr>
        <w:t>4) предоставить заявителю до заключения договора о предоставлении ми</w:t>
      </w:r>
      <w:r>
        <w:rPr>
          <w:rStyle w:val="s0"/>
        </w:rPr>
        <w:t>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 заемщику должны быть представлены проекты графиков погашения микрокредита, рассчитанных в соответствии с</w:t>
      </w:r>
      <w:r>
        <w:rPr>
          <w:rStyle w:val="s0"/>
        </w:rPr>
        <w:t xml:space="preserve">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вознаграждения по таким микрокредитам, установленными нормативным правовым актом уполномоченного органа, с</w:t>
      </w:r>
      <w:r>
        <w:rPr>
          <w:rStyle w:val="s0"/>
        </w:rPr>
        <w:t xml:space="preserve"> периодичностью, установленной в договоре о предоставлении микрокредита, следующими методами погашения:</w:t>
      </w:r>
    </w:p>
    <w:p w:rsidR="00000000" w:rsidRDefault="00D06791">
      <w:pPr>
        <w:pStyle w:val="pj"/>
      </w:pPr>
      <w:r>
        <w:rPr>
          <w:rStyle w:val="s0"/>
        </w:rPr>
        <w:t>методом дифференцированных платежей, при котором погашение задолженности по микрокредиту осуществляется уменьшающимися платежами, включающими равные сум</w:t>
      </w:r>
      <w:r>
        <w:rPr>
          <w:rStyle w:val="s0"/>
        </w:rPr>
        <w:t>мы платежей по основному долгу и начисленное за период на остаток основного долга вознаграждение;</w:t>
      </w:r>
    </w:p>
    <w:p w:rsidR="00000000" w:rsidRDefault="00D06791">
      <w:pPr>
        <w:pStyle w:val="pj"/>
      </w:pPr>
      <w:r>
        <w:rPr>
          <w:rStyle w:val="s0"/>
        </w:rPr>
        <w:t>методом аннуитетных платежей, при котором погашение задолженности по микрокредиту осуществляется равными платежами на протяжении всего срока микрокредита, вкл</w:t>
      </w:r>
      <w:r>
        <w:rPr>
          <w:rStyle w:val="s0"/>
        </w:rPr>
        <w:t>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D06791">
      <w:pPr>
        <w:pStyle w:val="pj"/>
      </w:pPr>
      <w:r>
        <w:rPr>
          <w:rStyle w:val="s0"/>
        </w:rPr>
        <w:t>Микрофинансовой организацией могут быть пред</w:t>
      </w:r>
      <w:r>
        <w:rPr>
          <w:rStyle w:val="s0"/>
        </w:rPr>
        <w:t>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D06791">
      <w:pPr>
        <w:pStyle w:val="pj"/>
      </w:pPr>
      <w:r>
        <w:rPr>
          <w:rStyle w:val="s0"/>
        </w:rPr>
        <w:t xml:space="preserve">Требования, установленные настоящим подпунктом, не распространяются на договор о предоставлении микрокредита, указанный в </w:t>
      </w:r>
      <w:hyperlink w:anchor="sub4030100" w:history="1">
        <w:r>
          <w:rPr>
            <w:rStyle w:val="a4"/>
          </w:rPr>
          <w:t>пункте 3-1 статьи 4</w:t>
        </w:r>
      </w:hyperlink>
      <w:r>
        <w:rPr>
          <w:rStyle w:val="s0"/>
        </w:rPr>
        <w:t xml:space="preserve"> настоящего Закона;</w:t>
      </w:r>
    </w:p>
    <w:p w:rsidR="00000000" w:rsidRDefault="00D06791">
      <w:pPr>
        <w:pStyle w:val="pj"/>
      </w:pPr>
      <w:r>
        <w:rPr>
          <w:rStyle w:val="s0"/>
        </w:rPr>
        <w:t xml:space="preserve">4-1) исключен в соответствии с </w:t>
      </w:r>
      <w:hyperlink r:id="rId108" w:anchor="sub_id=2300" w:history="1">
        <w:r>
          <w:rPr>
            <w:rStyle w:val="a4"/>
          </w:rPr>
          <w:t>Законом</w:t>
        </w:r>
      </w:hyperlink>
      <w:r>
        <w:rPr>
          <w:rStyle w:val="s0"/>
        </w:rPr>
        <w:t xml:space="preserve"> РК от 27.12.19 г. № 291-VI </w:t>
      </w:r>
      <w:r>
        <w:rPr>
          <w:rStyle w:val="s3"/>
        </w:rPr>
        <w:t>(</w:t>
      </w:r>
      <w:hyperlink r:id="rId109" w:anchor="sub_id=7020401" w:history="1">
        <w:r>
          <w:rPr>
            <w:rStyle w:val="a4"/>
            <w:i/>
            <w:iCs/>
          </w:rPr>
          <w:t>см. стар. ред.</w:t>
        </w:r>
      </w:hyperlink>
      <w:r>
        <w:rPr>
          <w:rStyle w:val="s3"/>
        </w:rPr>
        <w:t>)</w:t>
      </w:r>
    </w:p>
    <w:p w:rsidR="00000000" w:rsidRDefault="00D06791">
      <w:pPr>
        <w:pStyle w:val="pj"/>
      </w:pPr>
      <w:r>
        <w:rPr>
          <w:rStyle w:val="s0"/>
        </w:rPr>
        <w:t>5) проинформировать заемщика (заявителя) о его правах и обязанностях, связанных с получением микрокредита;</w:t>
      </w:r>
    </w:p>
    <w:p w:rsidR="00000000" w:rsidRDefault="00D06791">
      <w:pPr>
        <w:pStyle w:val="pji"/>
      </w:pPr>
      <w:r>
        <w:rPr>
          <w:rStyle w:val="s3"/>
        </w:rPr>
        <w:t xml:space="preserve">Пункт дополнен подпунктом 5-1 в соответствии с </w:t>
      </w:r>
      <w:hyperlink r:id="rId110" w:anchor="sub_id=3200"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111" w:history="1">
        <w:r>
          <w:rPr>
            <w:rStyle w:val="a4"/>
            <w:i/>
            <w:iCs/>
          </w:rPr>
          <w:t>опубликования</w:t>
        </w:r>
      </w:hyperlink>
      <w:r>
        <w:rPr>
          <w:rStyle w:val="s3"/>
        </w:rPr>
        <w:t>)</w:t>
      </w:r>
    </w:p>
    <w:p w:rsidR="00000000" w:rsidRDefault="00D06791">
      <w:pPr>
        <w:pStyle w:val="pj"/>
      </w:pPr>
      <w:r>
        <w:rPr>
          <w:rStyle w:val="s0"/>
        </w:rPr>
        <w:t xml:space="preserve">5-1) сообщать уполномоченному органу по финансовому мониторингу сведения в соответствии с </w:t>
      </w:r>
      <w:hyperlink r:id="rId112" w:history="1">
        <w:r>
          <w:rPr>
            <w:rStyle w:val="a4"/>
          </w:rPr>
          <w:t>Законом</w:t>
        </w:r>
      </w:hyperlink>
      <w:r>
        <w:rPr>
          <w:rStyle w:val="s0"/>
        </w:rPr>
        <w:t xml:space="preserve"> Республики Казахстан «О противодействии легализации (отмыванию) доходов, по</w:t>
      </w:r>
      <w:r>
        <w:rPr>
          <w:rStyle w:val="s0"/>
        </w:rPr>
        <w:t>лученных преступным путем, и финансированию терроризма»;</w:t>
      </w:r>
    </w:p>
    <w:p w:rsidR="00000000" w:rsidRDefault="00D06791">
      <w:pPr>
        <w:pStyle w:val="pj"/>
      </w:pPr>
      <w:r>
        <w:rPr>
          <w:rStyle w:val="s0"/>
        </w:rPr>
        <w:t>6) соблюдать тайну предоставления микрокредита;</w:t>
      </w:r>
    </w:p>
    <w:p w:rsidR="00000000" w:rsidRDefault="00D06791">
      <w:pPr>
        <w:pStyle w:val="pji"/>
      </w:pPr>
      <w:r>
        <w:rPr>
          <w:rStyle w:val="s3"/>
        </w:rPr>
        <w:t xml:space="preserve">В подпункт 7 внесены изменения в соответствии с </w:t>
      </w:r>
      <w:hyperlink r:id="rId113" w:anchor="sub_id=467" w:history="1">
        <w:r>
          <w:rPr>
            <w:rStyle w:val="a4"/>
            <w:i/>
            <w:iCs/>
          </w:rPr>
          <w:t>Законом</w:t>
        </w:r>
      </w:hyperlink>
      <w:r>
        <w:rPr>
          <w:rStyle w:val="s3"/>
        </w:rPr>
        <w:t xml:space="preserve"> РК от 03.07.19</w:t>
      </w:r>
      <w:r>
        <w:rPr>
          <w:rStyle w:val="s3"/>
        </w:rPr>
        <w:t xml:space="preserve"> г. № 262-VI (введены в действие с 1 января 2020 г.) (</w:t>
      </w:r>
      <w:hyperlink r:id="rId114" w:anchor="sub_id=70207" w:history="1">
        <w:r>
          <w:rPr>
            <w:rStyle w:val="a4"/>
            <w:i/>
            <w:iCs/>
          </w:rPr>
          <w:t>см. стар. ред.</w:t>
        </w:r>
      </w:hyperlink>
      <w:r>
        <w:rPr>
          <w:rStyle w:val="s3"/>
        </w:rPr>
        <w:t>)</w:t>
      </w:r>
    </w:p>
    <w:p w:rsidR="00000000" w:rsidRDefault="00D06791">
      <w:pPr>
        <w:pStyle w:val="pj"/>
      </w:pPr>
      <w:r>
        <w:rPr>
          <w:rStyle w:val="s0"/>
        </w:rPr>
        <w:t>7) осуществлять классификацию активов и условных обязательств по предоставленным микрокредитам и создав</w:t>
      </w:r>
      <w:r>
        <w:rPr>
          <w:rStyle w:val="s0"/>
        </w:rPr>
        <w:t xml:space="preserve">ать против них провизии (резервы) в соответствии с </w:t>
      </w:r>
      <w:hyperlink r:id="rId115" w:anchor="sub_id=100" w:history="1">
        <w:r>
          <w:rPr>
            <w:rStyle w:val="a4"/>
          </w:rPr>
          <w:t>правилами</w:t>
        </w:r>
      </w:hyperlink>
      <w:r>
        <w:rPr>
          <w:rStyle w:val="s0"/>
        </w:rPr>
        <w:t>, утвержденными уполномоченным органом по согласованию с государственным органом, осуществляющим руководство в сфер</w:t>
      </w:r>
      <w:r>
        <w:rPr>
          <w:rStyle w:val="s0"/>
        </w:rPr>
        <w:t>е обеспечения поступлений налогов и других обязательных платежей в бюджет.</w:t>
      </w:r>
    </w:p>
    <w:p w:rsidR="00000000" w:rsidRDefault="00D06791">
      <w:pPr>
        <w:pStyle w:val="pj"/>
      </w:pPr>
      <w:r>
        <w:rPr>
          <w:rStyle w:val="s0"/>
        </w:rPr>
        <w:t>Требование, установленное настоящим подпунктом, не распространяется на кредитные товарищества и ломбарды;</w:t>
      </w:r>
    </w:p>
    <w:p w:rsidR="00000000" w:rsidRDefault="00D06791">
      <w:pPr>
        <w:pStyle w:val="pj"/>
      </w:pPr>
      <w:r>
        <w:rPr>
          <w:rStyle w:val="s0"/>
        </w:rPr>
        <w:t xml:space="preserve">8) соблюдать </w:t>
      </w:r>
      <w:hyperlink r:id="rId116"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D06791">
      <w:pPr>
        <w:pStyle w:val="pji"/>
      </w:pPr>
      <w:r>
        <w:rPr>
          <w:rStyle w:val="s3"/>
        </w:rPr>
        <w:t xml:space="preserve">Пункт дополнен подпунктом 8-1 в соответствии с </w:t>
      </w:r>
      <w:hyperlink r:id="rId117" w:anchor="sub_id=46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118" w:anchor="sub_id=617" w:history="1">
        <w:r>
          <w:rPr>
            <w:rStyle w:val="a4"/>
            <w:i/>
            <w:iCs/>
          </w:rPr>
          <w:t>Законом</w:t>
        </w:r>
      </w:hyperlink>
      <w:r>
        <w:rPr>
          <w:rStyle w:val="s3"/>
        </w:rPr>
        <w:t xml:space="preserve"> РК от 02.01.21 г. № 399-VI (введены в действие </w:t>
      </w:r>
      <w:r>
        <w:rPr>
          <w:rStyle w:val="s3"/>
        </w:rPr>
        <w:t>с 4 января 2021 г.) (</w:t>
      </w:r>
      <w:hyperlink r:id="rId119" w:anchor="sub_id=70200" w:history="1">
        <w:r>
          <w:rPr>
            <w:rStyle w:val="a4"/>
            <w:i/>
            <w:iCs/>
          </w:rPr>
          <w:t>см. стар. ред.</w:t>
        </w:r>
      </w:hyperlink>
      <w:r>
        <w:rPr>
          <w:rStyle w:val="s3"/>
        </w:rPr>
        <w:t>)</w:t>
      </w:r>
    </w:p>
    <w:p w:rsidR="00000000" w:rsidRDefault="00D06791">
      <w:pPr>
        <w:pStyle w:val="pj"/>
      </w:pPr>
      <w:r>
        <w:rPr>
          <w:rStyle w:val="s0"/>
        </w:rPr>
        <w:t xml:space="preserve">8-1) соблюдать </w:t>
      </w:r>
      <w:hyperlink r:id="rId120" w:history="1">
        <w:r>
          <w:rPr>
            <w:rStyle w:val="a4"/>
          </w:rPr>
          <w:t>порядок</w:t>
        </w:r>
      </w:hyperlink>
      <w:r>
        <w:rPr>
          <w:rStyle w:val="s0"/>
        </w:rPr>
        <w:t xml:space="preserve"> расчета и </w:t>
      </w:r>
      <w:hyperlink r:id="rId121" w:history="1">
        <w:r>
          <w:rPr>
            <w:rStyle w:val="a4"/>
          </w:rPr>
          <w:t>предельное значение коэффициента долговой нагрузки</w:t>
        </w:r>
      </w:hyperlink>
      <w:r>
        <w:rPr>
          <w:rStyle w:val="s0"/>
        </w:rPr>
        <w:t xml:space="preserve"> заемщика микрофинансовой организации, установленные нормативным правовым актом уполномоченного органа.</w:t>
      </w:r>
    </w:p>
    <w:p w:rsidR="00000000" w:rsidRDefault="00D06791">
      <w:pPr>
        <w:pStyle w:val="pj"/>
      </w:pPr>
      <w:r>
        <w:rPr>
          <w:rStyle w:val="s0"/>
        </w:rPr>
        <w:t>Требование, установленное настоящим п</w:t>
      </w:r>
      <w:r>
        <w:rPr>
          <w:rStyle w:val="s0"/>
        </w:rPr>
        <w:t>одпунктом, не распространяется на ломбарды;</w:t>
      </w:r>
    </w:p>
    <w:p w:rsidR="00000000" w:rsidRDefault="00D06791">
      <w:pPr>
        <w:pStyle w:val="pji"/>
      </w:pPr>
      <w:r>
        <w:rPr>
          <w:rStyle w:val="s3"/>
        </w:rPr>
        <w:t xml:space="preserve">Подпункт 9 изложен в редакции </w:t>
      </w:r>
      <w:hyperlink r:id="rId122" w:anchor="sub_id=467" w:history="1">
        <w:r>
          <w:rPr>
            <w:rStyle w:val="a4"/>
            <w:i/>
            <w:iCs/>
          </w:rPr>
          <w:t>Закона</w:t>
        </w:r>
      </w:hyperlink>
      <w:r>
        <w:rPr>
          <w:rStyle w:val="s3"/>
        </w:rPr>
        <w:t xml:space="preserve"> РК от 03.07.19 г. № 262-VI (введено в действие с 1 января 2020 г.) (</w:t>
      </w:r>
      <w:hyperlink r:id="rId123" w:anchor="sub_id=70209" w:history="1">
        <w:r>
          <w:rPr>
            <w:rStyle w:val="a4"/>
            <w:i/>
            <w:iCs/>
          </w:rPr>
          <w:t>см. стар. ред.</w:t>
        </w:r>
      </w:hyperlink>
      <w:r>
        <w:rPr>
          <w:rStyle w:val="s3"/>
        </w:rPr>
        <w:t>)</w:t>
      </w:r>
    </w:p>
    <w:p w:rsidR="00000000" w:rsidRDefault="00D06791">
      <w:pPr>
        <w:pStyle w:val="pj"/>
      </w:pPr>
      <w:r>
        <w:rPr>
          <w:rStyle w:val="s0"/>
        </w:rPr>
        <w:t xml:space="preserve">9) представлять в Национальный Банк Республики Казахстан финансовую и иную отчетность, перечень, формы, сроки и порядок представления которой устанавливаются </w:t>
      </w:r>
      <w:hyperlink r:id="rId124" w:anchor="sub_id=10" w:history="1">
        <w:r>
          <w:rPr>
            <w:rStyle w:val="a4"/>
          </w:rPr>
          <w:t>нормативными правовыми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D06791">
      <w:pPr>
        <w:pStyle w:val="pj"/>
      </w:pPr>
      <w:r>
        <w:rPr>
          <w:rStyle w:val="s0"/>
        </w:rPr>
        <w:t>10) устранять нарушения законодательства Республики Казахстан, выявленные уполномоченным</w:t>
      </w:r>
      <w:r>
        <w:rPr>
          <w:rStyle w:val="s0"/>
        </w:rPr>
        <w:t xml:space="preserve"> органом;</w:t>
      </w:r>
    </w:p>
    <w:p w:rsidR="00000000" w:rsidRDefault="00D06791">
      <w:pPr>
        <w:pStyle w:val="pj"/>
      </w:pPr>
      <w:r>
        <w:rPr>
          <w:rStyle w:val="s0"/>
        </w:rPr>
        <w:t xml:space="preserve">11) исключен в соответствии с </w:t>
      </w:r>
      <w:hyperlink r:id="rId125"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26" w:anchor="sub_id=70211" w:history="1">
        <w:r>
          <w:rPr>
            <w:rStyle w:val="a4"/>
            <w:i/>
            <w:iCs/>
          </w:rPr>
          <w:t>см. стар. ред.</w:t>
        </w:r>
      </w:hyperlink>
      <w:r>
        <w:rPr>
          <w:rStyle w:val="s3"/>
        </w:rPr>
        <w:t>)</w:t>
      </w:r>
    </w:p>
    <w:p w:rsidR="00000000" w:rsidRDefault="00D06791">
      <w:pPr>
        <w:pStyle w:val="pji"/>
      </w:pPr>
      <w:r>
        <w:rPr>
          <w:rStyle w:val="s3"/>
        </w:rPr>
        <w:t xml:space="preserve">Пункт дополнен подпунктом 11-1 в соответствии с </w:t>
      </w:r>
      <w:hyperlink r:id="rId127" w:anchor="sub_id=467"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11-1) отказы</w:t>
      </w:r>
      <w:r>
        <w:rPr>
          <w:rStyle w:val="s0"/>
        </w:rPr>
        <w:t xml:space="preserve">вать в предоставлении микрокредита в случаях, предусмотренных </w:t>
      </w:r>
      <w:hyperlink r:id="rId128"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w:t>
      </w:r>
      <w:r>
        <w:rPr>
          <w:rStyle w:val="s0"/>
        </w:rPr>
        <w:t>рроризма»;</w:t>
      </w:r>
    </w:p>
    <w:p w:rsidR="00000000" w:rsidRDefault="00D06791">
      <w:pPr>
        <w:pStyle w:val="pj"/>
      </w:pPr>
      <w:r>
        <w:rPr>
          <w:rStyle w:val="s0"/>
        </w:rPr>
        <w:t>12) соблюдать иные требования, установленные настоящим Законом и иным законодательством Республики Казахстан.</w:t>
      </w:r>
    </w:p>
    <w:p w:rsidR="00000000" w:rsidRDefault="00D06791">
      <w:pPr>
        <w:pStyle w:val="pj"/>
      </w:pPr>
      <w:r>
        <w:rPr>
          <w:rStyle w:val="s0"/>
        </w:rPr>
        <w:t>3. Микрофинансовая организация не вправе:</w:t>
      </w:r>
    </w:p>
    <w:p w:rsidR="00000000" w:rsidRDefault="00D06791">
      <w:pPr>
        <w:pStyle w:val="pji"/>
      </w:pPr>
      <w:r>
        <w:rPr>
          <w:rStyle w:val="s3"/>
        </w:rPr>
        <w:t xml:space="preserve">В подпункт 1 внесены изменения в соответствии с </w:t>
      </w:r>
      <w:hyperlink r:id="rId129" w:anchor="sub_id=467" w:history="1">
        <w:r>
          <w:rPr>
            <w:rStyle w:val="a4"/>
            <w:i/>
            <w:iCs/>
          </w:rPr>
          <w:t>Законом</w:t>
        </w:r>
      </w:hyperlink>
      <w:r>
        <w:rPr>
          <w:rStyle w:val="s3"/>
        </w:rPr>
        <w:t xml:space="preserve"> РК от 03.07.19 г. № 262-VI (введены в действие с 1 января 2020 г.) (</w:t>
      </w:r>
      <w:hyperlink r:id="rId130" w:anchor="sub_id=70300" w:history="1">
        <w:r>
          <w:rPr>
            <w:rStyle w:val="a4"/>
            <w:i/>
            <w:iCs/>
          </w:rPr>
          <w:t>см. стар. ред.</w:t>
        </w:r>
      </w:hyperlink>
      <w:r>
        <w:rPr>
          <w:rStyle w:val="s3"/>
        </w:rPr>
        <w:t>)</w:t>
      </w:r>
    </w:p>
    <w:p w:rsidR="00000000" w:rsidRDefault="00D06791">
      <w:pPr>
        <w:pStyle w:val="pj"/>
      </w:pPr>
      <w:r>
        <w:rPr>
          <w:rStyle w:val="s0"/>
        </w:rPr>
        <w:t>1) в одностороннем порядке изменять ставки вознаграждения (за исключением случаев их снижения) и (или) способ и метод погашения микрокредита;</w:t>
      </w:r>
    </w:p>
    <w:p w:rsidR="00000000" w:rsidRDefault="00D06791">
      <w:pPr>
        <w:pStyle w:val="pji"/>
      </w:pPr>
      <w:r>
        <w:rPr>
          <w:rStyle w:val="s3"/>
        </w:rPr>
        <w:t xml:space="preserve">Пункт дополнен подпунктом 1-1 в соответствии с </w:t>
      </w:r>
      <w:hyperlink r:id="rId131" w:anchor="sub_id=467"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 xml:space="preserve">1-1) предоставлять микрокредит, указанный в </w:t>
      </w:r>
      <w:hyperlink w:anchor="sub4030100" w:history="1">
        <w:r>
          <w:rPr>
            <w:rStyle w:val="a4"/>
          </w:rPr>
          <w:t>пункте 3-1 статьи 4</w:t>
        </w:r>
      </w:hyperlink>
      <w:r>
        <w:rPr>
          <w:rStyle w:val="s0"/>
        </w:rPr>
        <w:t xml:space="preserve"> </w:t>
      </w:r>
      <w:r>
        <w:rPr>
          <w:rStyle w:val="s0"/>
        </w:rPr>
        <w:t>настоящего Закона, физическим лицам, имеющим просроченную задолженность по беззалоговым банковским займам и микрокредитам свыше шестидесяти календарных дней, в размере, равном или превышающем пятикратный размер месячного расчетного показателя, установленно</w:t>
      </w:r>
      <w:r>
        <w:rPr>
          <w:rStyle w:val="s0"/>
        </w:rPr>
        <w:t>го на соответствующий финансовый год законом о республиканском бюджете.</w:t>
      </w:r>
    </w:p>
    <w:p w:rsidR="00000000" w:rsidRDefault="00D06791">
      <w:pPr>
        <w:pStyle w:val="pj"/>
      </w:pPr>
      <w:r>
        <w:rPr>
          <w:rStyle w:val="s0"/>
        </w:rPr>
        <w:t>Требование, установленное настоящим подпунктом, не распространяется на ломбарды;</w:t>
      </w:r>
    </w:p>
    <w:p w:rsidR="00000000" w:rsidRDefault="00D06791">
      <w:pPr>
        <w:pStyle w:val="pji"/>
      </w:pPr>
      <w:r>
        <w:rPr>
          <w:rStyle w:val="s3"/>
        </w:rPr>
        <w:t xml:space="preserve">Пункт дополнен подпунктом 1-2 в соответствии с </w:t>
      </w:r>
      <w:hyperlink r:id="rId132" w:anchor="sub_id=467"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1-2) устанавливать и взимать с заемщика (заявителя) любые платежи, за исключением вознаграждения и неустойки (штрафа, пени) по микрокредиту;</w:t>
      </w:r>
    </w:p>
    <w:p w:rsidR="00000000" w:rsidRDefault="00D06791">
      <w:pPr>
        <w:pStyle w:val="pji"/>
      </w:pPr>
      <w:r>
        <w:rPr>
          <w:rStyle w:val="s3"/>
        </w:rPr>
        <w:t>Подпункт 2 изло</w:t>
      </w:r>
      <w:r>
        <w:rPr>
          <w:rStyle w:val="s3"/>
        </w:rPr>
        <w:t xml:space="preserve">жен в редакции </w:t>
      </w:r>
      <w:hyperlink r:id="rId133" w:anchor="sub_id=467" w:history="1">
        <w:r>
          <w:rPr>
            <w:rStyle w:val="a4"/>
            <w:i/>
            <w:iCs/>
          </w:rPr>
          <w:t>Закона</w:t>
        </w:r>
      </w:hyperlink>
      <w:r>
        <w:rPr>
          <w:rStyle w:val="s3"/>
        </w:rPr>
        <w:t xml:space="preserve"> РК от 03.07.19 г. № 262-VI (введено в действие с 1 января 2020 г.) (</w:t>
      </w:r>
      <w:hyperlink r:id="rId134" w:anchor="sub_id=70300" w:history="1">
        <w:r>
          <w:rPr>
            <w:rStyle w:val="a4"/>
            <w:i/>
            <w:iCs/>
          </w:rPr>
          <w:t>см</w:t>
        </w:r>
        <w:r>
          <w:rPr>
            <w:rStyle w:val="a4"/>
            <w:i/>
            <w:iCs/>
          </w:rPr>
          <w:t>. стар. ред.</w:t>
        </w:r>
      </w:hyperlink>
      <w:r>
        <w:rPr>
          <w:rStyle w:val="s3"/>
        </w:rPr>
        <w:t>)</w:t>
      </w:r>
    </w:p>
    <w:p w:rsidR="00000000" w:rsidRDefault="00D06791">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микрокредита, неустойку (штраф, пеню) и другие платежи за досрочный возврат микрокредита;</w:t>
      </w:r>
    </w:p>
    <w:p w:rsidR="00000000" w:rsidRDefault="00D06791">
      <w:pPr>
        <w:pStyle w:val="pji"/>
      </w:pPr>
      <w:r>
        <w:rPr>
          <w:rStyle w:val="s3"/>
        </w:rPr>
        <w:t>Пункт дополнен п</w:t>
      </w:r>
      <w:r>
        <w:rPr>
          <w:rStyle w:val="s3"/>
        </w:rPr>
        <w:t xml:space="preserve">одпунктом 3 в соответствии с </w:t>
      </w:r>
      <w:hyperlink r:id="rId135" w:anchor="sub_id=467"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3) пользоваться и распоряжаться заложенными вещами;</w:t>
      </w:r>
    </w:p>
    <w:p w:rsidR="00000000" w:rsidRDefault="00D06791">
      <w:pPr>
        <w:pStyle w:val="pji"/>
      </w:pPr>
      <w:r>
        <w:rPr>
          <w:rStyle w:val="s3"/>
        </w:rPr>
        <w:t>Пункт дополнен подп</w:t>
      </w:r>
      <w:r>
        <w:rPr>
          <w:rStyle w:val="s3"/>
        </w:rPr>
        <w:t xml:space="preserve">унктом 4 в соответствии с </w:t>
      </w:r>
      <w:hyperlink r:id="rId136" w:anchor="sub_id=2300" w:history="1">
        <w:r>
          <w:rPr>
            <w:rStyle w:val="a4"/>
            <w:i/>
            <w:iCs/>
          </w:rPr>
          <w:t>Законом</w:t>
        </w:r>
      </w:hyperlink>
      <w:r>
        <w:rPr>
          <w:rStyle w:val="s3"/>
        </w:rPr>
        <w:t xml:space="preserve"> РК от 27.12.19 г. № 291-VI</w:t>
      </w:r>
    </w:p>
    <w:p w:rsidR="00000000" w:rsidRDefault="00D06791">
      <w:pPr>
        <w:pStyle w:val="pji"/>
      </w:pPr>
      <w:r>
        <w:rPr>
          <w:rStyle w:val="s3"/>
        </w:rPr>
        <w:t>Действие подпункта 4 распространяется на правоотношения, возникшие из ранее заключенных договоров банковского зай</w:t>
      </w:r>
      <w:r>
        <w:rPr>
          <w:rStyle w:val="s3"/>
        </w:rPr>
        <w:t>ма и о предоставлении микрокредита</w:t>
      </w:r>
    </w:p>
    <w:p w:rsidR="00000000" w:rsidRDefault="00D06791">
      <w:pPr>
        <w:pStyle w:val="pj"/>
      </w:pPr>
      <w:r>
        <w:t>4) начислять и требовать неустойку (штрафы, пени) по истечении девяноста последовательных календарных дней просрочки исполнения обязательства по погашению любого из платежей по суммам основного долга и (или) вознаграждени</w:t>
      </w:r>
      <w:r>
        <w:t>я по микрокредиту заемщика - физического лица, не связанному с осуществлением предпринимательской деятельности.</w:t>
      </w:r>
    </w:p>
    <w:p w:rsidR="00000000" w:rsidRDefault="00D06791">
      <w:pPr>
        <w:pStyle w:val="pj"/>
      </w:pPr>
      <w:r>
        <w:t>Требование настоящего подпункта не распространяется на договор о предоставлении микрокредита в случае, если на дату его заключения сумма основно</w:t>
      </w:r>
      <w:r>
        <w:t>го долга полностью обеспечивалась залогом имущества, подлежащего регистрации, и (или) залогом денег;</w:t>
      </w:r>
    </w:p>
    <w:p w:rsidR="00000000" w:rsidRDefault="00D06791">
      <w:pPr>
        <w:pStyle w:val="pji"/>
      </w:pPr>
      <w:r>
        <w:rPr>
          <w:rStyle w:val="s3"/>
        </w:rPr>
        <w:t xml:space="preserve">Пункт дополнен подпунктом 5 в соответствии с </w:t>
      </w:r>
      <w:hyperlink r:id="rId137" w:anchor="sub_id=2300" w:history="1">
        <w:r>
          <w:rPr>
            <w:rStyle w:val="a4"/>
            <w:i/>
            <w:iCs/>
          </w:rPr>
          <w:t>Законом</w:t>
        </w:r>
      </w:hyperlink>
      <w:r>
        <w:rPr>
          <w:rStyle w:val="s3"/>
        </w:rPr>
        <w:t xml:space="preserve"> РК от 27.12.19 г. № </w:t>
      </w:r>
      <w:r>
        <w:rPr>
          <w:rStyle w:val="s3"/>
        </w:rPr>
        <w:t xml:space="preserve">291-VI; внесены изменения в соответствии с </w:t>
      </w:r>
      <w:hyperlink r:id="rId138" w:anchor="sub_id=7" w:history="1">
        <w:r>
          <w:rPr>
            <w:rStyle w:val="a4"/>
            <w:i/>
            <w:iCs/>
          </w:rPr>
          <w:t>Законом</w:t>
        </w:r>
      </w:hyperlink>
      <w:r>
        <w:rPr>
          <w:rStyle w:val="s3"/>
        </w:rPr>
        <w:t xml:space="preserve"> РК от 24.05.21 г. № 43-VII (введены в действие с 1 октября 2021 г.) (</w:t>
      </w:r>
      <w:hyperlink r:id="rId139" w:anchor="sub_id=70305" w:history="1">
        <w:r>
          <w:rPr>
            <w:rStyle w:val="a4"/>
            <w:i/>
            <w:iCs/>
          </w:rPr>
          <w:t>см. стар. ред.</w:t>
        </w:r>
      </w:hyperlink>
      <w:r>
        <w:rPr>
          <w:rStyle w:val="s3"/>
        </w:rPr>
        <w:t>)</w:t>
      </w:r>
    </w:p>
    <w:p w:rsidR="00000000" w:rsidRDefault="00D06791">
      <w:pPr>
        <w:pStyle w:val="pj"/>
      </w:pPr>
      <w:r>
        <w:t>5) требовать выплаты вознаграждения,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w:t>
      </w:r>
      <w:r>
        <w:t xml:space="preserve"> по суммам основного долга и (или) вознаграждения по микрокредиту </w:t>
      </w:r>
      <w:r>
        <w:rPr>
          <w:rStyle w:val="s0"/>
        </w:rPr>
        <w:t>заемщика - физического лица, обеспеченному ипотекой недвижимого имущества, не связанному с осуществлением предпринимательской деятельности</w:t>
      </w:r>
      <w:r>
        <w:t>.</w:t>
      </w:r>
    </w:p>
    <w:p w:rsidR="00000000" w:rsidRDefault="00D06791">
      <w:pPr>
        <w:pStyle w:val="pj"/>
      </w:pPr>
      <w:r>
        <w:rPr>
          <w:rStyle w:val="s0"/>
        </w:rPr>
        <w:t> </w:t>
      </w:r>
    </w:p>
    <w:p w:rsidR="00000000" w:rsidRDefault="00D06791">
      <w:pPr>
        <w:pStyle w:val="pj"/>
        <w:ind w:left="1200" w:hanging="800"/>
      </w:pPr>
      <w:bookmarkStart w:id="11" w:name="SUB80000"/>
      <w:bookmarkEnd w:id="11"/>
      <w:r>
        <w:rPr>
          <w:rStyle w:val="s1"/>
        </w:rPr>
        <w:t>Статья 8. Права и обязанности заявителя</w:t>
      </w:r>
    </w:p>
    <w:p w:rsidR="00000000" w:rsidRDefault="00D06791">
      <w:pPr>
        <w:pStyle w:val="pj"/>
      </w:pPr>
      <w:r>
        <w:rPr>
          <w:rStyle w:val="s0"/>
        </w:rPr>
        <w:t>1. Заявитель вправе:</w:t>
      </w:r>
    </w:p>
    <w:p w:rsidR="00000000" w:rsidRDefault="00D06791">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D06791">
      <w:pPr>
        <w:pStyle w:val="pj"/>
      </w:pPr>
      <w:r>
        <w:rPr>
          <w:rStyle w:val="s0"/>
        </w:rPr>
        <w:t xml:space="preserve">2) получать полную и достоверную информацию о платежах, связанных с получением, обслуживанием и погашением </w:t>
      </w:r>
      <w:r>
        <w:rPr>
          <w:rStyle w:val="s0"/>
        </w:rPr>
        <w:t>(возвратом) микрокредита;</w:t>
      </w:r>
    </w:p>
    <w:p w:rsidR="00000000" w:rsidRDefault="00D06791">
      <w:pPr>
        <w:pStyle w:val="pj"/>
      </w:pPr>
      <w:r>
        <w:rPr>
          <w:rStyle w:val="s0"/>
        </w:rPr>
        <w:t>3) отказаться от заключения договора о предоставлении микрокредита.</w:t>
      </w:r>
    </w:p>
    <w:p w:rsidR="00000000" w:rsidRDefault="00D06791">
      <w:pPr>
        <w:pStyle w:val="pji"/>
      </w:pPr>
      <w:r>
        <w:rPr>
          <w:rStyle w:val="s3"/>
        </w:rPr>
        <w:t xml:space="preserve">В пункт 16 внесены изменения в соответствии с </w:t>
      </w:r>
      <w:hyperlink r:id="rId140" w:anchor="sub_id=618" w:history="1">
        <w:r>
          <w:rPr>
            <w:rStyle w:val="a4"/>
            <w:i/>
            <w:iCs/>
          </w:rPr>
          <w:t>Законом</w:t>
        </w:r>
      </w:hyperlink>
      <w:r>
        <w:rPr>
          <w:rStyle w:val="s3"/>
        </w:rPr>
        <w:t xml:space="preserve"> РК от 02.01.21 г. № 399-VI </w:t>
      </w:r>
      <w:r>
        <w:rPr>
          <w:rStyle w:val="s3"/>
        </w:rPr>
        <w:t>(введены в действие с 1 января 2021 г.) (</w:t>
      </w:r>
      <w:hyperlink r:id="rId141" w:anchor="sub_id=80200" w:history="1">
        <w:r>
          <w:rPr>
            <w:rStyle w:val="a4"/>
            <w:i/>
            <w:iCs/>
          </w:rPr>
          <w:t>см. стар. ред.</w:t>
        </w:r>
      </w:hyperlink>
      <w:r>
        <w:rPr>
          <w:rStyle w:val="s3"/>
        </w:rPr>
        <w:t>)</w:t>
      </w:r>
    </w:p>
    <w:p w:rsidR="00000000" w:rsidRDefault="00D06791">
      <w:pPr>
        <w:pStyle w:val="pj"/>
      </w:pPr>
      <w:r>
        <w:rPr>
          <w:rStyle w:val="s0"/>
        </w:rPr>
        <w:t>2. Заявитель представляет в микрофинансовую организацию документы и сведения, определенные перечнем документов, необ</w:t>
      </w:r>
      <w:r>
        <w:rPr>
          <w:rStyle w:val="s0"/>
        </w:rPr>
        <w:t>ходимых для получения микрокредита, а также порядком ведения кредитного досье по договору о предоставлении микрокредита, необходимые для заключения договора о предоставлении микрокредита и договоров, обеспечивающих исполнение обязательств заемщика.</w:t>
      </w:r>
    </w:p>
    <w:p w:rsidR="00000000" w:rsidRDefault="00D06791">
      <w:pPr>
        <w:pStyle w:val="pj"/>
      </w:pPr>
      <w:r>
        <w:rPr>
          <w:rStyle w:val="s0"/>
        </w:rPr>
        <w:t>3. Заяв</w:t>
      </w:r>
      <w:r>
        <w:rPr>
          <w:rStyle w:val="s0"/>
        </w:rPr>
        <w:t>итель имеет иные права и обязанности, установленные настоящим Законом и иными законами Республики Казахстан.</w:t>
      </w:r>
    </w:p>
    <w:p w:rsidR="00000000" w:rsidRDefault="00D06791">
      <w:pPr>
        <w:pStyle w:val="pj"/>
      </w:pPr>
      <w:r>
        <w:rPr>
          <w:rStyle w:val="s0"/>
        </w:rPr>
        <w:t> </w:t>
      </w:r>
    </w:p>
    <w:p w:rsidR="00000000" w:rsidRDefault="00D06791">
      <w:pPr>
        <w:pStyle w:val="pj"/>
        <w:ind w:left="1200" w:hanging="800"/>
      </w:pPr>
      <w:bookmarkStart w:id="12" w:name="SUB90000"/>
      <w:bookmarkEnd w:id="12"/>
      <w:r>
        <w:rPr>
          <w:rStyle w:val="s1"/>
        </w:rPr>
        <w:t>Статья 9. Права и обязанности заемщика</w:t>
      </w:r>
    </w:p>
    <w:p w:rsidR="00000000" w:rsidRDefault="00D06791">
      <w:pPr>
        <w:pStyle w:val="pj"/>
      </w:pPr>
      <w:r>
        <w:rPr>
          <w:rStyle w:val="s0"/>
        </w:rPr>
        <w:t>1. Заемщик имеет право:</w:t>
      </w:r>
    </w:p>
    <w:p w:rsidR="00000000" w:rsidRDefault="00D06791">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D06791">
      <w:pPr>
        <w:pStyle w:val="pj"/>
      </w:pPr>
      <w:r>
        <w:rPr>
          <w:rStyle w:val="s0"/>
        </w:rPr>
        <w:t>2) распоряжаться полученным микрокредитом в порядке и на условиях, установленных договором о предоставлении микрокредита;</w:t>
      </w:r>
    </w:p>
    <w:p w:rsidR="00000000" w:rsidRDefault="00D06791">
      <w:pPr>
        <w:pStyle w:val="pj"/>
      </w:pPr>
      <w:r>
        <w:rPr>
          <w:rStyle w:val="s0"/>
        </w:rPr>
        <w:t>3) защ</w:t>
      </w:r>
      <w:r>
        <w:rPr>
          <w:rStyle w:val="s0"/>
        </w:rPr>
        <w:t>ищать свои права в порядке, установленном законами Республики Казахстан;</w:t>
      </w:r>
    </w:p>
    <w:p w:rsidR="00000000" w:rsidRDefault="00D06791">
      <w:pPr>
        <w:pStyle w:val="pj"/>
      </w:pPr>
      <w:r>
        <w:rPr>
          <w:rStyle w:val="s0"/>
        </w:rPr>
        <w:t>4) досрочно полностью или частично возвратить микрофинансовой организации сумму микрокредита, предоставленную по договору о предоставлении микрокредита;</w:t>
      </w:r>
    </w:p>
    <w:p w:rsidR="00000000" w:rsidRDefault="00D06791">
      <w:pPr>
        <w:pStyle w:val="pji"/>
      </w:pPr>
      <w:r>
        <w:rPr>
          <w:rStyle w:val="s3"/>
        </w:rPr>
        <w:t xml:space="preserve">Пункт дополнен подпунктом 4-1 </w:t>
      </w:r>
      <w:r>
        <w:rPr>
          <w:rStyle w:val="s3"/>
        </w:rPr>
        <w:t xml:space="preserve">в соответствии с </w:t>
      </w:r>
      <w:hyperlink r:id="rId142" w:anchor="sub_id=9" w:history="1">
        <w:r>
          <w:rPr>
            <w:rStyle w:val="a4"/>
            <w:i/>
            <w:iCs/>
          </w:rPr>
          <w:t>Законом</w:t>
        </w:r>
      </w:hyperlink>
      <w:r>
        <w:rPr>
          <w:rStyle w:val="s3"/>
        </w:rPr>
        <w:t xml:space="preserve"> РК от 06.05.17 г. № 63-VI</w:t>
      </w:r>
    </w:p>
    <w:p w:rsidR="00000000" w:rsidRDefault="00D06791">
      <w:pPr>
        <w:pStyle w:val="pj"/>
      </w:pPr>
      <w:r>
        <w:rPr>
          <w:rStyle w:val="s0"/>
        </w:rPr>
        <w:t>4-1) обратиться к банковскому омбудсману в случае уступки права (требования) по заключенному им договору о предоставлении микр</w:t>
      </w:r>
      <w:r>
        <w:rPr>
          <w:rStyle w:val="s0"/>
        </w:rPr>
        <w:t xml:space="preserve">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заемщика, являющегося физическим лицом;</w:t>
      </w:r>
    </w:p>
    <w:p w:rsidR="00000000" w:rsidRDefault="00D06791">
      <w:pPr>
        <w:pStyle w:val="pj"/>
      </w:pPr>
      <w:r>
        <w:rPr>
          <w:rStyle w:val="s0"/>
        </w:rPr>
        <w:t xml:space="preserve">5) осуществлять иные права, установленные </w:t>
      </w:r>
      <w:r>
        <w:rPr>
          <w:rStyle w:val="s0"/>
        </w:rPr>
        <w:t>настоящим Законом, иными законами Республики Казахстан и договором о предоставлении микрокредита.</w:t>
      </w:r>
    </w:p>
    <w:p w:rsidR="00000000" w:rsidRDefault="00D06791">
      <w:pPr>
        <w:pStyle w:val="pj"/>
      </w:pPr>
      <w:r>
        <w:rPr>
          <w:rStyle w:val="s0"/>
        </w:rPr>
        <w:t>2. Заемщик обязан:</w:t>
      </w:r>
    </w:p>
    <w:p w:rsidR="00000000" w:rsidRDefault="00D06791">
      <w:pPr>
        <w:pStyle w:val="pj"/>
      </w:pPr>
      <w:r>
        <w:rPr>
          <w:rStyle w:val="s0"/>
        </w:rPr>
        <w:t>1) возвратить полученный микрокредит и выплатить вознаграждение по нему в сроки и порядке, которые установлены договором о предоставлении м</w:t>
      </w:r>
      <w:r>
        <w:rPr>
          <w:rStyle w:val="s0"/>
        </w:rPr>
        <w:t>икрокредита;</w:t>
      </w:r>
    </w:p>
    <w:p w:rsidR="00000000" w:rsidRDefault="00D06791">
      <w:pPr>
        <w:pStyle w:val="pj"/>
      </w:pPr>
      <w:r>
        <w:rPr>
          <w:rStyle w:val="s0"/>
        </w:rPr>
        <w:t>2) представлять документы и сведения, запрашиваемые микрофинансовой организацией в соответствии с настоящим Законом;</w:t>
      </w:r>
    </w:p>
    <w:p w:rsidR="00000000" w:rsidRDefault="00D06791">
      <w:pPr>
        <w:pStyle w:val="pj"/>
      </w:pPr>
      <w:r>
        <w:rPr>
          <w:rStyle w:val="s0"/>
        </w:rPr>
        <w:t>3) выполнять иные требования, установленные настоящим Законом, иным законодательством Республики Казахстан и договорами, заклю</w:t>
      </w:r>
      <w:r>
        <w:rPr>
          <w:rStyle w:val="s0"/>
        </w:rPr>
        <w:t>ченными с микрофинансовой организацией.</w:t>
      </w:r>
    </w:p>
    <w:p w:rsidR="00000000" w:rsidRDefault="00D06791">
      <w:pPr>
        <w:pStyle w:val="pj"/>
      </w:pPr>
      <w:r>
        <w:rPr>
          <w:rStyle w:val="s0"/>
        </w:rPr>
        <w:t> </w:t>
      </w:r>
    </w:p>
    <w:p w:rsidR="00000000" w:rsidRDefault="00D06791">
      <w:pPr>
        <w:pStyle w:val="pji"/>
      </w:pPr>
      <w:bookmarkStart w:id="13" w:name="SUB9010000"/>
      <w:bookmarkEnd w:id="13"/>
      <w:r>
        <w:rPr>
          <w:rStyle w:val="s3"/>
        </w:rPr>
        <w:t xml:space="preserve">Закон дополнен статьей 9-1 в соответствии с </w:t>
      </w:r>
      <w:hyperlink r:id="rId143" w:anchor="sub_id=91" w:history="1">
        <w:r>
          <w:rPr>
            <w:rStyle w:val="a4"/>
            <w:i/>
            <w:iCs/>
          </w:rPr>
          <w:t>Законом</w:t>
        </w:r>
      </w:hyperlink>
      <w:r>
        <w:rPr>
          <w:rStyle w:val="s3"/>
        </w:rPr>
        <w:t xml:space="preserve"> РК от 06.05.17 г. № 63-VI</w:t>
      </w:r>
    </w:p>
    <w:p w:rsidR="00000000" w:rsidRDefault="00D06791">
      <w:pPr>
        <w:pStyle w:val="pj"/>
        <w:ind w:left="1200" w:hanging="800"/>
      </w:pPr>
      <w:r>
        <w:rPr>
          <w:rStyle w:val="s1"/>
        </w:rPr>
        <w:t>Статья 9-1. Порядок передачи задолженности на досудебные</w:t>
      </w:r>
      <w:r>
        <w:rPr>
          <w:rStyle w:val="s1"/>
        </w:rPr>
        <w:t xml:space="preserve"> взыскание и урегулирование или уступки права (требования)</w:t>
      </w:r>
    </w:p>
    <w:p w:rsidR="00000000" w:rsidRDefault="00D06791">
      <w:pPr>
        <w:pStyle w:val="pji"/>
      </w:pPr>
      <w:r>
        <w:rPr>
          <w:rStyle w:val="s3"/>
        </w:rPr>
        <w:t xml:space="preserve">В пункт 1 внесены изменения в соответствии с </w:t>
      </w:r>
      <w:hyperlink r:id="rId144" w:anchor="sub_id=901" w:history="1">
        <w:r>
          <w:rPr>
            <w:rStyle w:val="a4"/>
            <w:i/>
            <w:iCs/>
          </w:rPr>
          <w:t>Законом</w:t>
        </w:r>
      </w:hyperlink>
      <w:r>
        <w:rPr>
          <w:rStyle w:val="s3"/>
        </w:rPr>
        <w:t xml:space="preserve"> РК от 24.05.21 г. № 43-VII (введены в действие с 1 октября 2021</w:t>
      </w:r>
      <w:r>
        <w:rPr>
          <w:rStyle w:val="s3"/>
        </w:rPr>
        <w:t xml:space="preserve"> г.) (</w:t>
      </w:r>
      <w:hyperlink r:id="rId145" w:anchor="sub_id=9010000" w:history="1">
        <w:r>
          <w:rPr>
            <w:rStyle w:val="a4"/>
            <w:i/>
            <w:iCs/>
          </w:rPr>
          <w:t>см. стар. ред.</w:t>
        </w:r>
      </w:hyperlink>
      <w:r>
        <w:rPr>
          <w:rStyle w:val="s3"/>
        </w:rPr>
        <w:t>)</w:t>
      </w:r>
    </w:p>
    <w:p w:rsidR="00000000" w:rsidRDefault="00D06791">
      <w:pPr>
        <w:pStyle w:val="pj"/>
      </w:pPr>
      <w:r>
        <w:rPr>
          <w:rStyle w:val="s0"/>
        </w:rPr>
        <w:t>1. Микрофинансовой организации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связанной с задолженностью заемщика (далее - догово</w:t>
      </w:r>
      <w:r>
        <w:rPr>
          <w:rStyle w:val="s0"/>
        </w:rPr>
        <w:t xml:space="preserve">р о взыскании задолженности), за исключением случаев заключения такого договора с </w:t>
      </w:r>
      <w:hyperlink r:id="rId146" w:anchor="sub_id=10004" w:history="1">
        <w:r>
          <w:rPr>
            <w:rStyle w:val="a4"/>
          </w:rPr>
          <w:t>коллекторским агентством</w:t>
        </w:r>
      </w:hyperlink>
      <w:r>
        <w:rPr>
          <w:rStyle w:val="s0"/>
        </w:rPr>
        <w:t>.</w:t>
      </w:r>
    </w:p>
    <w:p w:rsidR="00000000" w:rsidRDefault="00D06791">
      <w:pPr>
        <w:pStyle w:val="pj"/>
      </w:pPr>
      <w:r>
        <w:rPr>
          <w:rStyle w:val="s0"/>
        </w:rPr>
        <w:t>2. Не допускается заключение микрофинансовой организацией договор</w:t>
      </w:r>
      <w:r>
        <w:rPr>
          <w:rStyle w:val="s0"/>
        </w:rPr>
        <w:t>а о взыскании задолженности с коллекторским агентством в отношении физического лица, задолженность которого обеспечена залогом в виде жилища.</w:t>
      </w:r>
    </w:p>
    <w:p w:rsidR="00000000" w:rsidRDefault="00D06791">
      <w:pPr>
        <w:pStyle w:val="pji"/>
      </w:pPr>
      <w:r>
        <w:rPr>
          <w:rStyle w:val="s3"/>
        </w:rPr>
        <w:t xml:space="preserve">В пункт 3 внесены изменения в соответствии с </w:t>
      </w:r>
      <w:hyperlink r:id="rId147" w:anchor="sub_id=46901" w:history="1">
        <w:r>
          <w:rPr>
            <w:rStyle w:val="a4"/>
            <w:i/>
            <w:iCs/>
          </w:rPr>
          <w:t>Законом</w:t>
        </w:r>
      </w:hyperlink>
      <w:r>
        <w:rPr>
          <w:rStyle w:val="s3"/>
        </w:rPr>
        <w:t xml:space="preserve"> РК от 03.07.19 г. № 262-VI (введены в действие с 1 января 2020 г.) (</w:t>
      </w:r>
      <w:hyperlink r:id="rId148" w:anchor="sub_id=9010300" w:history="1">
        <w:r>
          <w:rPr>
            <w:rStyle w:val="a4"/>
            <w:i/>
            <w:iCs/>
          </w:rPr>
          <w:t>см. стар. ред.</w:t>
        </w:r>
      </w:hyperlink>
      <w:r>
        <w:rPr>
          <w:rStyle w:val="s3"/>
        </w:rPr>
        <w:t>)</w:t>
      </w:r>
    </w:p>
    <w:p w:rsidR="00000000" w:rsidRDefault="00D06791">
      <w:pPr>
        <w:pStyle w:val="pj"/>
      </w:pPr>
      <w:r>
        <w:rPr>
          <w:rStyle w:val="s0"/>
        </w:rPr>
        <w:t>3. В период нахождения задолженности на досудебных взыскании и ур</w:t>
      </w:r>
      <w:r>
        <w:rPr>
          <w:rStyle w:val="s0"/>
        </w:rPr>
        <w:t>егулировании у коллекторского агентства микрофинансовая организация не вправе:</w:t>
      </w:r>
    </w:p>
    <w:p w:rsidR="00000000" w:rsidRDefault="00D06791">
      <w:pPr>
        <w:pStyle w:val="pj"/>
      </w:pPr>
      <w:r>
        <w:rPr>
          <w:rStyle w:val="s0"/>
        </w:rPr>
        <w:t>обращаться с иском в суд о взыскании задолженности;</w:t>
      </w:r>
    </w:p>
    <w:p w:rsidR="00000000" w:rsidRDefault="00D06791">
      <w:pPr>
        <w:pStyle w:val="pj"/>
      </w:pPr>
      <w:r>
        <w:rPr>
          <w:rStyle w:val="s0"/>
        </w:rPr>
        <w:t xml:space="preserve">требовать выплаты вознаграждения за период нахождения задолженности в работе у коллекторского агентства, а также начислять в </w:t>
      </w:r>
      <w:r>
        <w:rPr>
          <w:rStyle w:val="s0"/>
        </w:rPr>
        <w:t>указанный период неустойку (штраф, пеню) за несвоевременное погашение основного долга и вознаграждения.</w:t>
      </w:r>
    </w:p>
    <w:p w:rsidR="00000000" w:rsidRDefault="00D06791">
      <w:pPr>
        <w:pStyle w:val="pj"/>
      </w:pPr>
      <w:bookmarkStart w:id="14" w:name="SUB9010400"/>
      <w:bookmarkEnd w:id="14"/>
      <w:r>
        <w:rPr>
          <w:rStyle w:val="s0"/>
        </w:rPr>
        <w:t>4. Микрофинансовой организации запрещается производить уступку права (требования) по договору о предоставлении микрокредита, заключенному с физическим л</w:t>
      </w:r>
      <w:r>
        <w:rPr>
          <w:rStyle w:val="s0"/>
        </w:rPr>
        <w:t>ицом и обеспеченному залогом в виде жилища, за исключением уступки права (требования) организациям, более пятидесяти процентов долей участия в уставных капиталах либо размещенных акций которых принадлежат государству, при соблюдении одного из следующих усл</w:t>
      </w:r>
      <w:r>
        <w:rPr>
          <w:rStyle w:val="s0"/>
        </w:rPr>
        <w:t>овий:</w:t>
      </w:r>
    </w:p>
    <w:p w:rsidR="00000000" w:rsidRDefault="00D06791">
      <w:pPr>
        <w:pStyle w:val="pj"/>
      </w:pPr>
      <w:r>
        <w:rPr>
          <w:rStyle w:val="s0"/>
        </w:rPr>
        <w:t>приобретение прав (требований) является одним из видов деятельности такой организации, предусмотренной законами Республики Казахстан;</w:t>
      </w:r>
    </w:p>
    <w:p w:rsidR="00000000" w:rsidRDefault="00D06791">
      <w:pPr>
        <w:pStyle w:val="pj"/>
      </w:pPr>
      <w:r>
        <w:rPr>
          <w:rStyle w:val="s0"/>
        </w:rPr>
        <w:t>приобретение прав (требований) осуществляется в рамках государственных и правительственных программ или правовых акт</w:t>
      </w:r>
      <w:r>
        <w:rPr>
          <w:rStyle w:val="s0"/>
        </w:rPr>
        <w:t>ов государственных органов по поддержке физических лиц.</w:t>
      </w:r>
    </w:p>
    <w:p w:rsidR="00000000" w:rsidRDefault="00D06791">
      <w:pPr>
        <w:pStyle w:val="pji"/>
      </w:pPr>
      <w:r>
        <w:rPr>
          <w:rStyle w:val="s3"/>
        </w:rPr>
        <w:t xml:space="preserve">В пункт 5 внесены изменения в соответствии с </w:t>
      </w:r>
      <w:hyperlink r:id="rId149" w:anchor="sub_id=46901" w:history="1">
        <w:r>
          <w:rPr>
            <w:rStyle w:val="a4"/>
            <w:i/>
            <w:iCs/>
          </w:rPr>
          <w:t>Законом</w:t>
        </w:r>
      </w:hyperlink>
      <w:r>
        <w:rPr>
          <w:rStyle w:val="s3"/>
        </w:rPr>
        <w:t xml:space="preserve"> РК от 03.07.19 г. № 262-VI (введены в действие с 1 января 2020 г</w:t>
      </w:r>
      <w:r>
        <w:rPr>
          <w:rStyle w:val="s3"/>
        </w:rPr>
        <w:t>.) (</w:t>
      </w:r>
      <w:hyperlink r:id="rId150" w:anchor="sub_id=9010500" w:history="1">
        <w:r>
          <w:rPr>
            <w:rStyle w:val="a4"/>
            <w:i/>
            <w:iCs/>
          </w:rPr>
          <w:t>см. стар. ред.</w:t>
        </w:r>
      </w:hyperlink>
      <w:r>
        <w:rPr>
          <w:rStyle w:val="s3"/>
        </w:rPr>
        <w:t xml:space="preserve">); </w:t>
      </w:r>
      <w:hyperlink r:id="rId151" w:anchor="sub_id=2000" w:history="1">
        <w:r>
          <w:rPr>
            <w:rStyle w:val="a4"/>
            <w:i/>
            <w:iCs/>
          </w:rPr>
          <w:t>Законом</w:t>
        </w:r>
      </w:hyperlink>
      <w:r>
        <w:rPr>
          <w:rStyle w:val="s3"/>
        </w:rPr>
        <w:t xml:space="preserve"> РК от 13.05.20 г. № 325-VI (</w:t>
      </w:r>
      <w:hyperlink r:id="rId152" w:anchor="sub_id=9010500" w:history="1">
        <w:r>
          <w:rPr>
            <w:rStyle w:val="a4"/>
            <w:i/>
            <w:iCs/>
          </w:rPr>
          <w:t>см. стар. ред.</w:t>
        </w:r>
      </w:hyperlink>
      <w:r>
        <w:rPr>
          <w:rStyle w:val="s3"/>
        </w:rPr>
        <w:t>)</w:t>
      </w:r>
    </w:p>
    <w:p w:rsidR="00000000" w:rsidRDefault="00D06791">
      <w:pPr>
        <w:pStyle w:val="pj"/>
      </w:pPr>
      <w:r>
        <w:rPr>
          <w:rStyle w:val="s0"/>
        </w:rPr>
        <w:t>5. Микрофинансовой организации запрещается производить уступку права (требования) по договору о предоставлении микрокредита третьему лицу, за исключением уступки права (требования) следую</w:t>
      </w:r>
      <w:r>
        <w:rPr>
          <w:rStyle w:val="s0"/>
        </w:rPr>
        <w:t>щим лицам:</w:t>
      </w:r>
    </w:p>
    <w:p w:rsidR="00000000" w:rsidRDefault="00D06791">
      <w:pPr>
        <w:pStyle w:val="pj"/>
      </w:pPr>
      <w:r>
        <w:rPr>
          <w:rStyle w:val="s0"/>
        </w:rPr>
        <w:t>банку второго уровня;</w:t>
      </w:r>
    </w:p>
    <w:p w:rsidR="00000000" w:rsidRDefault="00D06791">
      <w:pPr>
        <w:pStyle w:val="pj"/>
      </w:pPr>
      <w:hyperlink r:id="rId153" w:anchor="sub_id=10004" w:history="1">
        <w:r>
          <w:rPr>
            <w:rStyle w:val="a4"/>
          </w:rPr>
          <w:t>коллекторскому агентству</w:t>
        </w:r>
      </w:hyperlink>
      <w:r>
        <w:rPr>
          <w:rStyle w:val="s0"/>
        </w:rPr>
        <w:t>;</w:t>
      </w:r>
    </w:p>
    <w:p w:rsidR="00000000" w:rsidRDefault="00D06791">
      <w:pPr>
        <w:pStyle w:val="pj"/>
      </w:pPr>
      <w:r>
        <w:rPr>
          <w:rStyle w:val="s0"/>
        </w:rPr>
        <w:t>микрофинансовой организации;</w:t>
      </w:r>
    </w:p>
    <w:p w:rsidR="00000000" w:rsidRDefault="00D06791">
      <w:pPr>
        <w:pStyle w:val="pj"/>
      </w:pPr>
      <w:r>
        <w:rPr>
          <w:rStyle w:val="s0"/>
        </w:rPr>
        <w:t xml:space="preserve">специальной финансовой компании, созданной в соответствии с </w:t>
      </w:r>
      <w:hyperlink r:id="rId154"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D06791">
      <w:pPr>
        <w:pStyle w:val="pj"/>
      </w:pPr>
      <w:r>
        <w:rPr>
          <w:rStyle w:val="s0"/>
        </w:rPr>
        <w:t>юридическому лицу -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займов;</w:t>
      </w:r>
    </w:p>
    <w:p w:rsidR="00000000" w:rsidRDefault="00D06791">
      <w:pPr>
        <w:pStyle w:val="pj"/>
      </w:pPr>
      <w:r>
        <w:rPr>
          <w:rStyle w:val="s0"/>
        </w:rPr>
        <w:t>специальному фонду развития частного предпринимательства - по договору о пре</w:t>
      </w:r>
      <w:r>
        <w:rPr>
          <w:rStyle w:val="s0"/>
        </w:rPr>
        <w:t>доставлении микрокредита,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организациях.</w:t>
      </w:r>
    </w:p>
    <w:p w:rsidR="00000000" w:rsidRDefault="00D06791">
      <w:pPr>
        <w:pStyle w:val="pj"/>
      </w:pPr>
      <w:r>
        <w:rPr>
          <w:rStyle w:val="s0"/>
        </w:rPr>
        <w:t>Требования настоящего пункта не распространяются на случаи, предусмотрен</w:t>
      </w:r>
      <w:r>
        <w:rPr>
          <w:rStyle w:val="s0"/>
        </w:rPr>
        <w:t>ные пунктом 4 настоящей статьи.</w:t>
      </w:r>
    </w:p>
    <w:p w:rsidR="00000000" w:rsidRDefault="00D06791">
      <w:pPr>
        <w:pStyle w:val="pj"/>
      </w:pPr>
      <w:r>
        <w:rPr>
          <w:rStyle w:val="s0"/>
        </w:rPr>
        <w:t>6. Микрофинансовая организация не вправе уступать право (требование) по договору о предоставлении микрокредита без согласия заемщика, если иное не предусмотрено законами Республики Казахстан или договором о предоставлении ми</w:t>
      </w:r>
      <w:r>
        <w:rPr>
          <w:rStyle w:val="s0"/>
        </w:rPr>
        <w:t>крокредита.</w:t>
      </w:r>
    </w:p>
    <w:p w:rsidR="00000000" w:rsidRDefault="00D06791">
      <w:pPr>
        <w:pStyle w:val="pj"/>
      </w:pPr>
      <w:r>
        <w:rPr>
          <w:rStyle w:val="s0"/>
        </w:rPr>
        <w:t>7. Не допускается уступка права (требования) по договору о предоставлении микрокредита в отношении одного заемщика нескольким лицам.</w:t>
      </w:r>
    </w:p>
    <w:p w:rsidR="00000000" w:rsidRDefault="00D06791">
      <w:pPr>
        <w:pStyle w:val="pj"/>
      </w:pPr>
      <w:r>
        <w:rPr>
          <w:rStyle w:val="s0"/>
        </w:rPr>
        <w:t>8. При заключении договора, содержащего условия перехода права (требования) микрофинансовой организации по дого</w:t>
      </w:r>
      <w:r>
        <w:rPr>
          <w:rStyle w:val="s0"/>
        </w:rPr>
        <w:t>вору о предоставлении микрокредита третьему лицу (далее - договор уступки права требования), микрофинансовая организация обязана:</w:t>
      </w:r>
    </w:p>
    <w:p w:rsidR="00000000" w:rsidRDefault="00D06791">
      <w:pPr>
        <w:pStyle w:val="pj"/>
      </w:pPr>
      <w:r>
        <w:rPr>
          <w:rStyle w:val="s0"/>
        </w:rPr>
        <w:t>1) до заключения договора уступки права требования уведомить заемщика (или его уполномоченного представителя) о возможности пе</w:t>
      </w:r>
      <w:r>
        <w:rPr>
          <w:rStyle w:val="s0"/>
        </w:rPr>
        <w:t>рехода прав (требований) третьему лицу, а также об обработке персональных данных заемщика в связи с такой уступкой способом, предусмотренным в договоре о предоставлении микрокредита либо не противоречащим законодательству Республики Казахстан;</w:t>
      </w:r>
    </w:p>
    <w:p w:rsidR="00000000" w:rsidRDefault="00D06791">
      <w:pPr>
        <w:pStyle w:val="pj"/>
      </w:pPr>
      <w:r>
        <w:rPr>
          <w:rStyle w:val="s0"/>
        </w:rPr>
        <w:t>2) уведомить</w:t>
      </w:r>
      <w:r>
        <w:rPr>
          <w:rStyle w:val="s0"/>
        </w:rPr>
        <w:t xml:space="preserve"> заемщика (или его уполномоченного представителя) о состоявшемся переходе права (требования) третьему лицу способом, предусмотренным в договоре о предоставлении микрокредита либо не противоречащим законодательству Республики Казахстан, в течение тридцати к</w:t>
      </w:r>
      <w:r>
        <w:rPr>
          <w:rStyle w:val="s0"/>
        </w:rPr>
        <w:t>алендарных дней со дня заключения договора уступки права требования с указанием назначения дальнейших платежей по погашению микрокредита третьему лицу (наименование и место нахождения лица, которому перешло право (требование) по договору о предоставлении м</w:t>
      </w:r>
      <w:r>
        <w:rPr>
          <w:rStyle w:val="s0"/>
        </w:rPr>
        <w:t>икрокредита),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D06791">
      <w:pPr>
        <w:pStyle w:val="pj"/>
      </w:pPr>
      <w:r>
        <w:rPr>
          <w:rStyle w:val="s0"/>
        </w:rPr>
        <w:t>3) передать лицу, которому перешло право (требовани</w:t>
      </w:r>
      <w:r>
        <w:rPr>
          <w:rStyle w:val="s0"/>
        </w:rPr>
        <w:t>е) по договору о предоставлении микрокредита, оригиналы и (или) копии следующих документов:</w:t>
      </w:r>
    </w:p>
    <w:p w:rsidR="00000000" w:rsidRDefault="00D06791">
      <w:pPr>
        <w:pStyle w:val="pj"/>
      </w:pPr>
      <w:r>
        <w:rPr>
          <w:rStyle w:val="s0"/>
        </w:rPr>
        <w:t>правоустанавливающие документы на предмет залога (в случае, если микрокредит обеспечен залогом);</w:t>
      </w:r>
    </w:p>
    <w:p w:rsidR="00000000" w:rsidRDefault="00D06791">
      <w:pPr>
        <w:pStyle w:val="pj"/>
      </w:pPr>
      <w:r>
        <w:rPr>
          <w:rStyle w:val="s0"/>
        </w:rPr>
        <w:t>договоры поручительства или гарантии (в случае, если исполнение обя</w:t>
      </w:r>
      <w:r>
        <w:rPr>
          <w:rStyle w:val="s0"/>
        </w:rPr>
        <w:t>зательства по микрокредиту обеспечено поручительством или гарантией);</w:t>
      </w:r>
    </w:p>
    <w:p w:rsidR="00000000" w:rsidRDefault="00D06791">
      <w:pPr>
        <w:pStyle w:val="pj"/>
      </w:pPr>
      <w:r>
        <w:rPr>
          <w:rStyle w:val="s0"/>
        </w:rPr>
        <w:t>расчеты задолженности заемщика на дату уступки права (требования);</w:t>
      </w:r>
    </w:p>
    <w:p w:rsidR="00000000" w:rsidRDefault="00D06791">
      <w:pPr>
        <w:pStyle w:val="pj"/>
      </w:pPr>
      <w:r>
        <w:rPr>
          <w:rStyle w:val="s0"/>
        </w:rPr>
        <w:t>претензионную переписку с заемщиком;</w:t>
      </w:r>
    </w:p>
    <w:p w:rsidR="00000000" w:rsidRDefault="00D06791">
      <w:pPr>
        <w:pStyle w:val="pj"/>
      </w:pPr>
      <w:r>
        <w:rPr>
          <w:rStyle w:val="s0"/>
        </w:rPr>
        <w:t>учредительные документы заемщика - юридического лица, документ, удостоверяющий лич</w:t>
      </w:r>
      <w:r>
        <w:rPr>
          <w:rStyle w:val="s0"/>
        </w:rPr>
        <w:t>ность заемщика - физического лица;</w:t>
      </w:r>
    </w:p>
    <w:p w:rsidR="00000000" w:rsidRDefault="00D06791">
      <w:pPr>
        <w:pStyle w:val="pj"/>
      </w:pPr>
      <w:r>
        <w:rPr>
          <w:rStyle w:val="s0"/>
        </w:rPr>
        <w:t>документы, подтверждающие погашение заемщиком задолженности;</w:t>
      </w:r>
    </w:p>
    <w:p w:rsidR="00000000" w:rsidRDefault="00D06791">
      <w:pPr>
        <w:pStyle w:val="pj"/>
      </w:pPr>
      <w:r>
        <w:rPr>
          <w:rStyle w:val="s0"/>
        </w:rPr>
        <w:t>документы по реализации заложенного имущества;</w:t>
      </w:r>
    </w:p>
    <w:p w:rsidR="00000000" w:rsidRDefault="00D06791">
      <w:pPr>
        <w:pStyle w:val="pj"/>
      </w:pPr>
      <w:r>
        <w:rPr>
          <w:rStyle w:val="s0"/>
        </w:rPr>
        <w:t>иные документы в соответствии с договором уступки права требования.</w:t>
      </w:r>
    </w:p>
    <w:p w:rsidR="00000000" w:rsidRDefault="00D06791">
      <w:pPr>
        <w:pStyle w:val="pj"/>
      </w:pPr>
      <w:r>
        <w:rPr>
          <w:rStyle w:val="s0"/>
        </w:rPr>
        <w:t>В случае уступки всех прав (требований) к зае</w:t>
      </w:r>
      <w:r>
        <w:rPr>
          <w:rStyle w:val="s0"/>
        </w:rPr>
        <w:t>мщику микрофинансовая организация передает лицу, которому уступлено право (требование) по договору о предоставлении микрокредита, все имеющиеся у нее оригиналы документов.</w:t>
      </w:r>
    </w:p>
    <w:p w:rsidR="00000000" w:rsidRDefault="00D06791">
      <w:pPr>
        <w:pStyle w:val="pj"/>
      </w:pPr>
      <w:r>
        <w:rPr>
          <w:rStyle w:val="s0"/>
        </w:rPr>
        <w:t>В случае уступки части прав (требований) к заемщику микрофинансовая организация впра</w:t>
      </w:r>
      <w:r>
        <w:rPr>
          <w:rStyle w:val="s0"/>
        </w:rPr>
        <w:t>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микрокредита, нотариально засвидетельствованные копии указанных документов.</w:t>
      </w:r>
    </w:p>
    <w:p w:rsidR="00000000" w:rsidRDefault="00D06791">
      <w:pPr>
        <w:pStyle w:val="pj"/>
      </w:pPr>
      <w:r>
        <w:rPr>
          <w:rStyle w:val="s0"/>
        </w:rPr>
        <w:t>За утерю ор</w:t>
      </w:r>
      <w:r>
        <w:rPr>
          <w:rStyle w:val="s0"/>
        </w:rPr>
        <w:t>игиналов правоустанавливающих документов на имущество, являющееся обеспечением по договору о предоставлении микрокредита, микрофинансовая организация, лицо, которому уступлено право (требование) по договору о предоставлении микрокредита, несут ответственно</w:t>
      </w:r>
      <w:r>
        <w:rPr>
          <w:rStyle w:val="s0"/>
        </w:rPr>
        <w:t>сть, установленную законами Республики Казахстан;</w:t>
      </w:r>
    </w:p>
    <w:p w:rsidR="00000000" w:rsidRDefault="00D06791">
      <w:pPr>
        <w:pStyle w:val="pj"/>
      </w:pPr>
      <w:r>
        <w:rPr>
          <w:rStyle w:val="s0"/>
        </w:rPr>
        <w:t xml:space="preserve">4) после заключения договора уступки права требования переводить деньги, полученные от заемщиков в счет погашения задолженности, на банковский счет лица, которому уступлено право (требование) по договору о </w:t>
      </w:r>
      <w:r>
        <w:rPr>
          <w:rStyle w:val="s0"/>
        </w:rPr>
        <w:t>предоставлении микрокредита, с предоставлением расшифровки платежей в разрезе каждого заемщика.</w:t>
      </w:r>
    </w:p>
    <w:p w:rsidR="00000000" w:rsidRDefault="00D06791">
      <w:pPr>
        <w:pStyle w:val="pji"/>
      </w:pPr>
      <w:r>
        <w:rPr>
          <w:rStyle w:val="s3"/>
        </w:rPr>
        <w:t xml:space="preserve">В пункт 9 внесены изменения в соответствии с </w:t>
      </w:r>
      <w:hyperlink r:id="rId155" w:anchor="sub_id=46901" w:history="1">
        <w:r>
          <w:rPr>
            <w:rStyle w:val="a4"/>
            <w:i/>
            <w:iCs/>
          </w:rPr>
          <w:t>Законом</w:t>
        </w:r>
      </w:hyperlink>
      <w:r>
        <w:rPr>
          <w:rStyle w:val="s3"/>
        </w:rPr>
        <w:t xml:space="preserve"> РК от 03.07.19 г. № 262-</w:t>
      </w:r>
      <w:r>
        <w:rPr>
          <w:rStyle w:val="s3"/>
        </w:rPr>
        <w:t>VI (введены в действие с 1 января 2020 г.) (</w:t>
      </w:r>
      <w:hyperlink r:id="rId156" w:anchor="sub_id=9010900" w:history="1">
        <w:r>
          <w:rPr>
            <w:rStyle w:val="a4"/>
            <w:i/>
            <w:iCs/>
          </w:rPr>
          <w:t>см. стар. ред.</w:t>
        </w:r>
      </w:hyperlink>
      <w:r>
        <w:rPr>
          <w:rStyle w:val="s3"/>
        </w:rPr>
        <w:t>)</w:t>
      </w:r>
    </w:p>
    <w:p w:rsidR="00000000" w:rsidRDefault="00D06791">
      <w:pPr>
        <w:pStyle w:val="pj"/>
      </w:pPr>
      <w:r>
        <w:rPr>
          <w:rStyle w:val="s0"/>
        </w:rPr>
        <w:t>9. Лицу, которому перешло право (требование) микрофинансовой организации по договору о предоставлении микрокред</w:t>
      </w:r>
      <w:r>
        <w:rPr>
          <w:rStyle w:val="s0"/>
        </w:rPr>
        <w:t>ита,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кредитору, уступки (переуступки) права (требования) банкам второг</w:t>
      </w:r>
      <w:r>
        <w:rPr>
          <w:rStyle w:val="s0"/>
        </w:rPr>
        <w:t xml:space="preserve">о уровня, </w:t>
      </w:r>
      <w:hyperlink r:id="rId157" w:anchor="sub_id=10004" w:history="1">
        <w:r>
          <w:rPr>
            <w:rStyle w:val="a4"/>
          </w:rPr>
          <w:t>коллекторским агентствам</w:t>
        </w:r>
      </w:hyperlink>
      <w:r>
        <w:rPr>
          <w:rStyle w:val="s0"/>
        </w:rPr>
        <w:t xml:space="preserve">, специальной финансовой компании, созданной в соответствии с </w:t>
      </w:r>
      <w:hyperlink r:id="rId158" w:anchor="sub_id=40000" w:history="1">
        <w:r>
          <w:rPr>
            <w:rStyle w:val="a4"/>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микрофинансовым организациям.</w:t>
      </w:r>
    </w:p>
    <w:p w:rsidR="00000000" w:rsidRDefault="00D06791">
      <w:pPr>
        <w:pStyle w:val="pj"/>
      </w:pPr>
      <w:r>
        <w:t> </w:t>
      </w:r>
    </w:p>
    <w:p w:rsidR="00000000" w:rsidRDefault="00D06791">
      <w:pPr>
        <w:pStyle w:val="pji"/>
      </w:pPr>
      <w:bookmarkStart w:id="15" w:name="SUB9020000"/>
      <w:bookmarkEnd w:id="15"/>
      <w:r>
        <w:rPr>
          <w:rStyle w:val="s3"/>
        </w:rPr>
        <w:t xml:space="preserve">Закон дополнен статьей 9-2 в соответствии с </w:t>
      </w:r>
      <w:hyperlink r:id="rId159" w:anchor="sub_id=902" w:history="1">
        <w:r>
          <w:rPr>
            <w:rStyle w:val="a4"/>
            <w:i/>
            <w:iCs/>
          </w:rPr>
          <w:t>Законом</w:t>
        </w:r>
      </w:hyperlink>
      <w:r>
        <w:rPr>
          <w:rStyle w:val="s3"/>
        </w:rPr>
        <w:t xml:space="preserve"> РК от 24.05.21 г. № 43-VII (введено в действие с 1 октября 2021 г.)</w:t>
      </w:r>
    </w:p>
    <w:p w:rsidR="00000000" w:rsidRDefault="00D06791">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D06791">
      <w:pPr>
        <w:pStyle w:val="pj"/>
      </w:pPr>
      <w:r>
        <w:rPr>
          <w:rStyle w:val="s0"/>
        </w:rPr>
        <w:t>1. При наличии просрочки исполнения обязательства по договору о предоставлении микрокредита, но не позднее двадцати календарных дней с даты ее наступления микрофинансовая организация обязана уведомить заемщика способом и в сроки, предусмотренные в договоре</w:t>
      </w:r>
      <w:r>
        <w:rPr>
          <w:rStyle w:val="s0"/>
        </w:rPr>
        <w:t xml:space="preserve"> о предоставлении микрокредита, о:</w:t>
      </w:r>
    </w:p>
    <w:p w:rsidR="00000000" w:rsidRDefault="00D06791">
      <w:pPr>
        <w:pStyle w:val="pj"/>
      </w:pPr>
      <w:r>
        <w:rPr>
          <w:rStyle w:val="s0"/>
        </w:rPr>
        <w:t>1) возникновении просрочки по исполнению обязательства по договору о предоставлении микрокредита и необходимости внесения платежей с указанием размера просроченной задолженности на дату, указанную в уведомлении;</w:t>
      </w:r>
    </w:p>
    <w:p w:rsidR="00000000" w:rsidRDefault="00D06791">
      <w:pPr>
        <w:pStyle w:val="pj"/>
      </w:pPr>
      <w:r>
        <w:rPr>
          <w:rStyle w:val="s0"/>
        </w:rPr>
        <w:t>2) праве заемщика - физического лица по договору о предоставлении микрокредита обратиться в микрофинансовую организацию;</w:t>
      </w:r>
    </w:p>
    <w:p w:rsidR="00000000" w:rsidRDefault="00D06791">
      <w:pPr>
        <w:pStyle w:val="pj"/>
      </w:pPr>
      <w:r>
        <w:rPr>
          <w:rStyle w:val="s0"/>
        </w:rPr>
        <w:t>3) последствиях невыполнения заемщиком своих обязательств по договору о предоставлении микрокредита.</w:t>
      </w:r>
    </w:p>
    <w:p w:rsidR="00000000" w:rsidRDefault="00D06791">
      <w:pPr>
        <w:pStyle w:val="pj"/>
      </w:pPr>
      <w:r>
        <w:rPr>
          <w:rStyle w:val="s0"/>
        </w:rPr>
        <w:t>Микрофинансовая организация вправе</w:t>
      </w:r>
      <w:r>
        <w:rPr>
          <w:rStyle w:val="s0"/>
        </w:rPr>
        <w:t xml:space="preserve"> привлечь коллекторское агентство для уведомления заемщика.</w:t>
      </w:r>
    </w:p>
    <w:p w:rsidR="00000000" w:rsidRDefault="00D06791">
      <w:pPr>
        <w:pStyle w:val="pj"/>
      </w:pPr>
      <w:r>
        <w:rPr>
          <w:rStyle w:val="s0"/>
        </w:rPr>
        <w:t>2. В течение тридцати календарных дней с даты наступления просрочки исполнения обязательства по договору о предоставлении микрокредита заемщик - физическое лицо вправе посетить микрофинансовую орг</w:t>
      </w:r>
      <w:r>
        <w:rPr>
          <w:rStyle w:val="s0"/>
        </w:rPr>
        <w:t>анизацию и (или) представить в письменной форме либо способом, предусмотренным договором о предоставлении микрокредита, заявление, содержащее сведения о причинах возникновения просрочки исполнения обязательства по договору о предоставлении микрокредита, до</w:t>
      </w:r>
      <w:r>
        <w:rPr>
          <w:rStyle w:val="s0"/>
        </w:rPr>
        <w:t>ходах и других подтвержденных обстоятельствах (фактах), которые обуславливают его заявление о внесении изменений в условия договора о предоставлении микрокредита, в том числе связанных с:</w:t>
      </w:r>
    </w:p>
    <w:p w:rsidR="00000000" w:rsidRDefault="00D06791">
      <w:pPr>
        <w:pStyle w:val="pj"/>
      </w:pPr>
      <w:r>
        <w:rPr>
          <w:rStyle w:val="s0"/>
        </w:rPr>
        <w:t>1) изменением в сторону уменьшения ставки вознаграждения либо значен</w:t>
      </w:r>
      <w:r>
        <w:rPr>
          <w:rStyle w:val="s0"/>
        </w:rPr>
        <w:t>ия вознаграждения по договору о предоставлении микрокредита;</w:t>
      </w:r>
    </w:p>
    <w:p w:rsidR="00000000" w:rsidRDefault="00D06791">
      <w:pPr>
        <w:pStyle w:val="pj"/>
      </w:pPr>
      <w:r>
        <w:rPr>
          <w:rStyle w:val="s0"/>
        </w:rPr>
        <w:t>2) отсрочкой платежа по основному долгу и (или) вознаграждению;</w:t>
      </w:r>
    </w:p>
    <w:p w:rsidR="00000000" w:rsidRDefault="00D06791">
      <w:pPr>
        <w:pStyle w:val="pj"/>
      </w:pPr>
      <w:r>
        <w:rPr>
          <w:rStyle w:val="s0"/>
        </w:rPr>
        <w:t>3) изменением метода погашения или очередности погашения задолженности, в том числе с погашением основного долга в приоритетном пор</w:t>
      </w:r>
      <w:r>
        <w:rPr>
          <w:rStyle w:val="s0"/>
        </w:rPr>
        <w:t>ядке;</w:t>
      </w:r>
    </w:p>
    <w:p w:rsidR="00000000" w:rsidRDefault="00D06791">
      <w:pPr>
        <w:pStyle w:val="pj"/>
      </w:pPr>
      <w:r>
        <w:rPr>
          <w:rStyle w:val="s0"/>
        </w:rPr>
        <w:t>4) изменением срока микрокредита;</w:t>
      </w:r>
    </w:p>
    <w:p w:rsidR="00000000" w:rsidRDefault="00D06791">
      <w:pPr>
        <w:pStyle w:val="pj"/>
      </w:pPr>
      <w:r>
        <w:rPr>
          <w:rStyle w:val="s0"/>
        </w:rPr>
        <w:t>5) прощением просроченного основного долга и (или) вознаграждения, отменой неустойки (штрафа, пени) по микрокредиту;</w:t>
      </w:r>
    </w:p>
    <w:p w:rsidR="00000000" w:rsidRDefault="00D06791">
      <w:pPr>
        <w:pStyle w:val="pj"/>
      </w:pPr>
      <w:r>
        <w:rPr>
          <w:rStyle w:val="s0"/>
        </w:rPr>
        <w:t xml:space="preserve">6) самостоятельной реализацией залогодателем недвижимого имущества, являющегося предметом ипотеки, </w:t>
      </w:r>
      <w:r>
        <w:rPr>
          <w:rStyle w:val="s0"/>
        </w:rPr>
        <w:t>в сроки, установленные соглашением сторон;</w:t>
      </w:r>
    </w:p>
    <w:p w:rsidR="00000000" w:rsidRDefault="00D06791">
      <w:pPr>
        <w:pStyle w:val="pj"/>
      </w:pPr>
      <w:r>
        <w:rPr>
          <w:rStyle w:val="s0"/>
        </w:rPr>
        <w:t>7) представлением отступного взамен исполнения обязательства по договору о предоставлении микрокредита путем передачи микрофинансовой организации заложенного имущества;</w:t>
      </w:r>
    </w:p>
    <w:p w:rsidR="00000000" w:rsidRDefault="00D06791">
      <w:pPr>
        <w:pStyle w:val="pj"/>
      </w:pPr>
      <w:r>
        <w:rPr>
          <w:rStyle w:val="s0"/>
        </w:rPr>
        <w:t>8) реализацией недвижимого имущества, являющ</w:t>
      </w:r>
      <w:r>
        <w:rPr>
          <w:rStyle w:val="s0"/>
        </w:rPr>
        <w:t>егося предметом ипотеки, с передачей обязательства по договору о предоставлении микрокредита покупателю.</w:t>
      </w:r>
    </w:p>
    <w:p w:rsidR="00000000" w:rsidRDefault="00D06791">
      <w:pPr>
        <w:pStyle w:val="pj"/>
      </w:pPr>
      <w:r>
        <w:rPr>
          <w:rStyle w:val="s0"/>
        </w:rPr>
        <w:t>3. Микрофинансовая организация в течение пятнадцати календарных дней после дня получения заявления заемщика - физического лица рассматривает предложенн</w:t>
      </w:r>
      <w:r>
        <w:rPr>
          <w:rStyle w:val="s0"/>
        </w:rPr>
        <w:t xml:space="preserve">ые изменения в условия договора о предоставлении микрокредита в </w:t>
      </w:r>
      <w:hyperlink r:id="rId160" w:history="1">
        <w:r>
          <w:rPr>
            <w:rStyle w:val="a4"/>
          </w:rPr>
          <w:t>порядке</w:t>
        </w:r>
      </w:hyperlink>
      <w:r>
        <w:rPr>
          <w:rStyle w:val="s0"/>
        </w:rPr>
        <w:t>, установленном нормативным правовым актом уполномоченного органа, и в письменной форме либо способом, предусмотренным д</w:t>
      </w:r>
      <w:r>
        <w:rPr>
          <w:rStyle w:val="s0"/>
        </w:rPr>
        <w:t>оговором о предоставлении микрокредита, сообщает заемщику -физическому лицу о (об):</w:t>
      </w:r>
    </w:p>
    <w:p w:rsidR="00000000" w:rsidRDefault="00D06791">
      <w:pPr>
        <w:pStyle w:val="pj"/>
      </w:pPr>
      <w:r>
        <w:rPr>
          <w:rStyle w:val="s0"/>
        </w:rPr>
        <w:t>1) согласии с предложенными изменениями в условия договора о предоставлении микрокредита;</w:t>
      </w:r>
    </w:p>
    <w:p w:rsidR="00000000" w:rsidRDefault="00D06791">
      <w:pPr>
        <w:pStyle w:val="pj"/>
      </w:pPr>
      <w:r>
        <w:rPr>
          <w:rStyle w:val="s0"/>
        </w:rPr>
        <w:t>2) своих предложениях по урегулированию задолженности;</w:t>
      </w:r>
    </w:p>
    <w:p w:rsidR="00000000" w:rsidRDefault="00D06791">
      <w:pPr>
        <w:pStyle w:val="pj"/>
      </w:pPr>
      <w:r>
        <w:rPr>
          <w:rStyle w:val="s0"/>
        </w:rPr>
        <w:t>3) отказе в изменении услов</w:t>
      </w:r>
      <w:r>
        <w:rPr>
          <w:rStyle w:val="s0"/>
        </w:rPr>
        <w:t>ий договора о предоставлении микрокредита с указанием мотивированного обоснования причин отказа.</w:t>
      </w:r>
    </w:p>
    <w:p w:rsidR="00000000" w:rsidRDefault="00D06791">
      <w:pPr>
        <w:pStyle w:val="pj"/>
      </w:pPr>
      <w:r>
        <w:rPr>
          <w:rStyle w:val="s0"/>
        </w:rPr>
        <w:t xml:space="preserve">4. Заемщик - физическое лицо в течение пятнадцати календарных дней с даты получения решения микрофинансовой организации, предусмотренного подпунктом 3) пункта </w:t>
      </w:r>
      <w:r>
        <w:rPr>
          <w:rStyle w:val="s0"/>
        </w:rPr>
        <w:t>3 настоящей статьи, или при недостижении взаимоприемлемого решения об изменении условий договора о предоставлении микрокредита вправе обратиться в уполномоченный орган с одновременным уведомлением микрофинансовой организации.</w:t>
      </w:r>
    </w:p>
    <w:p w:rsidR="00000000" w:rsidRDefault="00D06791">
      <w:pPr>
        <w:pStyle w:val="pj"/>
      </w:pPr>
      <w:r>
        <w:rPr>
          <w:rStyle w:val="s0"/>
        </w:rPr>
        <w:t>Уполномоченный орган рассматри</w:t>
      </w:r>
      <w:r>
        <w:rPr>
          <w:rStyle w:val="s0"/>
        </w:rPr>
        <w:t>вает обращение заемщика - физического лица при представлении доказательств его обращения в микрофинансовую организацию и недостижения с микрофинансовой организацией взаимоприемлемого решения об изменении условий договора о предоставлении микрокредита.</w:t>
      </w:r>
    </w:p>
    <w:p w:rsidR="00000000" w:rsidRDefault="00D06791">
      <w:pPr>
        <w:pStyle w:val="pj"/>
      </w:pPr>
      <w:r>
        <w:rPr>
          <w:rStyle w:val="s0"/>
        </w:rPr>
        <w:t>В пе</w:t>
      </w:r>
      <w:r>
        <w:rPr>
          <w:rStyle w:val="s0"/>
        </w:rPr>
        <w:t xml:space="preserve">риод рассмотрения уполномоченным органом обращения от заемщика - физического лица, относящегося к социально уязвимым слоям населения в соответствии с </w:t>
      </w:r>
      <w:hyperlink r:id="rId161" w:history="1">
        <w:r>
          <w:rPr>
            <w:rStyle w:val="a4"/>
          </w:rPr>
          <w:t>Законом</w:t>
        </w:r>
      </w:hyperlink>
      <w:r>
        <w:rPr>
          <w:rStyle w:val="s0"/>
        </w:rPr>
        <w:t xml:space="preserve"> Республики Казахстан «О жилищных о</w:t>
      </w:r>
      <w:r>
        <w:rPr>
          <w:rStyle w:val="s0"/>
        </w:rPr>
        <w:t>тношениях», по договору о предоставлении микрокредита, обеспеченного ипотекой недвижимого имущества, являющегося жилищем, не связанного с осуществлением предпринимательской деятельности, не допускается обращение взыскания на заложенное имущество путем пода</w:t>
      </w:r>
      <w:r>
        <w:rPr>
          <w:rStyle w:val="s0"/>
        </w:rPr>
        <w:t>чи иска в суд.</w:t>
      </w:r>
    </w:p>
    <w:p w:rsidR="00000000" w:rsidRDefault="00D06791">
      <w:pPr>
        <w:pStyle w:val="pj"/>
      </w:pPr>
      <w:r>
        <w:rPr>
          <w:rStyle w:val="s0"/>
        </w:rPr>
        <w:t xml:space="preserve">Требование, установленное частью третьей настоящего пункта, не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физического </w:t>
      </w:r>
      <w:r>
        <w:rPr>
          <w:rStyle w:val="s0"/>
        </w:rPr>
        <w:t>лица по ранее рассмотренному вопросу.</w:t>
      </w:r>
    </w:p>
    <w:p w:rsidR="00000000" w:rsidRDefault="00D06791">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D06791">
      <w:pPr>
        <w:pStyle w:val="pj"/>
      </w:pPr>
      <w:r>
        <w:rPr>
          <w:rStyle w:val="s0"/>
        </w:rPr>
        <w:t>5. В случаях неудовлетворения требования, предусмотренного подпунктом 1) час</w:t>
      </w:r>
      <w:r>
        <w:rPr>
          <w:rStyle w:val="s0"/>
        </w:rPr>
        <w:t>ти первой пункта 1 настоящей статьи, а также нереализации заемщиком - физическим лицом по договору о предоставлении микрокредита прав, предусмотренных пунктом 2 настоящей статьи, либо отсутствия согласия между заемщиком - физическим лицом и микрофинансовой</w:t>
      </w:r>
      <w:r>
        <w:rPr>
          <w:rStyle w:val="s0"/>
        </w:rPr>
        <w:t xml:space="preserve"> организацией по изменению условий договора о предоставлении микрокредита микрофинансовая организация вправе:</w:t>
      </w:r>
    </w:p>
    <w:p w:rsidR="00000000" w:rsidRDefault="00D06791">
      <w:pPr>
        <w:pStyle w:val="pj"/>
      </w:pPr>
      <w:r>
        <w:rPr>
          <w:rStyle w:val="s0"/>
        </w:rPr>
        <w:t>1) рассмотреть вопрос о применении мер в отношении заемщика.</w:t>
      </w:r>
    </w:p>
    <w:p w:rsidR="00000000" w:rsidRDefault="00D06791">
      <w:pPr>
        <w:pStyle w:val="pj"/>
      </w:pPr>
      <w:r>
        <w:rPr>
          <w:rStyle w:val="s0"/>
        </w:rPr>
        <w:t>Принятие решения о применении мер осуществляется в соответствии с правилами предостав</w:t>
      </w:r>
      <w:r>
        <w:rPr>
          <w:rStyle w:val="s0"/>
        </w:rPr>
        <w:t>ления микрокредитов;</w:t>
      </w:r>
    </w:p>
    <w:p w:rsidR="00000000" w:rsidRDefault="00D06791">
      <w:pPr>
        <w:pStyle w:val="pj"/>
      </w:pPr>
      <w:r>
        <w:rPr>
          <w:rStyle w:val="s0"/>
        </w:rPr>
        <w:t>2) передать задолженность на досудебные взыскание и урегулирование коллекторскому агентству.</w:t>
      </w:r>
    </w:p>
    <w:p w:rsidR="00000000" w:rsidRDefault="00D06791">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о предоставлении м</w:t>
      </w:r>
      <w:r>
        <w:rPr>
          <w:rStyle w:val="s0"/>
        </w:rPr>
        <w:t>икрокредита права микрофинансовой организации на привлечение коллекторского агентства при допущении заемщиком просрочки исполнения обязательств по договору о предоставлении микрокредита;</w:t>
      </w:r>
    </w:p>
    <w:p w:rsidR="00000000" w:rsidRDefault="00D06791">
      <w:pPr>
        <w:pStyle w:val="pj"/>
      </w:pPr>
      <w:r>
        <w:rPr>
          <w:rStyle w:val="s0"/>
        </w:rPr>
        <w:t xml:space="preserve">3) применить </w:t>
      </w:r>
      <w:r>
        <w:rPr>
          <w:rStyle w:val="s0"/>
        </w:rPr>
        <w:t>меры, предусмотренные законодательством Республики Казахстан и (или) договором о предоставлении микрокредита, в том числе обратиться с иском в суд о взыскании суммы долга по договору о предоставлении микрокредита, а также обратить взыскание на заложенное и</w:t>
      </w:r>
      <w:r>
        <w:rPr>
          <w:rStyle w:val="s0"/>
        </w:rPr>
        <w:t xml:space="preserve">мущество во внесудебном порядке, за исключением случаев, предусмотренных </w:t>
      </w:r>
      <w:hyperlink r:id="rId162" w:history="1">
        <w:r>
          <w:rPr>
            <w:rStyle w:val="a4"/>
          </w:rPr>
          <w:t>Законом</w:t>
        </w:r>
      </w:hyperlink>
      <w:r>
        <w:rPr>
          <w:rStyle w:val="s0"/>
        </w:rPr>
        <w:t xml:space="preserve"> Республики Казахстан «Об ипотеке недвижимого имущества», либо в судебном порядке;</w:t>
      </w:r>
    </w:p>
    <w:p w:rsidR="00000000" w:rsidRDefault="00D06791">
      <w:pPr>
        <w:pStyle w:val="pj"/>
      </w:pPr>
      <w:r>
        <w:rPr>
          <w:rStyle w:val="s0"/>
        </w:rPr>
        <w:t>4) обратиться с иском в суд о</w:t>
      </w:r>
      <w:r>
        <w:rPr>
          <w:rStyle w:val="s0"/>
        </w:rPr>
        <w:t xml:space="preserve"> признании заемщика - индивидуального предпринимателя, юридического лица банкротом в соответствии с законодательством Республики Казахстан.</w:t>
      </w:r>
    </w:p>
    <w:p w:rsidR="00000000" w:rsidRDefault="00D06791">
      <w:pPr>
        <w:pStyle w:val="pj"/>
      </w:pPr>
      <w:r>
        <w:t> </w:t>
      </w:r>
    </w:p>
    <w:p w:rsidR="00000000" w:rsidRDefault="00D06791">
      <w:pPr>
        <w:pStyle w:val="pj"/>
        <w:ind w:left="1200" w:hanging="800"/>
      </w:pPr>
      <w:bookmarkStart w:id="16" w:name="SUB100000"/>
      <w:bookmarkEnd w:id="16"/>
      <w:r>
        <w:rPr>
          <w:rStyle w:val="s1"/>
        </w:rPr>
        <w:t>Статья 10. Прекращение обязательств по договору о предоставлении микрокредита</w:t>
      </w:r>
    </w:p>
    <w:p w:rsidR="00000000" w:rsidRDefault="00D06791">
      <w:pPr>
        <w:pStyle w:val="pj"/>
      </w:pPr>
      <w:r>
        <w:rPr>
          <w:rStyle w:val="s0"/>
        </w:rPr>
        <w:t>1. Обязательства по договору о предо</w:t>
      </w:r>
      <w:r>
        <w:rPr>
          <w:rStyle w:val="s0"/>
        </w:rPr>
        <w:t xml:space="preserve">ставлении микрокредита прекращаются по основаниям, предусмотренным </w:t>
      </w:r>
      <w:hyperlink r:id="rId163" w:anchor="sub_id=3670000" w:history="1">
        <w:r>
          <w:rPr>
            <w:rStyle w:val="a4"/>
          </w:rPr>
          <w:t>гражданским законодательством</w:t>
        </w:r>
      </w:hyperlink>
      <w:r>
        <w:rPr>
          <w:rStyle w:val="s0"/>
        </w:rPr>
        <w:t xml:space="preserve"> Республики Казахстан.</w:t>
      </w:r>
    </w:p>
    <w:p w:rsidR="00000000" w:rsidRDefault="00D06791">
      <w:pPr>
        <w:pStyle w:val="pji"/>
      </w:pPr>
      <w:r>
        <w:rPr>
          <w:rStyle w:val="s3"/>
        </w:rPr>
        <w:t xml:space="preserve">Пункт 2 изложен в редакции </w:t>
      </w:r>
      <w:hyperlink r:id="rId164" w:anchor="sub_id=2910" w:history="1">
        <w:r>
          <w:rPr>
            <w:rStyle w:val="a4"/>
            <w:i/>
            <w:iCs/>
          </w:rPr>
          <w:t>Закона</w:t>
        </w:r>
      </w:hyperlink>
      <w:r>
        <w:rPr>
          <w:rStyle w:val="s3"/>
        </w:rPr>
        <w:t xml:space="preserve"> РК от 02.07.18 г. № 168-VI (</w:t>
      </w:r>
      <w:hyperlink r:id="rId165" w:anchor="sub_id=100200" w:history="1">
        <w:r>
          <w:rPr>
            <w:rStyle w:val="a4"/>
            <w:i/>
            <w:iCs/>
          </w:rPr>
          <w:t>см. стар. ред.</w:t>
        </w:r>
      </w:hyperlink>
      <w:r>
        <w:rPr>
          <w:rStyle w:val="s3"/>
        </w:rPr>
        <w:t>)</w:t>
      </w:r>
    </w:p>
    <w:p w:rsidR="00000000" w:rsidRDefault="00D06791">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предоставлении микрокредитов составляет пять лет.</w:t>
      </w:r>
    </w:p>
    <w:p w:rsidR="00000000" w:rsidRDefault="00D06791">
      <w:pPr>
        <w:pStyle w:val="pc"/>
      </w:pPr>
      <w:r>
        <w:t> </w:t>
      </w:r>
    </w:p>
    <w:p w:rsidR="00000000" w:rsidRDefault="00D06791">
      <w:pPr>
        <w:pStyle w:val="pc"/>
      </w:pPr>
      <w:r>
        <w:t> </w:t>
      </w:r>
    </w:p>
    <w:p w:rsidR="00000000" w:rsidRDefault="00D06791">
      <w:pPr>
        <w:pStyle w:val="pc"/>
      </w:pPr>
      <w:bookmarkStart w:id="17" w:name="SUB110000"/>
      <w:bookmarkEnd w:id="17"/>
      <w:r>
        <w:rPr>
          <w:rStyle w:val="s1"/>
        </w:rPr>
        <w:t>Глава 3. Создание и деятельность микрофинансовых организаций</w:t>
      </w:r>
    </w:p>
    <w:p w:rsidR="00000000" w:rsidRDefault="00D06791">
      <w:pPr>
        <w:pStyle w:val="pc"/>
      </w:pPr>
      <w:r>
        <w:rPr>
          <w:rStyle w:val="s1"/>
        </w:rPr>
        <w:t> </w:t>
      </w:r>
    </w:p>
    <w:p w:rsidR="00000000" w:rsidRDefault="00D06791">
      <w:pPr>
        <w:pStyle w:val="pji"/>
      </w:pPr>
      <w:r>
        <w:rPr>
          <w:rStyle w:val="s3"/>
        </w:rPr>
        <w:t>Статья 11 изложена в</w:t>
      </w:r>
      <w:r>
        <w:rPr>
          <w:rStyle w:val="s3"/>
        </w:rPr>
        <w:t xml:space="preserve"> редакции </w:t>
      </w:r>
      <w:hyperlink r:id="rId166" w:anchor="sub_id=4611" w:history="1">
        <w:r>
          <w:rPr>
            <w:rStyle w:val="a4"/>
            <w:i/>
            <w:iCs/>
          </w:rPr>
          <w:t>Закона</w:t>
        </w:r>
      </w:hyperlink>
      <w:r>
        <w:rPr>
          <w:rStyle w:val="s3"/>
        </w:rPr>
        <w:t xml:space="preserve"> РК от 03.07.19 г. № 262-VI (введено в действие с 1 января 2020 г.) (</w:t>
      </w:r>
      <w:hyperlink r:id="rId167" w:anchor="sub_id=110000" w:history="1">
        <w:r>
          <w:rPr>
            <w:rStyle w:val="a4"/>
            <w:i/>
            <w:iCs/>
          </w:rPr>
          <w:t>см. с</w:t>
        </w:r>
        <w:r>
          <w:rPr>
            <w:rStyle w:val="a4"/>
            <w:i/>
            <w:iCs/>
          </w:rPr>
          <w:t>тар. ред.</w:t>
        </w:r>
      </w:hyperlink>
      <w:r>
        <w:rPr>
          <w:rStyle w:val="s3"/>
        </w:rPr>
        <w:t>)</w:t>
      </w:r>
    </w:p>
    <w:p w:rsidR="00000000" w:rsidRDefault="00D06791">
      <w:pPr>
        <w:pStyle w:val="pj"/>
        <w:ind w:left="1200" w:hanging="800"/>
      </w:pPr>
      <w:r>
        <w:rPr>
          <w:rStyle w:val="s1"/>
        </w:rPr>
        <w:t>Статья 11. Правовое положение микрофинансовой организации</w:t>
      </w:r>
    </w:p>
    <w:p w:rsidR="00000000" w:rsidRDefault="00D06791">
      <w:pPr>
        <w:pStyle w:val="pj"/>
      </w:pPr>
      <w:r>
        <w:rPr>
          <w:rStyle w:val="s0"/>
        </w:rPr>
        <w:t xml:space="preserve">1. Микрофинансовая организация (за исключением кредитного товарищества) создается в организационно-правовой форме </w:t>
      </w:r>
      <w:hyperlink r:id="rId168" w:anchor="sub_id=30000" w:history="1">
        <w:r>
          <w:rPr>
            <w:rStyle w:val="a4"/>
          </w:rPr>
          <w:t>акционерного общества</w:t>
        </w:r>
      </w:hyperlink>
      <w:r>
        <w:rPr>
          <w:rStyle w:val="s0"/>
        </w:rPr>
        <w:t xml:space="preserve"> или </w:t>
      </w:r>
      <w:hyperlink r:id="rId169" w:anchor="sub_id=10000" w:history="1">
        <w:r>
          <w:rPr>
            <w:rStyle w:val="a4"/>
          </w:rPr>
          <w:t>хозяйственного товарищества</w:t>
        </w:r>
      </w:hyperlink>
      <w:r>
        <w:rPr>
          <w:rStyle w:val="s0"/>
        </w:rPr>
        <w:t>.</w:t>
      </w:r>
    </w:p>
    <w:p w:rsidR="00000000" w:rsidRDefault="00D06791">
      <w:pPr>
        <w:pStyle w:val="pj"/>
      </w:pPr>
      <w:r>
        <w:rPr>
          <w:rStyle w:val="s0"/>
        </w:rPr>
        <w:t xml:space="preserve">2. Микрофинансовой организации запрещается выпускать облигации, за исключением выпуска облигаций для целей их </w:t>
      </w:r>
      <w:r>
        <w:rPr>
          <w:rStyle w:val="s0"/>
        </w:rPr>
        <w:t>размещения на организованном рынке ценных бумаг Республики Казахстан и (или) допуска к торгам на фондовой бирже, функционирующей на территории Международного финансового центра «Астана».</w:t>
      </w:r>
    </w:p>
    <w:p w:rsidR="00000000" w:rsidRDefault="00D06791">
      <w:pPr>
        <w:pStyle w:val="pj"/>
      </w:pPr>
      <w:r>
        <w:t> </w:t>
      </w:r>
    </w:p>
    <w:p w:rsidR="00000000" w:rsidRDefault="00D06791">
      <w:pPr>
        <w:pStyle w:val="pj"/>
        <w:ind w:left="1200" w:hanging="800"/>
      </w:pPr>
      <w:bookmarkStart w:id="18" w:name="SUB120000"/>
      <w:bookmarkEnd w:id="18"/>
      <w:r>
        <w:rPr>
          <w:rStyle w:val="s1"/>
        </w:rPr>
        <w:t>Статья 12. Формирование уставного капитала микрофинансовой организа</w:t>
      </w:r>
      <w:r>
        <w:rPr>
          <w:rStyle w:val="s1"/>
        </w:rPr>
        <w:t>ции</w:t>
      </w:r>
    </w:p>
    <w:p w:rsidR="00000000" w:rsidRDefault="00D06791">
      <w:pPr>
        <w:pStyle w:val="pj"/>
      </w:pPr>
      <w:r>
        <w:rPr>
          <w:rStyle w:val="s0"/>
        </w:rPr>
        <w:t>1.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(перерегистрации).</w:t>
      </w:r>
    </w:p>
    <w:p w:rsidR="00000000" w:rsidRDefault="00D06791">
      <w:pPr>
        <w:pStyle w:val="pj"/>
      </w:pPr>
      <w:r>
        <w:rPr>
          <w:rStyle w:val="s0"/>
        </w:rPr>
        <w:t>2. Минимальный размер уставного капитала микр</w:t>
      </w:r>
      <w:r>
        <w:rPr>
          <w:rStyle w:val="s0"/>
        </w:rPr>
        <w:t xml:space="preserve">офинансовой организации устанавливается </w:t>
      </w:r>
      <w:hyperlink r:id="rId170" w:anchor="sub_id=101" w:history="1">
        <w:r>
          <w:rPr>
            <w:rStyle w:val="a4"/>
          </w:rPr>
          <w:t>нормативным правовым актом</w:t>
        </w:r>
      </w:hyperlink>
      <w:r>
        <w:rPr>
          <w:rStyle w:val="s0"/>
        </w:rPr>
        <w:t xml:space="preserve"> уполномоченного органа.</w:t>
      </w:r>
    </w:p>
    <w:p w:rsidR="00000000" w:rsidRDefault="00D06791">
      <w:pPr>
        <w:pStyle w:val="pj"/>
      </w:pPr>
      <w:r>
        <w:rPr>
          <w:rStyle w:val="s0"/>
        </w:rPr>
        <w:t>3. Уставный капитал микрофинансовой организации формируется исключительно деньгами в</w:t>
      </w:r>
      <w:r>
        <w:rPr>
          <w:rStyle w:val="s0"/>
        </w:rPr>
        <w:t xml:space="preserve"> национальной валюте Республики Казахстан.</w:t>
      </w:r>
    </w:p>
    <w:p w:rsidR="00000000" w:rsidRDefault="00D06791">
      <w:pPr>
        <w:pStyle w:val="pj"/>
      </w:pPr>
      <w:r>
        <w:rPr>
          <w:rStyle w:val="s0"/>
        </w:rPr>
        <w:t> </w:t>
      </w:r>
    </w:p>
    <w:p w:rsidR="00000000" w:rsidRDefault="00D06791">
      <w:pPr>
        <w:pStyle w:val="pj"/>
        <w:ind w:left="1200" w:hanging="800"/>
      </w:pPr>
      <w:bookmarkStart w:id="19" w:name="SUB130000"/>
      <w:bookmarkEnd w:id="19"/>
      <w:r>
        <w:rPr>
          <w:rStyle w:val="s1"/>
        </w:rPr>
        <w:t>Статья 13. Наименование микрофинансовой организации</w:t>
      </w:r>
    </w:p>
    <w:p w:rsidR="00000000" w:rsidRDefault="00D06791">
      <w:pPr>
        <w:pStyle w:val="pji"/>
      </w:pPr>
      <w:r>
        <w:rPr>
          <w:rStyle w:val="s3"/>
        </w:rPr>
        <w:t xml:space="preserve">Пункт 1 изложен в редакции </w:t>
      </w:r>
      <w:hyperlink r:id="rId171" w:anchor="sub_id=4613" w:history="1">
        <w:r>
          <w:rPr>
            <w:rStyle w:val="a4"/>
            <w:i/>
            <w:iCs/>
          </w:rPr>
          <w:t>Закона</w:t>
        </w:r>
      </w:hyperlink>
      <w:r>
        <w:rPr>
          <w:rStyle w:val="s3"/>
        </w:rPr>
        <w:t xml:space="preserve"> РК от 03.07.19 г. № 262-VI (введено в дейст</w:t>
      </w:r>
      <w:r>
        <w:rPr>
          <w:rStyle w:val="s3"/>
        </w:rPr>
        <w:t>вие с 1 января 2020 г.) (</w:t>
      </w:r>
      <w:hyperlink r:id="rId172" w:anchor="sub_id=130000" w:history="1">
        <w:r>
          <w:rPr>
            <w:rStyle w:val="a4"/>
            <w:i/>
            <w:iCs/>
          </w:rPr>
          <w:t>см. стар. ред.</w:t>
        </w:r>
      </w:hyperlink>
      <w:r>
        <w:rPr>
          <w:rStyle w:val="s3"/>
        </w:rPr>
        <w:t>)</w:t>
      </w:r>
    </w:p>
    <w:p w:rsidR="00000000" w:rsidRDefault="00D06791">
      <w:pPr>
        <w:pStyle w:val="pj"/>
      </w:pPr>
      <w:r>
        <w:rPr>
          <w:rStyle w:val="s0"/>
        </w:rPr>
        <w:t>1. Наименование микрофинансовой организации (за исключением кредитного товарищества и ломбарда) должно в обязательном порядке содер</w:t>
      </w:r>
      <w:r>
        <w:rPr>
          <w:rStyle w:val="s0"/>
        </w:rPr>
        <w:t>жать слова «микрофинансовая организация» или аббревиатуру «МФО».</w:t>
      </w:r>
    </w:p>
    <w:p w:rsidR="00000000" w:rsidRDefault="00D06791">
      <w:pPr>
        <w:pStyle w:val="pji"/>
      </w:pPr>
      <w:r>
        <w:rPr>
          <w:rStyle w:val="s3"/>
        </w:rPr>
        <w:t xml:space="preserve">Статья дополнена пунктом 1-1 в соответствии с </w:t>
      </w:r>
      <w:hyperlink r:id="rId173" w:anchor="sub_id=4613" w:history="1">
        <w:r>
          <w:rPr>
            <w:rStyle w:val="a4"/>
            <w:i/>
            <w:iCs/>
          </w:rPr>
          <w:t>Законом</w:t>
        </w:r>
      </w:hyperlink>
      <w:r>
        <w:rPr>
          <w:rStyle w:val="s3"/>
        </w:rPr>
        <w:t xml:space="preserve"> </w:t>
      </w:r>
      <w:r>
        <w:rPr>
          <w:rStyle w:val="s3"/>
        </w:rPr>
        <w:t>РК от 03.07.19 г. № 262-VI (введено в действие с 1 января 2020 г.)</w:t>
      </w:r>
    </w:p>
    <w:p w:rsidR="00000000" w:rsidRDefault="00D06791">
      <w:pPr>
        <w:pStyle w:val="pj"/>
      </w:pPr>
      <w:r>
        <w:rPr>
          <w:rStyle w:val="s0"/>
        </w:rPr>
        <w:t>1-1. Наименование кредитного товарищества или ломбарда должно в обязательном порядке содержать соответственно слова «кредитное товарищество» или «ломбард».</w:t>
      </w:r>
    </w:p>
    <w:p w:rsidR="00000000" w:rsidRDefault="00D06791">
      <w:pPr>
        <w:pStyle w:val="pji"/>
      </w:pPr>
      <w:r>
        <w:rPr>
          <w:rStyle w:val="s3"/>
        </w:rPr>
        <w:t>В пункт 2 внесены изменения в соо</w:t>
      </w:r>
      <w:r>
        <w:rPr>
          <w:rStyle w:val="s3"/>
        </w:rPr>
        <w:t xml:space="preserve">тветствии с </w:t>
      </w:r>
      <w:hyperlink r:id="rId174" w:anchor="sub_id=4613" w:history="1">
        <w:r>
          <w:rPr>
            <w:rStyle w:val="a4"/>
            <w:i/>
            <w:iCs/>
          </w:rPr>
          <w:t>Законом</w:t>
        </w:r>
      </w:hyperlink>
      <w:r>
        <w:rPr>
          <w:rStyle w:val="s3"/>
        </w:rPr>
        <w:t xml:space="preserve"> РК от 03.07.19 г. № 262-VI (введены в действие с 1 января 2020 г.) (</w:t>
      </w:r>
      <w:hyperlink r:id="rId175" w:anchor="sub_id=130200" w:history="1">
        <w:r>
          <w:rPr>
            <w:rStyle w:val="a4"/>
            <w:i/>
            <w:iCs/>
          </w:rPr>
          <w:t>см</w:t>
        </w:r>
        <w:r>
          <w:rPr>
            <w:rStyle w:val="a4"/>
            <w:i/>
            <w:iCs/>
          </w:rPr>
          <w:t>. стар. ред.</w:t>
        </w:r>
      </w:hyperlink>
      <w:r>
        <w:rPr>
          <w:rStyle w:val="s3"/>
        </w:rPr>
        <w:t>)</w:t>
      </w:r>
    </w:p>
    <w:p w:rsidR="00000000" w:rsidRDefault="00D06791">
      <w:pPr>
        <w:pStyle w:val="pj"/>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своем наименовании слова «микрофинансовая организация», кредитное товарищество», «ломбард», производные от н</w:t>
      </w:r>
      <w:r>
        <w:rPr>
          <w:rStyle w:val="s0"/>
        </w:rPr>
        <w:t>их слова или аббревиатуры, предполагающие, что оно осуществляет деятельность по предоставлению микрокредитов.</w:t>
      </w:r>
    </w:p>
    <w:p w:rsidR="00000000" w:rsidRDefault="00D06791">
      <w:pPr>
        <w:pStyle w:val="pj"/>
      </w:pPr>
      <w:r>
        <w:rPr>
          <w:rStyle w:val="s0"/>
        </w:rPr>
        <w:t> </w:t>
      </w:r>
    </w:p>
    <w:p w:rsidR="00000000" w:rsidRDefault="00D06791">
      <w:pPr>
        <w:pStyle w:val="pji"/>
      </w:pPr>
      <w:bookmarkStart w:id="20" w:name="SUB140000"/>
      <w:bookmarkEnd w:id="20"/>
      <w:r>
        <w:rPr>
          <w:rStyle w:val="s3"/>
        </w:rPr>
        <w:t xml:space="preserve">Статья 14 изложена в редакции </w:t>
      </w:r>
      <w:hyperlink r:id="rId176" w:anchor="sub_id=14" w:history="1">
        <w:r>
          <w:rPr>
            <w:rStyle w:val="a4"/>
            <w:i/>
            <w:iCs/>
          </w:rPr>
          <w:t>Закона</w:t>
        </w:r>
      </w:hyperlink>
      <w:r>
        <w:rPr>
          <w:rStyle w:val="s3"/>
        </w:rPr>
        <w:t xml:space="preserve"> РК от 03.07.20 г. № 359-VI </w:t>
      </w:r>
      <w:r>
        <w:rPr>
          <w:rStyle w:val="s3"/>
        </w:rPr>
        <w:t>(введено в действие с 1 января 2021 г.) (</w:t>
      </w:r>
      <w:hyperlink r:id="rId177" w:anchor="sub_id=140000" w:history="1">
        <w:r>
          <w:rPr>
            <w:rStyle w:val="a4"/>
            <w:i/>
            <w:iCs/>
          </w:rPr>
          <w:t>см. стар. ред.</w:t>
        </w:r>
      </w:hyperlink>
      <w:r>
        <w:rPr>
          <w:rStyle w:val="s3"/>
        </w:rPr>
        <w:t>)</w:t>
      </w:r>
    </w:p>
    <w:p w:rsidR="00000000" w:rsidRDefault="00D06791">
      <w:pPr>
        <w:pStyle w:val="pj"/>
        <w:ind w:left="1200" w:hanging="800"/>
      </w:pPr>
      <w:r>
        <w:rPr>
          <w:rStyle w:val="s1"/>
        </w:rPr>
        <w:t>Статья 14. Лицензирование микрофинансовой деятельности и требования, предъявляемые к руководящим работникам и учред</w:t>
      </w:r>
      <w:r>
        <w:rPr>
          <w:rStyle w:val="s1"/>
        </w:rPr>
        <w:t>ителям (участникам) микрофинансовой организации</w:t>
      </w:r>
    </w:p>
    <w:p w:rsidR="00000000" w:rsidRDefault="00D06791">
      <w:pPr>
        <w:pStyle w:val="pj"/>
      </w:pPr>
      <w:r>
        <w:rPr>
          <w:rStyle w:val="s0"/>
        </w:rPr>
        <w:t>1. Юридическое лицо обращается в уполномоченный орган за получением лицензии на осуществление микрофинансовой деятельности в течение шести месяцев со дня его государственной регистрации (перерегистрации) в Го</w:t>
      </w:r>
      <w:r>
        <w:rPr>
          <w:rStyle w:val="s0"/>
        </w:rPr>
        <w:t>сударственной корпорации «Правительство для граждан» в качестве микрофинансовой организации, кредитного товарищества, ломбарда.</w:t>
      </w:r>
    </w:p>
    <w:p w:rsidR="00000000" w:rsidRDefault="00D06791">
      <w:pPr>
        <w:pStyle w:val="pji"/>
      </w:pPr>
      <w:r>
        <w:rPr>
          <w:rStyle w:val="s3"/>
        </w:rPr>
        <w:t xml:space="preserve">См.: </w:t>
      </w:r>
      <w:hyperlink r:id="rId178" w:history="1">
        <w:r>
          <w:rPr>
            <w:rStyle w:val="a4"/>
            <w:i/>
            <w:iCs/>
          </w:rPr>
          <w:t>Письмо</w:t>
        </w:r>
      </w:hyperlink>
      <w:r>
        <w:rPr>
          <w:rStyle w:val="s3"/>
        </w:rPr>
        <w:t xml:space="preserve"> Агентства Республики Казахстан по регулированию и р</w:t>
      </w:r>
      <w:r>
        <w:rPr>
          <w:rStyle w:val="s3"/>
        </w:rPr>
        <w:t>азвитию финансового рынка от 15 декабря 2020 года № 23-0-28/1534 «С 1 января 2021 года вводится лицензирование организаций, осуществляющих микрофинансовую деятельность»</w:t>
      </w:r>
    </w:p>
    <w:p w:rsidR="00000000" w:rsidRDefault="00D06791">
      <w:pPr>
        <w:pStyle w:val="pji"/>
      </w:pPr>
      <w:r>
        <w:rPr>
          <w:rStyle w:val="s3"/>
        </w:rPr>
        <w:t xml:space="preserve">Статья дополнена пунктом 1-1 в соответствии с </w:t>
      </w:r>
      <w:hyperlink r:id="rId179" w:anchor="sub_id=14" w:history="1">
        <w:r>
          <w:rPr>
            <w:rStyle w:val="a4"/>
            <w:i/>
            <w:iCs/>
          </w:rPr>
          <w:t>Законом</w:t>
        </w:r>
      </w:hyperlink>
      <w:r>
        <w:rPr>
          <w:rStyle w:val="s3"/>
        </w:rPr>
        <w:t xml:space="preserve"> РК от 24.05.21 г. № 43-VII</w:t>
      </w:r>
    </w:p>
    <w:p w:rsidR="00000000" w:rsidRDefault="00D06791">
      <w:pPr>
        <w:pStyle w:val="pj"/>
      </w:pPr>
      <w:r>
        <w:rPr>
          <w:rStyle w:val="s0"/>
        </w:rPr>
        <w:t>1-1. Юридическое лицо, имеющее намерение осуществлять деятельность по предоставлению микрокредитов, уведомляет уполномоченный орган, уполномоченный государственный орган, осуществляю</w:t>
      </w:r>
      <w:r>
        <w:rPr>
          <w:rStyle w:val="s0"/>
        </w:rPr>
        <w:t>щий финансовый мониторинг, 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 в течение десяти календарных дней со дня данной ре</w:t>
      </w:r>
      <w:r>
        <w:rPr>
          <w:rStyle w:val="s0"/>
        </w:rPr>
        <w:t>гистрации.</w:t>
      </w:r>
    </w:p>
    <w:p w:rsidR="00000000" w:rsidRDefault="00D06791">
      <w:pPr>
        <w:pStyle w:val="pji"/>
      </w:pPr>
      <w:r>
        <w:rPr>
          <w:rStyle w:val="s3"/>
        </w:rPr>
        <w:t xml:space="preserve">Пункт 2 изложен в редакции </w:t>
      </w:r>
      <w:hyperlink r:id="rId180" w:anchor="sub_id=6114" w:history="1">
        <w:r>
          <w:rPr>
            <w:rStyle w:val="a4"/>
            <w:i/>
            <w:iCs/>
          </w:rPr>
          <w:t>Закона</w:t>
        </w:r>
      </w:hyperlink>
      <w:r>
        <w:rPr>
          <w:rStyle w:val="s3"/>
        </w:rPr>
        <w:t xml:space="preserve"> РК от 02.01.21 г. № 399-VI (введены в действие с 4 января 2021 г.) (</w:t>
      </w:r>
      <w:hyperlink r:id="rId181" w:anchor="sub_id=140200" w:history="1">
        <w:r>
          <w:rPr>
            <w:rStyle w:val="a4"/>
            <w:i/>
            <w:iCs/>
          </w:rPr>
          <w:t>см. стар. ред.</w:t>
        </w:r>
      </w:hyperlink>
      <w:r>
        <w:rPr>
          <w:rStyle w:val="s3"/>
        </w:rPr>
        <w:t>)</w:t>
      </w:r>
    </w:p>
    <w:p w:rsidR="00000000" w:rsidRDefault="00D06791">
      <w:pPr>
        <w:pStyle w:val="pj"/>
      </w:pPr>
      <w:r>
        <w:rPr>
          <w:rStyle w:val="s0"/>
        </w:rPr>
        <w:t xml:space="preserve">2. Для получения (переоформления) лицензии на осуществление микрофинансовой деятельности, помимо документов, определенных </w:t>
      </w:r>
      <w:hyperlink r:id="rId182" w:history="1">
        <w:r>
          <w:rPr>
            <w:rStyle w:val="a4"/>
          </w:rPr>
          <w:t>Законом</w:t>
        </w:r>
      </w:hyperlink>
      <w:r>
        <w:rPr>
          <w:rStyle w:val="s0"/>
        </w:rPr>
        <w:t xml:space="preserve"> Республики Казахстан «</w:t>
      </w:r>
      <w:r>
        <w:rPr>
          <w:rStyle w:val="s0"/>
        </w:rPr>
        <w:t xml:space="preserve">О разрешениях и уведомлениях», микрофинансовая организация представляет в уполномоченный орган документы, подтверждающие соответствие квалификационным требованиям, предъявляемым при лицензировании микрофинансовой деятельности, в случаях, определенных </w:t>
      </w:r>
      <w:hyperlink r:id="rId183" w:history="1">
        <w:r>
          <w:rPr>
            <w:rStyle w:val="a4"/>
          </w:rPr>
          <w:t>правилами</w:t>
        </w:r>
      </w:hyperlink>
      <w:r>
        <w:rPr>
          <w:rStyle w:val="s0"/>
        </w:rPr>
        <w:t xml:space="preserve"> лицензирования микрофинансовой деятельности.</w:t>
      </w:r>
    </w:p>
    <w:p w:rsidR="00000000" w:rsidRDefault="00D06791">
      <w:pPr>
        <w:pStyle w:val="pj"/>
      </w:pPr>
      <w:r>
        <w:rPr>
          <w:rStyle w:val="s0"/>
        </w:rPr>
        <w:t xml:space="preserve">Переоформление лицензии на осуществление микрофинансовой деятельности осуществляется в случаях, предусмотренных </w:t>
      </w:r>
      <w:hyperlink r:id="rId184" w:anchor="sub_id=330000" w:history="1">
        <w:r>
          <w:rPr>
            <w:rStyle w:val="a4"/>
          </w:rPr>
          <w:t>пунктом 1 статьи 33</w:t>
        </w:r>
      </w:hyperlink>
      <w:r>
        <w:rPr>
          <w:rStyle w:val="s0"/>
        </w:rPr>
        <w:t xml:space="preserve"> Закона Республики Казахстан «О разрешениях и уведомлениях», а также изменения места нахождения микрофинансовой организации, влекущего увеличение уставно</w:t>
      </w:r>
      <w:r>
        <w:rPr>
          <w:rStyle w:val="s0"/>
        </w:rPr>
        <w:t>го капитала.</w:t>
      </w:r>
    </w:p>
    <w:p w:rsidR="00000000" w:rsidRDefault="00D06791">
      <w:pPr>
        <w:pStyle w:val="pj"/>
      </w:pPr>
      <w:r>
        <w:rPr>
          <w:rStyle w:val="s0"/>
        </w:rPr>
        <w:t>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осуществляется в случаях, когда основание, послужившее для переоформления лицензии, влечет</w:t>
      </w:r>
      <w:r>
        <w:rPr>
          <w:rStyle w:val="s0"/>
        </w:rPr>
        <w:t xml:space="preserve"> изменение вида микрофинансовой деятельности или организационно-правовой формы либо увеличение уставного капитала в связи с изменением места нахождения.</w:t>
      </w:r>
    </w:p>
    <w:p w:rsidR="00000000" w:rsidRDefault="00D06791">
      <w:pPr>
        <w:pStyle w:val="pj"/>
      </w:pPr>
      <w:r>
        <w:rPr>
          <w:rStyle w:val="s0"/>
        </w:rPr>
        <w:t>Заявление о переоформлении лицензии на осуществление микрофинансовой деятельности в случаях, предусмотр</w:t>
      </w:r>
      <w:r>
        <w:rPr>
          <w:rStyle w:val="s0"/>
        </w:rPr>
        <w:t>енных частью второй настоящего пункта, подается микрофинансовой организацией в течение тридцати календарных дней с момента возникновения изменений, послуживших основанием для переоформления лицензии.</w:t>
      </w:r>
    </w:p>
    <w:p w:rsidR="00000000" w:rsidRDefault="00D06791">
      <w:pPr>
        <w:pStyle w:val="pj"/>
      </w:pPr>
      <w:bookmarkStart w:id="21" w:name="SUB140300"/>
      <w:bookmarkEnd w:id="21"/>
      <w:r>
        <w:rPr>
          <w:rStyle w:val="s0"/>
        </w:rPr>
        <w:t>3. Уполномоченный орган выдает микрофинансовой организац</w:t>
      </w:r>
      <w:r>
        <w:rPr>
          <w:rStyle w:val="s0"/>
        </w:rPr>
        <w:t xml:space="preserve">ии </w:t>
      </w:r>
      <w:hyperlink r:id="rId185" w:anchor="sub_id=3" w:history="1">
        <w:r>
          <w:rPr>
            <w:rStyle w:val="a4"/>
          </w:rPr>
          <w:t>лицензию</w:t>
        </w:r>
      </w:hyperlink>
      <w:r>
        <w:rPr>
          <w:rStyle w:val="s0"/>
        </w:rPr>
        <w:t xml:space="preserve"> на осуществление микрофинансовой деятельности либо мотивированный отказ в выдаче лицензии на осуществление микрофинансовой деятельности в течение тридцати рабочих дн</w:t>
      </w:r>
      <w:r>
        <w:rPr>
          <w:rStyle w:val="s0"/>
        </w:rPr>
        <w:t>ей со дня получения полного пакета документов.</w:t>
      </w:r>
    </w:p>
    <w:p w:rsidR="00000000" w:rsidRDefault="00D06791">
      <w:pPr>
        <w:pStyle w:val="pj"/>
      </w:pPr>
      <w:r>
        <w:rPr>
          <w:rStyle w:val="s0"/>
        </w:rPr>
        <w:t>4. Копия лицензии на осуществление микрофинансовой деятельности подлежит размещению в месте, доступном для обозрения клиентам микрофинансовой организации.</w:t>
      </w:r>
    </w:p>
    <w:p w:rsidR="00000000" w:rsidRDefault="00D06791">
      <w:pPr>
        <w:pStyle w:val="pji"/>
      </w:pPr>
      <w:bookmarkStart w:id="22" w:name="SUB140500"/>
      <w:bookmarkEnd w:id="22"/>
      <w:r>
        <w:rPr>
          <w:rStyle w:val="s3"/>
        </w:rPr>
        <w:t xml:space="preserve">Пункт 5 изложен в редакции </w:t>
      </w:r>
      <w:hyperlink r:id="rId186" w:anchor="sub_id=6114" w:history="1">
        <w:r>
          <w:rPr>
            <w:rStyle w:val="a4"/>
            <w:i/>
            <w:iCs/>
          </w:rPr>
          <w:t>Закона</w:t>
        </w:r>
      </w:hyperlink>
      <w:r>
        <w:rPr>
          <w:rStyle w:val="s3"/>
        </w:rPr>
        <w:t xml:space="preserve"> РК от 02.01.21 г. № 399-VI (введены в действие с 4 января 2021 г.) (</w:t>
      </w:r>
      <w:hyperlink r:id="rId187" w:anchor="sub_id=140500" w:history="1">
        <w:r>
          <w:rPr>
            <w:rStyle w:val="a4"/>
            <w:i/>
            <w:iCs/>
          </w:rPr>
          <w:t>см. стар. ред.</w:t>
        </w:r>
      </w:hyperlink>
      <w:r>
        <w:rPr>
          <w:rStyle w:val="s3"/>
        </w:rPr>
        <w:t>)</w:t>
      </w:r>
    </w:p>
    <w:p w:rsidR="00000000" w:rsidRDefault="00D06791">
      <w:pPr>
        <w:pStyle w:val="pj"/>
      </w:pPr>
      <w:r>
        <w:rPr>
          <w:rStyle w:val="s0"/>
        </w:rPr>
        <w:t>5. Руководящими работникам</w:t>
      </w:r>
      <w:r>
        <w:rPr>
          <w:rStyle w:val="s0"/>
        </w:rPr>
        <w:t>и микрофинансовой организации признаются первый руководитель и члены исполнительного органа (коллегиального или единоличного), члены наблюдательного совета (при наличии), члены совета директоров (при наличии), главный бухгалтер.</w:t>
      </w:r>
    </w:p>
    <w:p w:rsidR="00000000" w:rsidRDefault="00D06791">
      <w:pPr>
        <w:pStyle w:val="pj"/>
      </w:pPr>
      <w:r>
        <w:rPr>
          <w:rStyle w:val="s0"/>
        </w:rPr>
        <w:t>Руководящим работником микр</w:t>
      </w:r>
      <w:r>
        <w:rPr>
          <w:rStyle w:val="s0"/>
        </w:rPr>
        <w:t>офинансовой организации не может являться физическое лицо:</w:t>
      </w:r>
    </w:p>
    <w:p w:rsidR="00000000" w:rsidRDefault="00D06791">
      <w:pPr>
        <w:pStyle w:val="pj"/>
      </w:pPr>
      <w:r>
        <w:rPr>
          <w:rStyle w:val="s0"/>
        </w:rPr>
        <w:t>1) не имеющее высшего образования;</w:t>
      </w:r>
    </w:p>
    <w:p w:rsidR="00000000" w:rsidRDefault="00D06791">
      <w:pPr>
        <w:pStyle w:val="pj"/>
      </w:pPr>
      <w:r>
        <w:rPr>
          <w:rStyle w:val="s0"/>
        </w:rPr>
        <w:t>2) не имеющее безупречной деловой репутации;</w:t>
      </w:r>
    </w:p>
    <w:p w:rsidR="00000000" w:rsidRDefault="00D06791">
      <w:pPr>
        <w:pStyle w:val="pj"/>
      </w:pPr>
      <w:r>
        <w:rPr>
          <w:rStyle w:val="s0"/>
        </w:rPr>
        <w:t>3) ранее являвшееся руководителем, членом органа управления, руководителем, членом исполнительного органа, главным бу</w:t>
      </w:r>
      <w:r>
        <w:rPr>
          <w:rStyle w:val="s0"/>
        </w:rPr>
        <w:t>хгалтером финансовой организации, руководителем или заместителем руководителя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w:t>
      </w:r>
      <w:r>
        <w:rPr>
          <w:rStyle w:val="s0"/>
        </w:rPr>
        <w:t>ки Казахстан,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об отнесении банка, филиала</w:t>
      </w:r>
      <w:r>
        <w:rPr>
          <w:rStyle w:val="s0"/>
        </w:rPr>
        <w:t xml:space="preserve"> банка-нерезидента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либо принудительном выкупе ее акций, лишении лицензии финансовой организа</w:t>
      </w:r>
      <w:r>
        <w:rPr>
          <w:rStyle w:val="s0"/>
        </w:rPr>
        <w:t>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(или) прекращение осуществления д</w:t>
      </w:r>
      <w:r>
        <w:rPr>
          <w:rStyle w:val="s0"/>
        </w:rPr>
        <w:t>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вступления в законную силу реше</w:t>
      </w:r>
      <w:r>
        <w:rPr>
          <w:rStyle w:val="s0"/>
        </w:rPr>
        <w:t>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Казахстан.</w:t>
      </w:r>
    </w:p>
    <w:p w:rsidR="00000000" w:rsidRDefault="00D06791">
      <w:pPr>
        <w:pStyle w:val="pj"/>
      </w:pPr>
      <w:r>
        <w:rPr>
          <w:rStyle w:val="s0"/>
        </w:rPr>
        <w:t>Указанное требовани</w:t>
      </w:r>
      <w:r>
        <w:rPr>
          <w:rStyle w:val="s0"/>
        </w:rPr>
        <w:t>е применяется в течение пяти лет после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консервации страхово</w:t>
      </w:r>
      <w:r>
        <w:rPr>
          <w:rStyle w:val="s0"/>
        </w:rPr>
        <w:t>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w:t>
      </w:r>
      <w:r>
        <w:rPr>
          <w:rStyle w:val="s0"/>
        </w:rPr>
        <w:t>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w:t>
      </w:r>
      <w:r>
        <w:rPr>
          <w:rStyle w:val="s0"/>
        </w:rPr>
        <w:t>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w:t>
      </w:r>
      <w:r>
        <w:rPr>
          <w:rStyle w:val="s0"/>
        </w:rPr>
        <w:t>резидента Республики Казахстан в случаях, установленных законами Республики Казахстан;</w:t>
      </w:r>
    </w:p>
    <w:p w:rsidR="00000000" w:rsidRDefault="00D06791">
      <w:pPr>
        <w:pStyle w:val="pj"/>
      </w:pPr>
      <w:r>
        <w:rPr>
          <w:rStyle w:val="s0"/>
        </w:rPr>
        <w:t>4) у которого было отозвано согласие на назначение (избрание) на должность руководящего работника в данной и (или) иной финансовой организации, данном и (или) ином филиа</w:t>
      </w:r>
      <w:r>
        <w:rPr>
          <w:rStyle w:val="s0"/>
        </w:rPr>
        <w:t>ле банка-нерезидента Республики Казахстан,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последних двенадцати после</w:t>
      </w:r>
      <w:r>
        <w:rPr>
          <w:rStyle w:val="s0"/>
        </w:rPr>
        <w:t>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D06791">
      <w:pPr>
        <w:pStyle w:val="pj"/>
      </w:pPr>
      <w:r>
        <w:rPr>
          <w:rStyle w:val="s0"/>
        </w:rPr>
        <w:t>5) совершившее коррупционное преступление либо подвергнутое административному взысканию до даты назначения (и</w:t>
      </w:r>
      <w:r>
        <w:rPr>
          <w:rStyle w:val="s0"/>
        </w:rPr>
        <w:t>збрания) за совершение коррупционного правонарушения;</w:t>
      </w:r>
    </w:p>
    <w:p w:rsidR="00000000" w:rsidRDefault="00D06791">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акционером) - физически</w:t>
      </w:r>
      <w:r>
        <w:rPr>
          <w:rStyle w:val="s0"/>
        </w:rPr>
        <w:t xml:space="preserve">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вознаграждения по выпущенным </w:t>
      </w:r>
      <w:r>
        <w:rPr>
          <w:rStyle w:val="s0"/>
        </w:rPr>
        <w:t>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четырехкратный и (или)</w:t>
      </w:r>
      <w:r>
        <w:rPr>
          <w:rStyle w:val="s0"/>
        </w:rPr>
        <w:t xml:space="preserve">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десятитысячекратный раз превышающую размер месячного расчетного показателя, установленный законом о республи</w:t>
      </w:r>
      <w:r>
        <w:rPr>
          <w:rStyle w:val="s0"/>
        </w:rPr>
        <w:t>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D06791">
      <w:pPr>
        <w:pStyle w:val="pji"/>
      </w:pPr>
      <w:r>
        <w:rPr>
          <w:rStyle w:val="s3"/>
        </w:rPr>
        <w:t xml:space="preserve">См.: </w:t>
      </w:r>
      <w:hyperlink r:id="rId188" w:history="1">
        <w:r>
          <w:rPr>
            <w:rStyle w:val="a4"/>
            <w:i/>
            <w:iCs/>
          </w:rPr>
          <w:t>Письмо</w:t>
        </w:r>
      </w:hyperlink>
      <w:r>
        <w:rPr>
          <w:rStyle w:val="s3"/>
        </w:rPr>
        <w:t xml:space="preserve"> Агентства Республ</w:t>
      </w:r>
      <w:r>
        <w:rPr>
          <w:rStyle w:val="s3"/>
        </w:rPr>
        <w:t>ики Казахстан по регулированию и развитию финансового рынка от 22 января 2021 года № 01-3-02/117 «Требование о необходимости наличия в штате главного бухгалтера, профессионального бухгалтера не распространяется на ООМФД, созданные в организационно-правовой</w:t>
      </w:r>
      <w:r>
        <w:rPr>
          <w:rStyle w:val="s3"/>
        </w:rPr>
        <w:t xml:space="preserve"> форме хозяйственного товарищества»</w:t>
      </w:r>
    </w:p>
    <w:p w:rsidR="00000000" w:rsidRDefault="00D06791">
      <w:pPr>
        <w:pStyle w:val="pji"/>
      </w:pPr>
      <w:r>
        <w:rPr>
          <w:rStyle w:val="s3"/>
        </w:rPr>
        <w:t xml:space="preserve">Статья дополнена подпунктом 5-1 в соответствии с </w:t>
      </w:r>
      <w:hyperlink r:id="rId189" w:anchor="sub_id=6114" w:history="1">
        <w:r>
          <w:rPr>
            <w:rStyle w:val="a4"/>
            <w:i/>
            <w:iCs/>
          </w:rPr>
          <w:t>Законом</w:t>
        </w:r>
      </w:hyperlink>
      <w:r>
        <w:rPr>
          <w:rStyle w:val="s3"/>
        </w:rPr>
        <w:t xml:space="preserve"> РК от 02.01.21 г. № 399-VI (введены в действие с 4 января 2021 г.)</w:t>
      </w:r>
    </w:p>
    <w:p w:rsidR="00000000" w:rsidRDefault="00D06791">
      <w:pPr>
        <w:pStyle w:val="pj"/>
      </w:pPr>
      <w:r>
        <w:rPr>
          <w:rStyle w:val="s0"/>
        </w:rPr>
        <w:t>5-1. Крупный у</w:t>
      </w:r>
      <w:r>
        <w:rPr>
          <w:rStyle w:val="s0"/>
        </w:rPr>
        <w:t>частник микрофинансовой организации не может быть назначен (избран) на должность руководителя исполнительного органа микрофинансовой организации.</w:t>
      </w:r>
    </w:p>
    <w:p w:rsidR="00000000" w:rsidRDefault="00D06791">
      <w:pPr>
        <w:pStyle w:val="pj"/>
      </w:pPr>
      <w:r>
        <w:rPr>
          <w:rStyle w:val="s0"/>
        </w:rPr>
        <w:t>Число членов коллегиального исполнительного органа должно составлять не менее трех человек.</w:t>
      </w:r>
    </w:p>
    <w:p w:rsidR="00000000" w:rsidRDefault="00D06791">
      <w:pPr>
        <w:pStyle w:val="pj"/>
      </w:pPr>
      <w:r>
        <w:rPr>
          <w:rStyle w:val="s0"/>
        </w:rPr>
        <w:t>Единоличный исполнительный орган состоит из одного человека.</w:t>
      </w:r>
    </w:p>
    <w:p w:rsidR="00000000" w:rsidRDefault="00D06791">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D06791">
      <w:pPr>
        <w:pStyle w:val="pji"/>
      </w:pPr>
      <w:bookmarkStart w:id="23" w:name="SUB140600"/>
      <w:bookmarkEnd w:id="23"/>
      <w:r>
        <w:rPr>
          <w:rStyle w:val="s3"/>
        </w:rPr>
        <w:t xml:space="preserve">В пункт 6 внесены изменения в соответствии с </w:t>
      </w:r>
      <w:hyperlink r:id="rId190" w:anchor="sub_id=14" w:history="1">
        <w:r>
          <w:rPr>
            <w:rStyle w:val="a4"/>
            <w:i/>
            <w:iCs/>
          </w:rPr>
          <w:t>Законом</w:t>
        </w:r>
      </w:hyperlink>
      <w:r>
        <w:rPr>
          <w:rStyle w:val="s3"/>
        </w:rPr>
        <w:t xml:space="preserve"> РК от 24.05.21 г. № 43-VII (введены в действие с 1 января 2021 г.) (</w:t>
      </w:r>
      <w:hyperlink r:id="rId191" w:anchor="sub_id=140600" w:history="1">
        <w:r>
          <w:rPr>
            <w:rStyle w:val="a4"/>
            <w:i/>
            <w:iCs/>
          </w:rPr>
          <w:t>см. стар. ред.</w:t>
        </w:r>
      </w:hyperlink>
      <w:r>
        <w:rPr>
          <w:rStyle w:val="s3"/>
        </w:rPr>
        <w:t>)</w:t>
      </w:r>
    </w:p>
    <w:p w:rsidR="00000000" w:rsidRDefault="00D06791">
      <w:pPr>
        <w:pStyle w:val="pj"/>
      </w:pPr>
      <w:r>
        <w:rPr>
          <w:rStyle w:val="s0"/>
        </w:rPr>
        <w:t>6. Не может являться крупным участником микрофинансовой организации лицо, которое:</w:t>
      </w:r>
    </w:p>
    <w:p w:rsidR="00000000" w:rsidRDefault="00D06791">
      <w:pPr>
        <w:pStyle w:val="pj"/>
      </w:pPr>
      <w:r>
        <w:rPr>
          <w:rStyle w:val="s0"/>
        </w:rPr>
        <w:t>1) является физическим лицом, имеющим непогашенную или неснятую судимость;</w:t>
      </w:r>
    </w:p>
    <w:p w:rsidR="00000000" w:rsidRDefault="00D06791">
      <w:pPr>
        <w:pStyle w:val="pj"/>
      </w:pPr>
      <w:r>
        <w:rPr>
          <w:rStyle w:val="s0"/>
        </w:rPr>
        <w:t>2) имеет регистрацию, место жительства или место нахождения в офшорных зонах, перечень которых уст</w:t>
      </w:r>
      <w:r>
        <w:rPr>
          <w:rStyle w:val="s0"/>
        </w:rPr>
        <w:t>анавливается уполномоченным органом;</w:t>
      </w:r>
    </w:p>
    <w:p w:rsidR="00000000" w:rsidRDefault="00D06791">
      <w:pPr>
        <w:pStyle w:val="pj"/>
      </w:pPr>
      <w:r>
        <w:rPr>
          <w:rStyle w:val="s0"/>
        </w:rPr>
        <w:t>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w:t>
      </w:r>
      <w:r>
        <w:rPr>
          <w:rStyle w:val="s0"/>
        </w:rPr>
        <w:t xml:space="preserve"> год до принятия уполномоченным органом решения о лишении данной микрофинансовой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w:t>
        </w:r>
        <w:r>
          <w:rPr>
            <w:rStyle w:val="a4"/>
          </w:rPr>
          <w:t>ункта 2 статьи 16</w:t>
        </w:r>
      </w:hyperlink>
      <w:r>
        <w:rPr>
          <w:rStyle w:val="s0"/>
        </w:rPr>
        <w:t xml:space="preserve"> настоящего Закона;</w:t>
      </w:r>
    </w:p>
    <w:p w:rsidR="00000000" w:rsidRDefault="00D06791">
      <w:pPr>
        <w:pStyle w:val="pji"/>
      </w:pPr>
      <w:r>
        <w:rPr>
          <w:rStyle w:val="s3"/>
        </w:rPr>
        <w:t xml:space="preserve">Подпункт 4 изложен в редакции </w:t>
      </w:r>
      <w:hyperlink r:id="rId192" w:anchor="sub_id=6114" w:history="1">
        <w:r>
          <w:rPr>
            <w:rStyle w:val="a4"/>
            <w:i/>
            <w:iCs/>
          </w:rPr>
          <w:t>Закона</w:t>
        </w:r>
      </w:hyperlink>
      <w:r>
        <w:rPr>
          <w:rStyle w:val="s3"/>
        </w:rPr>
        <w:t xml:space="preserve"> РК от 02.01.21 г. № 399-VI (введены в действие с 4 января 2021 г.)</w:t>
      </w:r>
    </w:p>
    <w:p w:rsidR="00000000" w:rsidRDefault="00D06791">
      <w:pPr>
        <w:pStyle w:val="pj"/>
      </w:pPr>
      <w:r>
        <w:rPr>
          <w:rStyle w:val="s0"/>
        </w:rPr>
        <w:t>4) ранее являлось либо является к</w:t>
      </w:r>
      <w:r>
        <w:rPr>
          <w:rStyle w:val="s0"/>
        </w:rPr>
        <w:t>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банка-нерезидента Республики Казахстан, филиала</w:t>
      </w:r>
      <w:r>
        <w:rPr>
          <w:rStyle w:val="s0"/>
        </w:rPr>
        <w:t xml:space="preserve"> страховой (перестраховочной)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отнесении банка, филиала банка-нерезиден</w:t>
      </w:r>
      <w:r>
        <w:rPr>
          <w:rStyle w:val="s0"/>
        </w:rPr>
        <w:t>та Республики Казахстан к категории неплатежеспособных банков, филиалов банков-нерезидентов Республики Казахстан, консервации страховой (перестраховочной) организации, принудительном выкупе ее акций, лишении лицензии финансовой организации, филиала банка-н</w:t>
      </w:r>
      <w:r>
        <w:rPr>
          <w:rStyle w:val="s0"/>
        </w:rPr>
        <w:t>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либо вступления в законную силу решения суда о принудительной ликвидации финанс</w:t>
      </w:r>
      <w:r>
        <w:rPr>
          <w:rStyle w:val="s0"/>
        </w:rPr>
        <w:t>овой организации или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w:t>
      </w:r>
      <w:r>
        <w:rPr>
          <w:rStyle w:val="s0"/>
        </w:rPr>
        <w:t>овой (перестраховочной) организации-нерезидента Республики Казахстан в случаях, установленных законами Республики Казахстан.</w:t>
      </w:r>
    </w:p>
    <w:p w:rsidR="00000000" w:rsidRDefault="00D06791">
      <w:pPr>
        <w:pStyle w:val="pj"/>
      </w:pPr>
      <w:r>
        <w:rPr>
          <w:rStyle w:val="s0"/>
        </w:rPr>
        <w:t> </w:t>
      </w:r>
    </w:p>
    <w:p w:rsidR="00000000" w:rsidRDefault="00D06791">
      <w:pPr>
        <w:pStyle w:val="pji"/>
      </w:pPr>
      <w:bookmarkStart w:id="24" w:name="SUB14010000"/>
      <w:bookmarkEnd w:id="24"/>
      <w:r>
        <w:rPr>
          <w:rStyle w:val="s3"/>
        </w:rPr>
        <w:t xml:space="preserve">Закон дополнен статьей 14-1 в соответствии с </w:t>
      </w:r>
      <w:hyperlink r:id="rId193" w:anchor="sub_id=141" w:history="1">
        <w:r>
          <w:rPr>
            <w:rStyle w:val="a4"/>
            <w:i/>
            <w:iCs/>
          </w:rPr>
          <w:t>Зак</w:t>
        </w:r>
        <w:r>
          <w:rPr>
            <w:rStyle w:val="a4"/>
            <w:i/>
            <w:iCs/>
          </w:rPr>
          <w:t>оном</w:t>
        </w:r>
      </w:hyperlink>
      <w:r>
        <w:rPr>
          <w:rStyle w:val="s3"/>
        </w:rPr>
        <w:t xml:space="preserve"> РК от 02.01.21 г. № 399-VI (введены в действие с 4 января 2021 г.)</w:t>
      </w:r>
    </w:p>
    <w:p w:rsidR="00000000" w:rsidRDefault="00D06791">
      <w:pPr>
        <w:pStyle w:val="pj"/>
        <w:ind w:left="1200" w:hanging="800"/>
      </w:pPr>
      <w:r>
        <w:rPr>
          <w:rStyle w:val="s1"/>
        </w:rPr>
        <w:t>Статья 14-1. Создание, закрытие филиалов и представительств микрофинансовой организации</w:t>
      </w:r>
    </w:p>
    <w:p w:rsidR="00000000" w:rsidRDefault="00D06791">
      <w:pPr>
        <w:pStyle w:val="pj"/>
      </w:pPr>
      <w:r>
        <w:rPr>
          <w:rStyle w:val="s0"/>
        </w:rPr>
        <w:t>1. Микрофинансовая организация без согласия уполномоченного органа вправе создавать свои обособл</w:t>
      </w:r>
      <w:r>
        <w:rPr>
          <w:rStyle w:val="s0"/>
        </w:rPr>
        <w:t>енные подразделения - филиалы и представительства как на территории Республики Казахстан, так и за ее пределами.</w:t>
      </w:r>
    </w:p>
    <w:p w:rsidR="00000000" w:rsidRDefault="00D06791">
      <w:pPr>
        <w:pStyle w:val="pj"/>
      </w:pPr>
      <w:r>
        <w:rPr>
          <w:rStyle w:val="s0"/>
        </w:rPr>
        <w:t>2. Микрофинансовая организация в течение тридцати рабочих дней с даты учетной регистрации своего филиала или представительства в Государственно</w:t>
      </w:r>
      <w:r>
        <w:rPr>
          <w:rStyle w:val="s0"/>
        </w:rPr>
        <w:t>й корпорации «Правительство для граждан» обязана письменно уведомить уполномоченный орган об их создании с приложением:</w:t>
      </w:r>
    </w:p>
    <w:p w:rsidR="00000000" w:rsidRDefault="00D06791">
      <w:pPr>
        <w:pStyle w:val="pj"/>
      </w:pPr>
      <w:r>
        <w:rPr>
          <w:rStyle w:val="s0"/>
        </w:rPr>
        <w:t>1) нотариально засвидетельствованной копии положения о филиале или представительстве с отметкой Государственной корпорации «Правительств</w:t>
      </w:r>
      <w:r>
        <w:rPr>
          <w:rStyle w:val="s0"/>
        </w:rPr>
        <w:t>о для граждан»;</w:t>
      </w:r>
    </w:p>
    <w:p w:rsidR="00000000" w:rsidRDefault="00D06791">
      <w:pPr>
        <w:pStyle w:val="pj"/>
      </w:pPr>
      <w:r>
        <w:rPr>
          <w:rStyle w:val="s0"/>
        </w:rPr>
        <w:t>2) справки об учетной регистрации филиала (представительства);</w:t>
      </w:r>
    </w:p>
    <w:p w:rsidR="00000000" w:rsidRDefault="00D06791">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D06791">
      <w:pPr>
        <w:pStyle w:val="pj"/>
      </w:pPr>
      <w:bookmarkStart w:id="25" w:name="SUB14010300"/>
      <w:bookmarkEnd w:id="25"/>
      <w:r>
        <w:rPr>
          <w:rStyle w:val="s0"/>
        </w:rPr>
        <w:t>3. Филиал микрофинансовой организации имеет единые с микроф</w:t>
      </w:r>
      <w:r>
        <w:rPr>
          <w:rStyle w:val="s0"/>
        </w:rPr>
        <w:t>инансовой организацией баланс и наименование, полностью совпадающее с наименованием микрофинансовой организации.</w:t>
      </w:r>
    </w:p>
    <w:p w:rsidR="00000000" w:rsidRDefault="00D06791">
      <w:pPr>
        <w:pStyle w:val="pj"/>
      </w:pPr>
      <w:r>
        <w:rPr>
          <w:rStyle w:val="s0"/>
        </w:rPr>
        <w:t>Филиал микрофинансовой организации вправе иметь помещения, расположенные по нескольким адресам в пределах одной области.</w:t>
      </w:r>
    </w:p>
    <w:p w:rsidR="00000000" w:rsidRDefault="00D06791">
      <w:pPr>
        <w:pStyle w:val="pj"/>
      </w:pPr>
      <w:r>
        <w:rPr>
          <w:rStyle w:val="s0"/>
        </w:rPr>
        <w:t>Филиал микрофинансовой</w:t>
      </w:r>
      <w:r>
        <w:rPr>
          <w:rStyle w:val="s0"/>
        </w:rPr>
        <w:t xml:space="preserve"> организации с местом нахождения в столице и (или) городе республиканского значения вправе иметь помещения, расположенные по нескольким адресам:</w:t>
      </w:r>
    </w:p>
    <w:p w:rsidR="00000000" w:rsidRDefault="00D06791">
      <w:pPr>
        <w:pStyle w:val="pj"/>
      </w:pPr>
      <w:r>
        <w:rPr>
          <w:rStyle w:val="s0"/>
        </w:rPr>
        <w:t>в столице и (или) городе республиканского значения;</w:t>
      </w:r>
    </w:p>
    <w:p w:rsidR="00000000" w:rsidRDefault="00D06791">
      <w:pPr>
        <w:pStyle w:val="pj"/>
      </w:pPr>
      <w:r>
        <w:rPr>
          <w:rStyle w:val="s0"/>
        </w:rPr>
        <w:t>в пределах области, прилегающей к столице (городу республик</w:t>
      </w:r>
      <w:r>
        <w:rPr>
          <w:rStyle w:val="s0"/>
        </w:rPr>
        <w:t>анского значения).</w:t>
      </w:r>
    </w:p>
    <w:p w:rsidR="00000000" w:rsidRDefault="00D06791">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D06791">
      <w:pPr>
        <w:pStyle w:val="pj"/>
      </w:pPr>
      <w:r>
        <w:rPr>
          <w:rStyle w:val="s0"/>
        </w:rPr>
        <w:t>5. Обязательным условием создания микрофинансовой организацией филиалов,увелич</w:t>
      </w:r>
      <w:r>
        <w:rPr>
          <w:rStyle w:val="s0"/>
        </w:rPr>
        <w:t>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трех месяцев, предшествующих дате учетной регистрации филиала</w:t>
      </w:r>
      <w:r>
        <w:rPr>
          <w:rStyle w:val="s0"/>
        </w:rPr>
        <w:t xml:space="preserve"> в Государственной 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действующего филиала микрофинансовой организации, в том числе находящи</w:t>
      </w:r>
      <w:r>
        <w:rPr>
          <w:rStyle w:val="s0"/>
        </w:rPr>
        <w:t>хся по нескольким адресам,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предусмотренные частями первой и третьей статьи 211, частью тр</w:t>
      </w:r>
      <w:r>
        <w:rPr>
          <w:rStyle w:val="s0"/>
        </w:rPr>
        <w:t>етьей статьи 227 Кодекса Республики Казахстан об административных правонарушениях.</w:t>
      </w:r>
    </w:p>
    <w:p w:rsidR="00000000" w:rsidRDefault="00D06791">
      <w:pPr>
        <w:pStyle w:val="pj"/>
      </w:pPr>
      <w:r>
        <w:rPr>
          <w:rStyle w:val="s0"/>
        </w:rPr>
        <w:t>6. При внесении изменений и (или) дополнений в положения о филиале, представительстве, требующих учетной перерегистрации в Государственной корпорации «Правительство для граж</w:t>
      </w:r>
      <w:r>
        <w:rPr>
          <w:rStyle w:val="s0"/>
        </w:rPr>
        <w:t>дан», микрофинансовая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нотариально засвидетельствованную копию изменений и (или) д</w:t>
      </w:r>
      <w:r>
        <w:rPr>
          <w:rStyle w:val="s0"/>
        </w:rPr>
        <w:t>ополнений в положения о филиале, представительстве.</w:t>
      </w:r>
    </w:p>
    <w:p w:rsidR="00000000" w:rsidRDefault="00D06791">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корпорации «Правительство для граждан», микрофинансовая организац</w:t>
      </w:r>
      <w:r>
        <w:rPr>
          <w:rStyle w:val="s0"/>
        </w:rPr>
        <w:t>ия обязана в течение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 указанного письма микрофинансовой организации, нотариально</w:t>
      </w:r>
      <w:r>
        <w:rPr>
          <w:rStyle w:val="s0"/>
        </w:rPr>
        <w:t xml:space="preserve"> засвидетельствованные копии изменений и (или) дополнений в положения о филиале, представительстве.</w:t>
      </w:r>
    </w:p>
    <w:p w:rsidR="00000000" w:rsidRDefault="00D06791">
      <w:pPr>
        <w:pStyle w:val="pj"/>
      </w:pPr>
      <w:r>
        <w:rPr>
          <w:rStyle w:val="s0"/>
        </w:rPr>
        <w:t>7. В случае увеличения количества дополнительных помещений филиала микрофинансовой организации или уменьшения количества помещений филиала микрофинансовой о</w:t>
      </w:r>
      <w:r>
        <w:rPr>
          <w:rStyle w:val="s0"/>
        </w:rPr>
        <w:t>рганизации микрофинансовая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письменное уведомление с приложением выписки из решения органа ми</w:t>
      </w:r>
      <w:r>
        <w:rPr>
          <w:rStyle w:val="s0"/>
        </w:rPr>
        <w:t>крофинансовой организации о принятом решении, содержащей адреса указанных помещений филиала микрофинансовой организации.</w:t>
      </w:r>
    </w:p>
    <w:p w:rsidR="00000000" w:rsidRDefault="00D06791">
      <w:pPr>
        <w:pStyle w:val="pj"/>
      </w:pPr>
      <w:r>
        <w:rPr>
          <w:rStyle w:val="s0"/>
        </w:rPr>
        <w:t>8. Микрофинансовая организация в течение тридцати рабочих дней с даты снятия с учетной регистрации своего филиала и (или) представительства в Государственной корпорации «Правительство для граждан» должна письменно уведомить уполномоченный орган о прекращен</w:t>
      </w:r>
      <w:r>
        <w:rPr>
          <w:rStyle w:val="s0"/>
        </w:rPr>
        <w:t>ии их деятельности с приложением копии документа Государственной корпорации «Правительство для граждан», подтверждающего снятие с учетной регистрации филиала и (или) представительства микрофинансовой организации.</w:t>
      </w:r>
    </w:p>
    <w:p w:rsidR="00000000" w:rsidRDefault="00D06791">
      <w:pPr>
        <w:pStyle w:val="pj"/>
      </w:pPr>
      <w:r>
        <w:rPr>
          <w:rStyle w:val="s0"/>
        </w:rPr>
        <w:t>9. Уполномоченный орган требует закрытия фи</w:t>
      </w:r>
      <w:r>
        <w:rPr>
          <w:rStyle w:val="s0"/>
        </w:rPr>
        <w:t>лиала либо дополнительного помещения филиала или представительства микрофинансовой организации в случае невыполнения требований пунктов 3, 5 и 7 настоящей статьи.</w:t>
      </w:r>
    </w:p>
    <w:p w:rsidR="00000000" w:rsidRDefault="00D06791">
      <w:pPr>
        <w:pStyle w:val="pj"/>
      </w:pPr>
      <w:r>
        <w:rPr>
          <w:rStyle w:val="s0"/>
        </w:rPr>
        <w:t> </w:t>
      </w:r>
    </w:p>
    <w:p w:rsidR="00000000" w:rsidRDefault="00D06791">
      <w:pPr>
        <w:pStyle w:val="pji"/>
      </w:pPr>
      <w:bookmarkStart w:id="26" w:name="SUB150000"/>
      <w:bookmarkEnd w:id="26"/>
      <w:r>
        <w:rPr>
          <w:rStyle w:val="s3"/>
        </w:rPr>
        <w:t xml:space="preserve">Заголовок статьи 15 изложен в редакции </w:t>
      </w:r>
      <w:hyperlink r:id="rId194" w:anchor="sub_id=15" w:history="1">
        <w:r>
          <w:rPr>
            <w:rStyle w:val="a4"/>
            <w:i/>
            <w:iCs/>
          </w:rPr>
          <w:t>Закона</w:t>
        </w:r>
      </w:hyperlink>
      <w:r>
        <w:rPr>
          <w:rStyle w:val="s3"/>
        </w:rPr>
        <w:t xml:space="preserve"> РК от 03.07.20 г. № 359-VI (введено в действие с 1 января 2021 г.) (</w:t>
      </w:r>
      <w:hyperlink r:id="rId195" w:anchor="sub_id=150000" w:history="1">
        <w:r>
          <w:rPr>
            <w:rStyle w:val="a4"/>
            <w:i/>
            <w:iCs/>
          </w:rPr>
          <w:t>см. стар. ред.</w:t>
        </w:r>
      </w:hyperlink>
      <w:r>
        <w:rPr>
          <w:rStyle w:val="s3"/>
        </w:rPr>
        <w:t>)</w:t>
      </w:r>
    </w:p>
    <w:p w:rsidR="00000000" w:rsidRDefault="00D06791">
      <w:pPr>
        <w:pStyle w:val="pj"/>
        <w:ind w:left="1200" w:hanging="800"/>
      </w:pPr>
      <w:r>
        <w:rPr>
          <w:rStyle w:val="s1"/>
        </w:rPr>
        <w:t>Статья 15. Основания отказа в выдаче лицензии на осуществление микрофинансовой деятельности</w:t>
      </w:r>
    </w:p>
    <w:p w:rsidR="00000000" w:rsidRDefault="00D06791">
      <w:pPr>
        <w:pStyle w:val="pj"/>
      </w:pPr>
      <w:r>
        <w:rPr>
          <w:rStyle w:val="s0"/>
        </w:rPr>
        <w:t>1. Отказ в выдаче лицензии на осуществление микрофинансовой деятельности производится в случаях:</w:t>
      </w:r>
    </w:p>
    <w:p w:rsidR="00000000" w:rsidRDefault="00D06791">
      <w:pPr>
        <w:pStyle w:val="pji"/>
      </w:pPr>
      <w:r>
        <w:rPr>
          <w:rStyle w:val="s3"/>
        </w:rPr>
        <w:t xml:space="preserve">В подпункт 1 внесены изменения в соответствии с </w:t>
      </w:r>
      <w:hyperlink r:id="rId196" w:anchor="sub_id=4615" w:history="1">
        <w:r>
          <w:rPr>
            <w:rStyle w:val="a4"/>
            <w:i/>
            <w:iCs/>
          </w:rPr>
          <w:t>Законом</w:t>
        </w:r>
      </w:hyperlink>
      <w:r>
        <w:rPr>
          <w:rStyle w:val="s3"/>
        </w:rPr>
        <w:t xml:space="preserve"> РК от 03.07.19 г. № 262-VI (введены в действие с 1 января 2020 г.) (</w:t>
      </w:r>
      <w:hyperlink r:id="rId197" w:anchor="sub_id=150000" w:history="1">
        <w:r>
          <w:rPr>
            <w:rStyle w:val="a4"/>
            <w:i/>
            <w:iCs/>
          </w:rPr>
          <w:t>см. стар. ред.</w:t>
        </w:r>
      </w:hyperlink>
      <w:r>
        <w:rPr>
          <w:rStyle w:val="s3"/>
        </w:rPr>
        <w:t xml:space="preserve">); </w:t>
      </w:r>
      <w:hyperlink r:id="rId198"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199" w:anchor="sub_id=150000" w:history="1">
        <w:r>
          <w:rPr>
            <w:rStyle w:val="a4"/>
            <w:i/>
            <w:iCs/>
          </w:rPr>
          <w:t>см. стар. ред.</w:t>
        </w:r>
      </w:hyperlink>
      <w:r>
        <w:rPr>
          <w:rStyle w:val="s3"/>
        </w:rPr>
        <w:t>)</w:t>
      </w:r>
    </w:p>
    <w:p w:rsidR="00000000" w:rsidRDefault="00D06791">
      <w:pPr>
        <w:pStyle w:val="pj"/>
      </w:pPr>
      <w:r>
        <w:rPr>
          <w:rStyle w:val="s0"/>
        </w:rPr>
        <w:t>1) несоответстви</w:t>
      </w:r>
      <w:r>
        <w:rPr>
          <w:rStyle w:val="s0"/>
        </w:rPr>
        <w:t>я представленных документов требованиям, установленным нормативным правовым актом уполномоченного органа, а также предоставления недостоверных сведений и информации, подлежащих отражению в данных документах;</w:t>
      </w:r>
    </w:p>
    <w:p w:rsidR="00000000" w:rsidRDefault="00D06791">
      <w:pPr>
        <w:pStyle w:val="pj"/>
      </w:pPr>
      <w:r>
        <w:rPr>
          <w:rStyle w:val="s0"/>
        </w:rPr>
        <w:t xml:space="preserve">2) исключен в соответствии с </w:t>
      </w:r>
      <w:hyperlink r:id="rId200"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201" w:anchor="sub_id=150000" w:history="1">
        <w:r>
          <w:rPr>
            <w:rStyle w:val="a4"/>
            <w:i/>
            <w:iCs/>
          </w:rPr>
          <w:t>см. стар. ред.</w:t>
        </w:r>
      </w:hyperlink>
      <w:r>
        <w:rPr>
          <w:rStyle w:val="s3"/>
        </w:rPr>
        <w:t>)</w:t>
      </w:r>
    </w:p>
    <w:p w:rsidR="00000000" w:rsidRDefault="00D06791">
      <w:pPr>
        <w:pStyle w:val="pji"/>
      </w:pPr>
      <w:r>
        <w:rPr>
          <w:rStyle w:val="s3"/>
        </w:rPr>
        <w:t>В подпункт 3 внес</w:t>
      </w:r>
      <w:r>
        <w:rPr>
          <w:rStyle w:val="s3"/>
        </w:rPr>
        <w:t xml:space="preserve">ены изменения в соответствии с </w:t>
      </w:r>
      <w:hyperlink r:id="rId202" w:anchor="sub_id=4515" w:history="1">
        <w:r>
          <w:rPr>
            <w:rStyle w:val="a4"/>
            <w:i/>
            <w:iCs/>
          </w:rPr>
          <w:t>Законом</w:t>
        </w:r>
      </w:hyperlink>
      <w:r>
        <w:rPr>
          <w:rStyle w:val="s3"/>
        </w:rPr>
        <w:t xml:space="preserve"> РК от 02.04.19 г. № 241-VI (введены в действие с 1 июля 2019 г.) (</w:t>
      </w:r>
      <w:hyperlink r:id="rId203" w:anchor="sub_id=150103" w:history="1">
        <w:r>
          <w:rPr>
            <w:rStyle w:val="a4"/>
            <w:i/>
            <w:iCs/>
          </w:rPr>
          <w:t>см. стар. ред.</w:t>
        </w:r>
      </w:hyperlink>
      <w:r>
        <w:rPr>
          <w:rStyle w:val="s3"/>
        </w:rPr>
        <w:t xml:space="preserve">); </w:t>
      </w:r>
      <w:hyperlink r:id="rId204" w:anchor="sub_id=4615" w:history="1">
        <w:r>
          <w:rPr>
            <w:rStyle w:val="a4"/>
            <w:i/>
            <w:iCs/>
          </w:rPr>
          <w:t>Законом</w:t>
        </w:r>
      </w:hyperlink>
      <w:r>
        <w:rPr>
          <w:rStyle w:val="s3"/>
        </w:rPr>
        <w:t xml:space="preserve"> РК от 03.07.19 г. № 262-VI (введены в действие с 1 января 2020 г.) (</w:t>
      </w:r>
      <w:hyperlink r:id="rId205" w:anchor="sub_id=150000" w:history="1">
        <w:r>
          <w:rPr>
            <w:rStyle w:val="a4"/>
            <w:i/>
            <w:iCs/>
          </w:rPr>
          <w:t>см. стар. ред.</w:t>
        </w:r>
      </w:hyperlink>
      <w:r>
        <w:rPr>
          <w:rStyle w:val="s3"/>
        </w:rPr>
        <w:t xml:space="preserve">); </w:t>
      </w:r>
      <w:hyperlink r:id="rId206"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07" w:anchor="sub_id=150000" w:history="1">
        <w:r>
          <w:rPr>
            <w:rStyle w:val="a4"/>
            <w:i/>
            <w:iCs/>
          </w:rPr>
          <w:t>см. стар. ред.</w:t>
        </w:r>
      </w:hyperlink>
      <w:r>
        <w:rPr>
          <w:rStyle w:val="s3"/>
        </w:rPr>
        <w:t>)</w:t>
      </w:r>
    </w:p>
    <w:p w:rsidR="00000000" w:rsidRDefault="00D06791">
      <w:pPr>
        <w:pStyle w:val="pj"/>
      </w:pPr>
      <w:r>
        <w:rPr>
          <w:rStyle w:val="s0"/>
        </w:rPr>
        <w:t>3) если микрофинансовая организация в течение шести месяцев со дня ее государственной регистрации (перерегистрации) в Государственной корпорации «Правительс</w:t>
      </w:r>
      <w:r>
        <w:rPr>
          <w:rStyle w:val="s0"/>
        </w:rPr>
        <w:t>тво для граждан» не обратилась с заявлением о получении лицензии на осуществление микрофинансовой деятельности;</w:t>
      </w:r>
    </w:p>
    <w:p w:rsidR="00000000" w:rsidRDefault="00D06791">
      <w:pPr>
        <w:pStyle w:val="pji"/>
      </w:pPr>
      <w:r>
        <w:rPr>
          <w:rStyle w:val="s3"/>
        </w:rPr>
        <w:t xml:space="preserve">Подпункт 4 изложен в редакции </w:t>
      </w:r>
      <w:hyperlink r:id="rId208" w:anchor="sub_id=4615" w:history="1">
        <w:r>
          <w:rPr>
            <w:rStyle w:val="a4"/>
            <w:i/>
            <w:iCs/>
          </w:rPr>
          <w:t>Закона</w:t>
        </w:r>
      </w:hyperlink>
      <w:r>
        <w:rPr>
          <w:rStyle w:val="s3"/>
        </w:rPr>
        <w:t xml:space="preserve"> РК от 03.07.19 г. № 262-V</w:t>
      </w:r>
      <w:r>
        <w:rPr>
          <w:rStyle w:val="s3"/>
        </w:rPr>
        <w:t>I (введено в действие с 1 января 2020 г.) (</w:t>
      </w:r>
      <w:hyperlink r:id="rId209" w:anchor="sub_id=150000" w:history="1">
        <w:r>
          <w:rPr>
            <w:rStyle w:val="a4"/>
            <w:i/>
            <w:iCs/>
          </w:rPr>
          <w:t>см. стар. ред.</w:t>
        </w:r>
      </w:hyperlink>
      <w:r>
        <w:rPr>
          <w:rStyle w:val="s3"/>
        </w:rPr>
        <w:t xml:space="preserve">); </w:t>
      </w:r>
      <w:hyperlink r:id="rId210" w:anchor="sub_id=15" w:history="1">
        <w:r>
          <w:rPr>
            <w:rStyle w:val="a4"/>
            <w:i/>
            <w:iCs/>
          </w:rPr>
          <w:t>Закон</w:t>
        </w:r>
      </w:hyperlink>
      <w:r>
        <w:rPr>
          <w:rStyle w:val="s9"/>
        </w:rPr>
        <w:t>а</w:t>
      </w:r>
      <w:r>
        <w:rPr>
          <w:rStyle w:val="s3"/>
        </w:rPr>
        <w:t xml:space="preserve"> РК от 03.07.20 г. № 359-V</w:t>
      </w:r>
      <w:r>
        <w:rPr>
          <w:rStyle w:val="s3"/>
        </w:rPr>
        <w:t>I (введено в действие с 1 января 2021 г.) (</w:t>
      </w:r>
      <w:hyperlink r:id="rId211" w:anchor="sub_id=150000" w:history="1">
        <w:r>
          <w:rPr>
            <w:rStyle w:val="a4"/>
            <w:i/>
            <w:iCs/>
          </w:rPr>
          <w:t>см. стар. ред.</w:t>
        </w:r>
      </w:hyperlink>
      <w:r>
        <w:rPr>
          <w:rStyle w:val="s3"/>
        </w:rPr>
        <w:t xml:space="preserve">); </w:t>
      </w:r>
      <w:hyperlink r:id="rId212" w:anchor="sub_id=6115" w:history="1">
        <w:r>
          <w:rPr>
            <w:rStyle w:val="a4"/>
            <w:i/>
            <w:iCs/>
          </w:rPr>
          <w:t>Закона</w:t>
        </w:r>
      </w:hyperlink>
      <w:r>
        <w:rPr>
          <w:rStyle w:val="s3"/>
        </w:rPr>
        <w:t xml:space="preserve"> РК от 02.01.21 г. № 399</w:t>
      </w:r>
      <w:r>
        <w:rPr>
          <w:rStyle w:val="s3"/>
        </w:rPr>
        <w:t>-VI (введены в действие с 1 января 2021 г.) (</w:t>
      </w:r>
      <w:hyperlink r:id="rId213" w:anchor="sub_id=150104" w:history="1">
        <w:r>
          <w:rPr>
            <w:rStyle w:val="a4"/>
            <w:i/>
            <w:iCs/>
          </w:rPr>
          <w:t>см. стар. ред.</w:t>
        </w:r>
      </w:hyperlink>
      <w:r>
        <w:rPr>
          <w:rStyle w:val="s3"/>
        </w:rPr>
        <w:t>)</w:t>
      </w:r>
    </w:p>
    <w:p w:rsidR="00000000" w:rsidRDefault="00D06791">
      <w:pPr>
        <w:pStyle w:val="pj"/>
      </w:pPr>
      <w:r>
        <w:rPr>
          <w:rStyle w:val="s0"/>
        </w:rPr>
        <w:t xml:space="preserve">4) несоблюдения одного из требований, установленных </w:t>
      </w:r>
      <w:hyperlink w:anchor="sub140500" w:history="1">
        <w:r>
          <w:rPr>
            <w:rStyle w:val="a4"/>
          </w:rPr>
          <w:t>статьями 11, 12, 13, пункта</w:t>
        </w:r>
        <w:r>
          <w:rPr>
            <w:rStyle w:val="a4"/>
          </w:rPr>
          <w:t>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D06791">
      <w:pPr>
        <w:pStyle w:val="pj"/>
      </w:pPr>
      <w:r>
        <w:rPr>
          <w:rStyle w:val="s0"/>
        </w:rPr>
        <w:t xml:space="preserve">5) исключен в соответствии с </w:t>
      </w:r>
      <w:hyperlink r:id="rId214" w:anchor="sub_id=4615" w:history="1">
        <w:r>
          <w:rPr>
            <w:rStyle w:val="a4"/>
          </w:rPr>
          <w:t>Законом</w:t>
        </w:r>
      </w:hyperlink>
      <w:r>
        <w:rPr>
          <w:rStyle w:val="s0"/>
        </w:rPr>
        <w:t xml:space="preserve"> РК от 03.07.19 г. № 262-VI </w:t>
      </w:r>
      <w:r>
        <w:rPr>
          <w:rStyle w:val="s3"/>
        </w:rPr>
        <w:t>(введено в дейс</w:t>
      </w:r>
      <w:r>
        <w:rPr>
          <w:rStyle w:val="s3"/>
        </w:rPr>
        <w:t>твие с 1 января 2020 г.) (</w:t>
      </w:r>
      <w:hyperlink r:id="rId215" w:anchor="sub_id=150000" w:history="1">
        <w:r>
          <w:rPr>
            <w:rStyle w:val="a4"/>
            <w:i/>
            <w:iCs/>
          </w:rPr>
          <w:t>см. стар. ред.</w:t>
        </w:r>
      </w:hyperlink>
      <w:r>
        <w:rPr>
          <w:rStyle w:val="s3"/>
        </w:rPr>
        <w:t>)</w:t>
      </w:r>
    </w:p>
    <w:p w:rsidR="00000000" w:rsidRDefault="00D06791">
      <w:pPr>
        <w:pStyle w:val="pji"/>
      </w:pPr>
      <w:r>
        <w:rPr>
          <w:rStyle w:val="s3"/>
        </w:rPr>
        <w:t xml:space="preserve">Пункт 1 дополнен подпунктом 6 в соответствии с </w:t>
      </w:r>
      <w:hyperlink r:id="rId216" w:anchor="sub_id=2915" w:history="1">
        <w:r>
          <w:rPr>
            <w:rStyle w:val="a4"/>
            <w:i/>
            <w:iCs/>
          </w:rPr>
          <w:t>З</w:t>
        </w:r>
        <w:r>
          <w:rPr>
            <w:rStyle w:val="a4"/>
            <w:i/>
            <w:iCs/>
          </w:rPr>
          <w:t>аконом</w:t>
        </w:r>
      </w:hyperlink>
      <w:r>
        <w:rPr>
          <w:rStyle w:val="s3"/>
        </w:rPr>
        <w:t xml:space="preserve"> РК от 02.07.18 г. № 168-VI</w:t>
      </w:r>
    </w:p>
    <w:p w:rsidR="00000000" w:rsidRDefault="00D06791">
      <w:pPr>
        <w:pStyle w:val="pj"/>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D06791">
      <w:pPr>
        <w:pStyle w:val="pji"/>
      </w:pPr>
      <w:r>
        <w:rPr>
          <w:rStyle w:val="s3"/>
        </w:rPr>
        <w:t xml:space="preserve">Пункт дополнен подпунктом 7 в соответствии с </w:t>
      </w:r>
      <w:hyperlink r:id="rId217" w:anchor="sub_id=6115" w:history="1">
        <w:r>
          <w:rPr>
            <w:rStyle w:val="a4"/>
            <w:i/>
            <w:iCs/>
          </w:rPr>
          <w:t>Законом</w:t>
        </w:r>
      </w:hyperlink>
      <w:r>
        <w:rPr>
          <w:rStyle w:val="s3"/>
        </w:rPr>
        <w:t xml:space="preserve"> РК от 02.01.21 г. № 399-VI (введены в действие с 1 января 2021 г.)</w:t>
      </w:r>
    </w:p>
    <w:p w:rsidR="00000000" w:rsidRDefault="00D06791">
      <w:pPr>
        <w:pStyle w:val="pj"/>
      </w:pPr>
      <w:r>
        <w:rPr>
          <w:rStyle w:val="s0"/>
        </w:rPr>
        <w:t xml:space="preserve">7) несоблюдения срока, установленного </w:t>
      </w:r>
      <w:hyperlink w:anchor="sub310000" w:history="1">
        <w:r>
          <w:rPr>
            <w:rStyle w:val="a4"/>
          </w:rPr>
          <w:t>пунктом 2-1 статьи 31</w:t>
        </w:r>
      </w:hyperlink>
      <w:r>
        <w:rPr>
          <w:rStyle w:val="s0"/>
        </w:rPr>
        <w:t xml:space="preserve"> настоящ</w:t>
      </w:r>
      <w:r>
        <w:rPr>
          <w:rStyle w:val="s0"/>
        </w:rPr>
        <w:t>его Закона, для подачи заявления на получение лицензии на осуществление микрофинансовой деятельности.</w:t>
      </w:r>
    </w:p>
    <w:p w:rsidR="00000000" w:rsidRDefault="00D06791">
      <w:pPr>
        <w:pStyle w:val="pji"/>
      </w:pPr>
      <w:bookmarkStart w:id="27" w:name="SUB150200"/>
      <w:bookmarkEnd w:id="27"/>
      <w:r>
        <w:rPr>
          <w:rStyle w:val="s3"/>
        </w:rPr>
        <w:t xml:space="preserve">Пункт 2 изложен в редакции </w:t>
      </w:r>
      <w:hyperlink r:id="rId218" w:anchor="sub_id=2915" w:history="1">
        <w:r>
          <w:rPr>
            <w:rStyle w:val="a4"/>
            <w:i/>
            <w:iCs/>
          </w:rPr>
          <w:t>Закона</w:t>
        </w:r>
      </w:hyperlink>
      <w:r>
        <w:rPr>
          <w:rStyle w:val="s3"/>
        </w:rPr>
        <w:t xml:space="preserve"> РК от 02.07.18 г. № 168-VI (</w:t>
      </w:r>
      <w:hyperlink r:id="rId219" w:anchor="sub_id=150200" w:history="1">
        <w:r>
          <w:rPr>
            <w:rStyle w:val="a4"/>
            <w:i/>
            <w:iCs/>
          </w:rPr>
          <w:t>см. стар. ред.</w:t>
        </w:r>
      </w:hyperlink>
      <w:r>
        <w:rPr>
          <w:rStyle w:val="s3"/>
        </w:rPr>
        <w:t xml:space="preserve">); внесены изменения в соответствии с </w:t>
      </w:r>
      <w:hyperlink r:id="rId220" w:anchor="sub_id=4615" w:history="1">
        <w:r>
          <w:rPr>
            <w:rStyle w:val="a4"/>
            <w:i/>
            <w:iCs/>
          </w:rPr>
          <w:t>Законом</w:t>
        </w:r>
      </w:hyperlink>
      <w:r>
        <w:rPr>
          <w:rStyle w:val="s3"/>
        </w:rPr>
        <w:t xml:space="preserve"> РК от 03.07.19 г. № 262-VI (введены в де</w:t>
      </w:r>
      <w:r>
        <w:rPr>
          <w:rStyle w:val="s3"/>
        </w:rPr>
        <w:t>йствие с 1 января 2020 г.) (</w:t>
      </w:r>
      <w:hyperlink r:id="rId221" w:anchor="sub_id=150200" w:history="1">
        <w:r>
          <w:rPr>
            <w:rStyle w:val="a4"/>
            <w:i/>
            <w:iCs/>
          </w:rPr>
          <w:t>см. стар. ред.</w:t>
        </w:r>
      </w:hyperlink>
      <w:r>
        <w:rPr>
          <w:rStyle w:val="s3"/>
        </w:rPr>
        <w:t xml:space="preserve">); </w:t>
      </w:r>
      <w:hyperlink r:id="rId222" w:anchor="sub_id=15" w:history="1">
        <w:r>
          <w:rPr>
            <w:rStyle w:val="a4"/>
            <w:i/>
            <w:iCs/>
          </w:rPr>
          <w:t>Закон</w:t>
        </w:r>
      </w:hyperlink>
      <w:r>
        <w:rPr>
          <w:rStyle w:val="s9"/>
        </w:rPr>
        <w:t>ом</w:t>
      </w:r>
      <w:r>
        <w:rPr>
          <w:rStyle w:val="s3"/>
        </w:rPr>
        <w:t xml:space="preserve"> РК от 03.07.20 г. № 359-VI (введены в д</w:t>
      </w:r>
      <w:r>
        <w:rPr>
          <w:rStyle w:val="s3"/>
        </w:rPr>
        <w:t>ействие с 1 января 2021 г.) (</w:t>
      </w:r>
      <w:hyperlink r:id="rId223" w:anchor="sub_id=150200" w:history="1">
        <w:r>
          <w:rPr>
            <w:rStyle w:val="a4"/>
            <w:i/>
            <w:iCs/>
          </w:rPr>
          <w:t>см. стар. ред.</w:t>
        </w:r>
      </w:hyperlink>
      <w:r>
        <w:rPr>
          <w:rStyle w:val="s3"/>
        </w:rPr>
        <w:t xml:space="preserve">); </w:t>
      </w:r>
      <w:hyperlink r:id="rId224" w:anchor="sub_id=6115" w:history="1">
        <w:r>
          <w:rPr>
            <w:rStyle w:val="a4"/>
            <w:i/>
            <w:iCs/>
          </w:rPr>
          <w:t>Законом</w:t>
        </w:r>
      </w:hyperlink>
      <w:r>
        <w:rPr>
          <w:rStyle w:val="s3"/>
        </w:rPr>
        <w:t xml:space="preserve"> РК от 02.01.21 г. № 399-VI (введены </w:t>
      </w:r>
      <w:r>
        <w:rPr>
          <w:rStyle w:val="s3"/>
        </w:rPr>
        <w:t>в действие с 1 января 2021 г.) (</w:t>
      </w:r>
      <w:hyperlink r:id="rId225" w:anchor="sub_id=150200" w:history="1">
        <w:r>
          <w:rPr>
            <w:rStyle w:val="a4"/>
            <w:i/>
            <w:iCs/>
          </w:rPr>
          <w:t>см. стар. ред.</w:t>
        </w:r>
      </w:hyperlink>
      <w:r>
        <w:rPr>
          <w:rStyle w:val="s3"/>
        </w:rPr>
        <w:t>)</w:t>
      </w:r>
    </w:p>
    <w:p w:rsidR="00000000" w:rsidRDefault="00D06791">
      <w:pPr>
        <w:pStyle w:val="pj"/>
      </w:pPr>
      <w:r>
        <w:rPr>
          <w:rStyle w:val="s0"/>
        </w:rPr>
        <w:t>2. В случае получения отказа в выдаче лицензии по основаниям, предусмотренным подпунктами 1) и 4) пункта 1 настоящей статьи,</w:t>
      </w:r>
      <w:r>
        <w:rPr>
          <w:rStyle w:val="s0"/>
        </w:rPr>
        <w:t xml:space="preserve"> юридическое лицо, зарегистрированное в качестве микрофинансовой организации, кредитного товарищества, ломбарда, в течение тридцати рабочих дней после дня получения отказа вправе после устранения несоответствия повторно представить заявление и иные докумен</w:t>
      </w:r>
      <w:r>
        <w:rPr>
          <w:rStyle w:val="s0"/>
        </w:rPr>
        <w:t>ты на получение лицензии.</w:t>
      </w:r>
    </w:p>
    <w:p w:rsidR="00000000" w:rsidRDefault="00D06791">
      <w:pPr>
        <w:pStyle w:val="pj"/>
      </w:pPr>
      <w:r>
        <w:rPr>
          <w:rStyle w:val="s0"/>
        </w:rPr>
        <w:t>Повторно представленные заявление и иные документы рассматриваются в течение тридцати рабочих дней.</w:t>
      </w:r>
    </w:p>
    <w:p w:rsidR="00000000" w:rsidRDefault="00D06791">
      <w:pPr>
        <w:pStyle w:val="pj"/>
      </w:pPr>
      <w:r>
        <w:rPr>
          <w:rStyle w:val="s0"/>
        </w:rPr>
        <w:t>При отказе от права, предусмотренного частью первой настоящего пункта, а также получении отказа по основаниям, предусмотренным под</w:t>
      </w:r>
      <w:r>
        <w:rPr>
          <w:rStyle w:val="s0"/>
        </w:rPr>
        <w:t>пунктами 3), 6) и 7)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тридцати рабочих дней после дня получения отказа обязано провести процедуру перерегист</w:t>
      </w:r>
      <w:r>
        <w:rPr>
          <w:rStyle w:val="s0"/>
        </w:rPr>
        <w:t>рации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микр</w:t>
      </w:r>
      <w:r>
        <w:rPr>
          <w:rStyle w:val="s0"/>
        </w:rPr>
        <w:t>окредитов, либо принять решение о реорганизации или ликвидации.</w:t>
      </w:r>
    </w:p>
    <w:p w:rsidR="00000000" w:rsidRDefault="00D06791">
      <w:pPr>
        <w:pStyle w:val="pj"/>
      </w:pPr>
      <w:r>
        <w:rPr>
          <w:rStyle w:val="s0"/>
        </w:rPr>
        <w:t xml:space="preserve">В случаях неосуществления юридическим лицом действий, указанных в частях первой и третьей настоящего пункта, оно подлежит принудительной реорганизации либо ликвидации в порядке, установленном </w:t>
      </w:r>
      <w:r>
        <w:rPr>
          <w:rStyle w:val="s0"/>
        </w:rPr>
        <w:t>законами Республики Казахстан.</w:t>
      </w:r>
    </w:p>
    <w:p w:rsidR="00000000" w:rsidRDefault="00D06791">
      <w:pPr>
        <w:pStyle w:val="pj"/>
      </w:pPr>
      <w:r>
        <w:t> </w:t>
      </w:r>
    </w:p>
    <w:p w:rsidR="00000000" w:rsidRDefault="00D06791">
      <w:pPr>
        <w:pStyle w:val="pji"/>
      </w:pPr>
      <w:bookmarkStart w:id="28" w:name="SUB160000"/>
      <w:bookmarkEnd w:id="28"/>
      <w:r>
        <w:rPr>
          <w:rStyle w:val="s3"/>
        </w:rPr>
        <w:t xml:space="preserve">Статья 16 изложена в редакции </w:t>
      </w:r>
      <w:hyperlink r:id="rId226" w:anchor="sub_id=1316" w:history="1">
        <w:r>
          <w:rPr>
            <w:rStyle w:val="a4"/>
            <w:i/>
            <w:iCs/>
          </w:rPr>
          <w:t>Закона</w:t>
        </w:r>
      </w:hyperlink>
      <w:r>
        <w:rPr>
          <w:rStyle w:val="s3"/>
        </w:rPr>
        <w:t xml:space="preserve"> РК от 03.07.20 г. № 359-VI (введено в действие с 1 января 2021 г.) (</w:t>
      </w:r>
      <w:hyperlink r:id="rId227" w:anchor="sub_id=160000" w:history="1">
        <w:r>
          <w:rPr>
            <w:rStyle w:val="a4"/>
            <w:i/>
            <w:iCs/>
          </w:rPr>
          <w:t>см. стар. ред.</w:t>
        </w:r>
      </w:hyperlink>
      <w:r>
        <w:rPr>
          <w:rStyle w:val="s3"/>
        </w:rPr>
        <w:t>)</w:t>
      </w:r>
    </w:p>
    <w:p w:rsidR="00000000" w:rsidRDefault="00D06791">
      <w:pPr>
        <w:pStyle w:val="pj"/>
        <w:ind w:left="1200" w:hanging="800"/>
      </w:pPr>
      <w:r>
        <w:rPr>
          <w:rStyle w:val="s1"/>
        </w:rPr>
        <w:t>Статья 16. Основания для приостановления, прекращения действия либо лишения лицензии на осуществление микрофинансовой деятельности</w:t>
      </w:r>
    </w:p>
    <w:p w:rsidR="00000000" w:rsidRDefault="00D06791">
      <w:pPr>
        <w:pStyle w:val="pj"/>
      </w:pPr>
      <w:r>
        <w:rPr>
          <w:rStyle w:val="s0"/>
        </w:rPr>
        <w:t>1. Действие лицензии на о</w:t>
      </w:r>
      <w:r>
        <w:rPr>
          <w:rStyle w:val="s0"/>
        </w:rPr>
        <w:t>существление микрофинансовой деятельности приостанавливается на срок до шести месяцев по одному из следующих оснований:</w:t>
      </w:r>
    </w:p>
    <w:p w:rsidR="00000000" w:rsidRDefault="00D06791">
      <w:pPr>
        <w:pStyle w:val="pji"/>
      </w:pPr>
      <w:r>
        <w:rPr>
          <w:rStyle w:val="s3"/>
        </w:rPr>
        <w:t xml:space="preserve">Подпункт 1 изложен в редакции </w:t>
      </w:r>
      <w:hyperlink r:id="rId228" w:anchor="sub_id=6116" w:history="1">
        <w:r>
          <w:rPr>
            <w:rStyle w:val="a4"/>
            <w:i/>
            <w:iCs/>
          </w:rPr>
          <w:t>Закона</w:t>
        </w:r>
      </w:hyperlink>
      <w:r>
        <w:rPr>
          <w:rStyle w:val="s3"/>
        </w:rPr>
        <w:t xml:space="preserve"> РК от 02.01.21 г.</w:t>
      </w:r>
      <w:r>
        <w:rPr>
          <w:rStyle w:val="s3"/>
        </w:rPr>
        <w:t xml:space="preserve"> № 399-VI (введены в действие с 1 января 2021 г.) (</w:t>
      </w:r>
      <w:hyperlink r:id="rId229" w:anchor="sub_id=160101" w:history="1">
        <w:r>
          <w:rPr>
            <w:rStyle w:val="a4"/>
            <w:i/>
            <w:iCs/>
          </w:rPr>
          <w:t>см. стар. ред.</w:t>
        </w:r>
      </w:hyperlink>
      <w:r>
        <w:rPr>
          <w:rStyle w:val="s3"/>
        </w:rPr>
        <w:t>)</w:t>
      </w:r>
    </w:p>
    <w:p w:rsidR="00000000" w:rsidRDefault="00D06791">
      <w:pPr>
        <w:pStyle w:val="pj"/>
      </w:pPr>
      <w:r>
        <w:rPr>
          <w:rStyle w:val="s0"/>
        </w:rPr>
        <w:t xml:space="preserve">1) осуществление 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D06791">
      <w:pPr>
        <w:pStyle w:val="pj"/>
      </w:pPr>
      <w:r>
        <w:rPr>
          <w:rStyle w:val="s0"/>
        </w:rPr>
        <w:t>2) нарушение пруденциальных нормативов и (или) иных обязательных к соблюдению норм и лимитов;</w:t>
      </w:r>
    </w:p>
    <w:p w:rsidR="00000000" w:rsidRDefault="00D06791">
      <w:pPr>
        <w:pStyle w:val="pj"/>
      </w:pPr>
      <w:r>
        <w:rPr>
          <w:rStyle w:val="s0"/>
        </w:rPr>
        <w:t>3) неоднократное (два и более раза в течение двенадца</w:t>
      </w:r>
      <w:r>
        <w:rPr>
          <w:rStyle w:val="s0"/>
        </w:rPr>
        <w:t>ти последовательных календарных месяцев) непредставление отчетности Национальному Банку Республики Казахстан;</w:t>
      </w:r>
    </w:p>
    <w:p w:rsidR="00000000" w:rsidRDefault="00D06791">
      <w:pPr>
        <w:pStyle w:val="pj"/>
      </w:pPr>
      <w:r>
        <w:rPr>
          <w:rStyle w:val="s0"/>
        </w:rPr>
        <w:t>4) неоднократное (два и более раза в течение двенадцати последовательных календарных месяцев) привлечение к административной ответственности за пр</w:t>
      </w:r>
      <w:r>
        <w:rPr>
          <w:rStyle w:val="s0"/>
        </w:rPr>
        <w:t>едставление недостоверной финансовой или иной отчетности;</w:t>
      </w:r>
    </w:p>
    <w:p w:rsidR="00000000" w:rsidRDefault="00D06791">
      <w:pPr>
        <w:pStyle w:val="pj"/>
      </w:pPr>
      <w:r>
        <w:rPr>
          <w:rStyle w:val="s0"/>
        </w:rPr>
        <w:t>5) невыполнение письменного предписания уполномоченного органа;</w:t>
      </w:r>
    </w:p>
    <w:p w:rsidR="00000000" w:rsidRDefault="00D06791">
      <w:pPr>
        <w:pStyle w:val="pj"/>
      </w:pPr>
      <w:r>
        <w:rPr>
          <w:rStyle w:val="s0"/>
        </w:rPr>
        <w:t>6) воспрепятствование проведению проверки, повлекшее невозможность ее проведения в установленные сроки;</w:t>
      </w:r>
    </w:p>
    <w:p w:rsidR="00000000" w:rsidRDefault="00D06791">
      <w:pPr>
        <w:pStyle w:val="pj"/>
      </w:pPr>
      <w:r>
        <w:rPr>
          <w:rStyle w:val="s0"/>
        </w:rPr>
        <w:t xml:space="preserve">7) неоднократное (два и более </w:t>
      </w:r>
      <w:r>
        <w:rPr>
          <w:rStyle w:val="s0"/>
        </w:rPr>
        <w:t xml:space="preserve">раза в течение двенадцати последовательных календарных месяцев) нарушение требований, предусмотренных </w:t>
      </w:r>
      <w:hyperlink r:id="rId230" w:history="1">
        <w:r>
          <w:rPr>
            <w:rStyle w:val="a4"/>
          </w:rPr>
          <w:t>Законом</w:t>
        </w:r>
      </w:hyperlink>
      <w:r>
        <w:rPr>
          <w:rStyle w:val="s0"/>
        </w:rPr>
        <w:t xml:space="preserve"> Республики Казахстан «О противодействии легализации (отмыванию) доходов, полученн</w:t>
      </w:r>
      <w:r>
        <w:rPr>
          <w:rStyle w:val="s0"/>
        </w:rPr>
        <w:t>ых преступным путем, и финансированию терроризма»;</w:t>
      </w:r>
    </w:p>
    <w:p w:rsidR="00000000" w:rsidRDefault="00D06791">
      <w:pPr>
        <w:pStyle w:val="pj"/>
      </w:pPr>
      <w:r>
        <w:rPr>
          <w:rStyle w:val="s0"/>
        </w:rPr>
        <w:t>8) выявление недостоверных сведений и информации в документах, представленных для получения лицензии на осуществление микрофинансовой деятельности.</w:t>
      </w:r>
    </w:p>
    <w:p w:rsidR="00000000" w:rsidRDefault="00D06791">
      <w:pPr>
        <w:pStyle w:val="pj"/>
      </w:pPr>
      <w:bookmarkStart w:id="29" w:name="SUB160200"/>
      <w:bookmarkEnd w:id="29"/>
      <w:r>
        <w:rPr>
          <w:rStyle w:val="s0"/>
        </w:rPr>
        <w:t>2. Лишение лицензии на осуществление микрофинансовой деят</w:t>
      </w:r>
      <w:r>
        <w:rPr>
          <w:rStyle w:val="s0"/>
        </w:rPr>
        <w:t>ельности производится по одному из следующих оснований:</w:t>
      </w:r>
    </w:p>
    <w:p w:rsidR="00000000" w:rsidRDefault="00D06791">
      <w:pPr>
        <w:pStyle w:val="pj"/>
      </w:pPr>
      <w:r>
        <w:rPr>
          <w:rStyle w:val="s0"/>
        </w:rPr>
        <w:t>1) систематическое (три и более раза в течение двенадцати последовательных календарных месяцев) приостановление действия лицензии на осуществление микрофинансовой деятельности;</w:t>
      </w:r>
    </w:p>
    <w:p w:rsidR="00000000" w:rsidRDefault="00D06791">
      <w:pPr>
        <w:pStyle w:val="pj"/>
      </w:pPr>
      <w:r>
        <w:rPr>
          <w:rStyle w:val="s0"/>
        </w:rPr>
        <w:t>2) осуществление деятел</w:t>
      </w:r>
      <w:r>
        <w:rPr>
          <w:rStyle w:val="s0"/>
        </w:rPr>
        <w:t>ьности с систематическими (три и более раза в течение двенадцати последовательных календарных месяцев) нарушениями требований законов Республики Казахстан, а также нормативных правовых актов уполномоченного органа, Национального Банка Республики Казахстан;</w:t>
      </w:r>
    </w:p>
    <w:p w:rsidR="00000000" w:rsidRDefault="00D06791">
      <w:pPr>
        <w:pStyle w:val="pj"/>
      </w:pPr>
      <w:r>
        <w:rPr>
          <w:rStyle w:val="s0"/>
        </w:rPr>
        <w:t>3)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D06791">
      <w:pPr>
        <w:pStyle w:val="pj"/>
      </w:pPr>
      <w:r>
        <w:rPr>
          <w:rStyle w:val="s0"/>
        </w:rPr>
        <w:t>4) осуществление видов деятельности, не предусмотренных настоящим Законом;</w:t>
      </w:r>
    </w:p>
    <w:p w:rsidR="00000000" w:rsidRDefault="00D06791">
      <w:pPr>
        <w:pStyle w:val="pj"/>
      </w:pPr>
      <w:r>
        <w:rPr>
          <w:rStyle w:val="s0"/>
        </w:rPr>
        <w:t xml:space="preserve">5) систематическое (три </w:t>
      </w:r>
      <w:r>
        <w:rPr>
          <w:rStyle w:val="s0"/>
        </w:rPr>
        <w:t>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D06791">
      <w:pPr>
        <w:pStyle w:val="pj"/>
      </w:pPr>
      <w:r>
        <w:rPr>
          <w:rStyle w:val="s0"/>
        </w:rPr>
        <w:t>6) неосуществление деятельности в течение шести последовательных календарн</w:t>
      </w:r>
      <w:r>
        <w:rPr>
          <w:rStyle w:val="s0"/>
        </w:rPr>
        <w:t>ых месяцев со дня получения лицензии на осуществление микрофинансовой деятельности;</w:t>
      </w:r>
    </w:p>
    <w:p w:rsidR="00000000" w:rsidRDefault="00D06791">
      <w:pPr>
        <w:pStyle w:val="pj"/>
      </w:pPr>
      <w:r>
        <w:rPr>
          <w:rStyle w:val="s0"/>
        </w:rPr>
        <w:t>7) вступление в законную силу решения суда о прекращении деятельности микрофинансовой организации;</w:t>
      </w:r>
    </w:p>
    <w:p w:rsidR="00000000" w:rsidRDefault="00D06791">
      <w:pPr>
        <w:pStyle w:val="pj"/>
      </w:pPr>
      <w:r>
        <w:rPr>
          <w:rStyle w:val="s0"/>
        </w:rPr>
        <w:t>8) принятие решения о добровольном прекращении своей деятельности путем р</w:t>
      </w:r>
      <w:r>
        <w:rPr>
          <w:rStyle w:val="s0"/>
        </w:rPr>
        <w:t>еорганизации или ликвидации.</w:t>
      </w:r>
    </w:p>
    <w:p w:rsidR="00000000" w:rsidRDefault="00D06791">
      <w:pPr>
        <w:pStyle w:val="pj"/>
      </w:pPr>
      <w:r>
        <w:rPr>
          <w:rStyle w:val="s0"/>
        </w:rPr>
        <w:t>Микрофинансовая организация до подачи заявления на прекращение действия лицензии на осуществление микрофинансовой деятельности должна исполнить все свои обязательства. К заявлению одновременно прилагается письмо о подтверждении</w:t>
      </w:r>
      <w:r>
        <w:rPr>
          <w:rStyle w:val="s0"/>
        </w:rPr>
        <w:t xml:space="preserve"> исполнения всех обязательств;</w:t>
      </w:r>
    </w:p>
    <w:p w:rsidR="00000000" w:rsidRDefault="00D06791">
      <w:pPr>
        <w:pStyle w:val="pj"/>
      </w:pPr>
      <w:r>
        <w:rPr>
          <w:rStyle w:val="s0"/>
        </w:rPr>
        <w:t>9) воспрепятствование более двух раз проведению проверки, повлекшее невозможность ее проведения в установленные сроки.</w:t>
      </w:r>
    </w:p>
    <w:p w:rsidR="00000000" w:rsidRDefault="00D06791">
      <w:pPr>
        <w:pStyle w:val="pj"/>
      </w:pPr>
      <w:r>
        <w:rPr>
          <w:rStyle w:val="s0"/>
        </w:rPr>
        <w:t>3. При определении целесообразности применения санкции в виде приостановления действия либо лишения лицензии на осуществление микрофинансовой деятельности учитываются:</w:t>
      </w:r>
    </w:p>
    <w:p w:rsidR="00000000" w:rsidRDefault="00D06791">
      <w:pPr>
        <w:pStyle w:val="pj"/>
      </w:pPr>
      <w:r>
        <w:rPr>
          <w:rStyle w:val="s0"/>
        </w:rPr>
        <w:t>1) уровень риска, характер нарушений и (или) выявленных недостатков и их последствий;</w:t>
      </w:r>
    </w:p>
    <w:p w:rsidR="00000000" w:rsidRDefault="00D06791">
      <w:pPr>
        <w:pStyle w:val="pj"/>
      </w:pPr>
      <w:r>
        <w:rPr>
          <w:rStyle w:val="s0"/>
        </w:rPr>
        <w:t>2)</w:t>
      </w:r>
      <w:r>
        <w:rPr>
          <w:rStyle w:val="s0"/>
        </w:rPr>
        <w:t xml:space="preserve"> масштаб и значительность допущенных нарушений и (или) выявленных недостатков и их последствий;</w:t>
      </w:r>
    </w:p>
    <w:p w:rsidR="00000000" w:rsidRDefault="00D06791">
      <w:pPr>
        <w:pStyle w:val="pj"/>
      </w:pPr>
      <w:r>
        <w:rPr>
          <w:rStyle w:val="s0"/>
        </w:rPr>
        <w:t>3) систематичность и длительность нарушений и (или) выявленных недостатков;</w:t>
      </w:r>
    </w:p>
    <w:p w:rsidR="00000000" w:rsidRDefault="00D06791">
      <w:pPr>
        <w:pStyle w:val="pj"/>
      </w:pPr>
      <w:r>
        <w:rPr>
          <w:rStyle w:val="s0"/>
        </w:rPr>
        <w:t>4) влияние допущенных нарушений и (или) выявленных недостатков на финансовое состоян</w:t>
      </w:r>
      <w:r>
        <w:rPr>
          <w:rStyle w:val="s0"/>
        </w:rPr>
        <w:t>ие микрофинансовой организации;</w:t>
      </w:r>
    </w:p>
    <w:p w:rsidR="00000000" w:rsidRDefault="00D06791">
      <w:pPr>
        <w:pStyle w:val="pj"/>
      </w:pPr>
      <w:r>
        <w:rPr>
          <w:rStyle w:val="s0"/>
        </w:rPr>
        <w:t>5) причины, обусловившие возникновение допущенных нарушений и (или) выявленных недостатков;</w:t>
      </w:r>
    </w:p>
    <w:p w:rsidR="00000000" w:rsidRDefault="00D06791">
      <w:pPr>
        <w:pStyle w:val="pj"/>
      </w:pPr>
      <w:r>
        <w:rPr>
          <w:rStyle w:val="s0"/>
        </w:rPr>
        <w:t>6) принятие самостоятельных мер, направленных на устранение выявленных недостатков, рисков или нарушений.</w:t>
      </w:r>
    </w:p>
    <w:p w:rsidR="00000000" w:rsidRDefault="00D06791">
      <w:pPr>
        <w:pStyle w:val="pj"/>
      </w:pPr>
      <w:r>
        <w:rPr>
          <w:rStyle w:val="s0"/>
        </w:rPr>
        <w:t>4. Прекращение действия ли</w:t>
      </w:r>
      <w:r>
        <w:rPr>
          <w:rStyle w:val="s0"/>
        </w:rPr>
        <w:t xml:space="preserve">цензии на осуществление микрофинансовой деятельности производится по основаниям, предусмотренным </w:t>
      </w:r>
      <w:hyperlink r:id="rId231" w:history="1">
        <w:r>
          <w:rPr>
            <w:rStyle w:val="a4"/>
          </w:rPr>
          <w:t>Законом</w:t>
        </w:r>
      </w:hyperlink>
      <w:r>
        <w:rPr>
          <w:rStyle w:val="s0"/>
        </w:rPr>
        <w:t xml:space="preserve"> Республики Казахстан «О разрешениях и уведомлениях».</w:t>
      </w:r>
    </w:p>
    <w:p w:rsidR="00000000" w:rsidRDefault="00D06791">
      <w:pPr>
        <w:pStyle w:val="pj"/>
      </w:pPr>
      <w:r>
        <w:rPr>
          <w:rStyle w:val="s0"/>
        </w:rPr>
        <w:t>5. Решение о приостановлении дейс</w:t>
      </w:r>
      <w:r>
        <w:rPr>
          <w:rStyle w:val="s0"/>
        </w:rPr>
        <w:t>твия или лишении лицензии на осуществление микрофинансовой деятельности вступает в силу с даты его принятия.</w:t>
      </w:r>
    </w:p>
    <w:p w:rsidR="00000000" w:rsidRDefault="00D06791">
      <w:pPr>
        <w:pStyle w:val="pj"/>
      </w:pPr>
      <w:r>
        <w:rPr>
          <w:rStyle w:val="s0"/>
        </w:rPr>
        <w:t>Действие лицензии на осуществление микрофинансовой деятельности считается приостановленным со дня доведения такого решения до сведения микрофинансо</w:t>
      </w:r>
      <w:r>
        <w:rPr>
          <w:rStyle w:val="s0"/>
        </w:rPr>
        <w:t>вой организации.</w:t>
      </w:r>
    </w:p>
    <w:p w:rsidR="00000000" w:rsidRDefault="00D06791">
      <w:pPr>
        <w:pStyle w:val="pj"/>
      </w:pPr>
      <w:r>
        <w:rPr>
          <w:rStyle w:val="s0"/>
        </w:rPr>
        <w:t>Информация о принятом решении о приостановлении действия или лишении лицензии на осуществление микрофинансовой деятельности публикуется на интернет-ресурсе уполномоченного органа на казахском и русском языках.</w:t>
      </w:r>
    </w:p>
    <w:p w:rsidR="00000000" w:rsidRDefault="00D06791">
      <w:pPr>
        <w:pStyle w:val="pj"/>
      </w:pPr>
      <w:r>
        <w:rPr>
          <w:rStyle w:val="s0"/>
        </w:rPr>
        <w:t>6. Решение уполномоченного органа о приостановлении действия или лишении лицензии на осуществление микрофинансовой деятельности обжалуется в судебном порядке.</w:t>
      </w:r>
    </w:p>
    <w:p w:rsidR="00000000" w:rsidRDefault="00D06791">
      <w:pPr>
        <w:pStyle w:val="pj"/>
      </w:pPr>
      <w:r>
        <w:rPr>
          <w:rStyle w:val="s0"/>
        </w:rPr>
        <w:t>Обжалование решения уполномоченного органа о приостановлении действия или лишении лицензии на осу</w:t>
      </w:r>
      <w:r>
        <w:rPr>
          <w:rStyle w:val="s0"/>
        </w:rPr>
        <w:t>ществление микрофинансовой деятельности не приостанавливает исполнения такого решения.</w:t>
      </w:r>
    </w:p>
    <w:p w:rsidR="00000000" w:rsidRDefault="00D06791">
      <w:pPr>
        <w:pStyle w:val="pj"/>
      </w:pPr>
      <w:r>
        <w:rPr>
          <w:rStyle w:val="s0"/>
        </w:rPr>
        <w:t>7. Приостановление действия лицензии на осуществление микрофинансовой деятельности влечет запрет на заключение микрофинансовой организацией новых договоров о предоставле</w:t>
      </w:r>
      <w:r>
        <w:rPr>
          <w:rStyle w:val="s0"/>
        </w:rPr>
        <w:t>нии микрокредита, в том числе на продление срока действия действующих договоров о предоставлении микрокредита и их изменение, предусматривающее увеличение обязательств и ответственности микрофинансовой организации, а также обязательств и ответственности за</w:t>
      </w:r>
      <w:r>
        <w:rPr>
          <w:rStyle w:val="s0"/>
        </w:rPr>
        <w:t>емщика. Микрофинансовая организация, действие лицензии на осуществление микрофинансовой деятельности которой приостановлено, обязана выполнить принятые на себя обязательства по ранее заключенным договорам о предоставлении микрокредита.</w:t>
      </w:r>
    </w:p>
    <w:p w:rsidR="00000000" w:rsidRDefault="00D06791">
      <w:pPr>
        <w:pStyle w:val="pj"/>
      </w:pPr>
      <w:r>
        <w:rPr>
          <w:rStyle w:val="s0"/>
        </w:rPr>
        <w:t>8. Микрофинансовая о</w:t>
      </w:r>
      <w:r>
        <w:rPr>
          <w:rStyle w:val="s0"/>
        </w:rPr>
        <w:t>рганизация, лишенная лицензии на осуществление микрофинансовой деятельности либо действие лицензии которой было приостановлено, не вправе осуществлять микрофинансовую деятельность.</w:t>
      </w:r>
    </w:p>
    <w:p w:rsidR="00000000" w:rsidRDefault="00D06791">
      <w:pPr>
        <w:pStyle w:val="pj"/>
      </w:pPr>
      <w:bookmarkStart w:id="30" w:name="SUB160900"/>
      <w:bookmarkEnd w:id="30"/>
      <w:r>
        <w:rPr>
          <w:rStyle w:val="s0"/>
        </w:rPr>
        <w:t xml:space="preserve">9. Микрофинансовая организация обязана в течение тридцати календарных дней </w:t>
      </w:r>
      <w:r>
        <w:rPr>
          <w:rStyle w:val="s0"/>
        </w:rPr>
        <w:t>со дня принятия уполномоченным органом решения о лишении лицензии на осуществление микрофинансовой деятельности провести процедуру перерегистрации путем исключения из своего наименования слов «микрофинансовая организация», «кредитное товарищество», «ломбар</w:t>
      </w:r>
      <w:r>
        <w:rPr>
          <w:rStyle w:val="s0"/>
        </w:rPr>
        <w:t>д», производных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D06791">
      <w:pPr>
        <w:pStyle w:val="pj"/>
      </w:pPr>
      <w:r>
        <w:rPr>
          <w:rStyle w:val="s0"/>
        </w:rPr>
        <w:t> </w:t>
      </w:r>
    </w:p>
    <w:p w:rsidR="00000000" w:rsidRDefault="00D06791">
      <w:pPr>
        <w:pStyle w:val="pj"/>
        <w:ind w:left="1200" w:hanging="800"/>
      </w:pPr>
      <w:bookmarkStart w:id="31" w:name="SUB170000"/>
      <w:bookmarkEnd w:id="31"/>
      <w:r>
        <w:rPr>
          <w:rStyle w:val="s1"/>
        </w:rPr>
        <w:t>Статья 17. Правила предоставления микрокредитов</w:t>
      </w:r>
    </w:p>
    <w:p w:rsidR="00000000" w:rsidRDefault="00D06791">
      <w:pPr>
        <w:pStyle w:val="pj"/>
      </w:pPr>
      <w:r>
        <w:rPr>
          <w:rStyle w:val="s0"/>
        </w:rPr>
        <w:t>П</w:t>
      </w:r>
      <w:r>
        <w:rPr>
          <w:rStyle w:val="s0"/>
        </w:rPr>
        <w:t>равила предоставления микрокредитов должны содержать следующие сведения:</w:t>
      </w:r>
    </w:p>
    <w:p w:rsidR="00000000" w:rsidRDefault="00D06791">
      <w:pPr>
        <w:pStyle w:val="pj"/>
      </w:pPr>
      <w:r>
        <w:rPr>
          <w:rStyle w:val="s0"/>
        </w:rPr>
        <w:t>1) порядок подачи заявления на предоставление микрокредита и порядок его рассмотрения;</w:t>
      </w:r>
    </w:p>
    <w:p w:rsidR="00000000" w:rsidRDefault="00D06791">
      <w:pPr>
        <w:pStyle w:val="pj"/>
      </w:pPr>
      <w:r>
        <w:rPr>
          <w:rStyle w:val="s0"/>
        </w:rPr>
        <w:t>2) порядок заключения договора о предоставлении микрокредита;</w:t>
      </w:r>
    </w:p>
    <w:p w:rsidR="00000000" w:rsidRDefault="00D06791">
      <w:pPr>
        <w:pStyle w:val="pj"/>
      </w:pPr>
      <w:r>
        <w:rPr>
          <w:rStyle w:val="s0"/>
        </w:rPr>
        <w:t>3) предельные суммы и сроки предос</w:t>
      </w:r>
      <w:r>
        <w:rPr>
          <w:rStyle w:val="s0"/>
        </w:rPr>
        <w:t>тавления микрокредита;</w:t>
      </w:r>
    </w:p>
    <w:p w:rsidR="00000000" w:rsidRDefault="00D06791">
      <w:pPr>
        <w:pStyle w:val="pj"/>
      </w:pPr>
      <w:r>
        <w:rPr>
          <w:rStyle w:val="s0"/>
        </w:rPr>
        <w:t>4) предельные величины ставок вознаграждения по предоставляемым микрокредитам;</w:t>
      </w:r>
    </w:p>
    <w:p w:rsidR="00000000" w:rsidRDefault="00D06791">
      <w:pPr>
        <w:pStyle w:val="pj"/>
      </w:pPr>
      <w:r>
        <w:rPr>
          <w:rStyle w:val="s0"/>
        </w:rPr>
        <w:t>5) порядок выплаты вознаграждения по предоставленным микрокредитам;</w:t>
      </w:r>
    </w:p>
    <w:p w:rsidR="00000000" w:rsidRDefault="00D06791">
      <w:pPr>
        <w:pStyle w:val="pj"/>
      </w:pPr>
      <w:r>
        <w:rPr>
          <w:rStyle w:val="s0"/>
        </w:rPr>
        <w:t>6) требования к принимаемому микрофинансовой организацией обеспечению;</w:t>
      </w:r>
    </w:p>
    <w:p w:rsidR="00000000" w:rsidRDefault="00D06791">
      <w:pPr>
        <w:pStyle w:val="pj"/>
      </w:pPr>
      <w:r>
        <w:rPr>
          <w:rStyle w:val="s0"/>
        </w:rPr>
        <w:t>7) правила расч</w:t>
      </w:r>
      <w:r>
        <w:rPr>
          <w:rStyle w:val="s0"/>
        </w:rPr>
        <w:t>ета годовой эффективной ставки вознаграждения по предоставляемым микрокредитам;</w:t>
      </w:r>
    </w:p>
    <w:p w:rsidR="00000000" w:rsidRDefault="00D06791">
      <w:pPr>
        <w:pStyle w:val="pj"/>
      </w:pPr>
      <w:r>
        <w:rPr>
          <w:rStyle w:val="s0"/>
        </w:rPr>
        <w:t>8) методы погашения микрокредита.</w:t>
      </w:r>
    </w:p>
    <w:p w:rsidR="00000000" w:rsidRDefault="00D06791">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Респ</w:t>
      </w:r>
      <w:r>
        <w:rPr>
          <w:rStyle w:val="s0"/>
        </w:rPr>
        <w:t>ублики Казахстан.</w:t>
      </w:r>
    </w:p>
    <w:p w:rsidR="00000000" w:rsidRDefault="00D06791">
      <w:pPr>
        <w:pStyle w:val="pj"/>
      </w:pPr>
      <w:r>
        <w:rPr>
          <w:rStyle w:val="s0"/>
        </w:rPr>
        <w:t> </w:t>
      </w:r>
    </w:p>
    <w:p w:rsidR="00000000" w:rsidRDefault="00D06791">
      <w:pPr>
        <w:pStyle w:val="pj"/>
        <w:ind w:left="1200" w:hanging="800"/>
      </w:pPr>
      <w:bookmarkStart w:id="32" w:name="SUB180000"/>
      <w:bookmarkEnd w:id="32"/>
      <w:r>
        <w:rPr>
          <w:rStyle w:val="s1"/>
        </w:rPr>
        <w:t>Статья 18. Служба внутреннего контроля</w:t>
      </w:r>
    </w:p>
    <w:p w:rsidR="00000000" w:rsidRDefault="00D06791">
      <w:pPr>
        <w:pStyle w:val="pj"/>
      </w:pPr>
      <w:r>
        <w:rPr>
          <w:rStyle w:val="s0"/>
        </w:rPr>
        <w:t>1. Для осуществления контроля за своей финансово-хозяйственной деятельностью микрофинансовой организацией может быть образована служба внутреннего контроля.</w:t>
      </w:r>
    </w:p>
    <w:p w:rsidR="00000000" w:rsidRDefault="00D06791">
      <w:pPr>
        <w:pStyle w:val="pj"/>
      </w:pPr>
      <w:r>
        <w:rPr>
          <w:rStyle w:val="s0"/>
        </w:rPr>
        <w:t>2. Порядок работы службы внутреннего кон</w:t>
      </w:r>
      <w:r>
        <w:rPr>
          <w:rStyle w:val="s0"/>
        </w:rPr>
        <w:t>троля определяется законодательством Республики Казахстан, а также правилами, положением и иными документами, регулирующими внутреннюю деятельность микрофинансовой организации.</w:t>
      </w:r>
    </w:p>
    <w:p w:rsidR="00000000" w:rsidRDefault="00D06791">
      <w:pPr>
        <w:pStyle w:val="pj"/>
      </w:pPr>
      <w:r>
        <w:rPr>
          <w:rStyle w:val="s0"/>
        </w:rPr>
        <w:t> </w:t>
      </w:r>
    </w:p>
    <w:p w:rsidR="00000000" w:rsidRDefault="00D06791">
      <w:pPr>
        <w:pStyle w:val="pj"/>
      </w:pPr>
      <w:bookmarkStart w:id="33" w:name="SUB190000"/>
      <w:bookmarkEnd w:id="33"/>
      <w:r>
        <w:rPr>
          <w:rStyle w:val="s1"/>
        </w:rPr>
        <w:t xml:space="preserve">Статья 19. </w:t>
      </w:r>
      <w:r>
        <w:rPr>
          <w:rStyle w:val="s0"/>
        </w:rPr>
        <w:t xml:space="preserve">Исключена в соответствии с </w:t>
      </w:r>
      <w:hyperlink r:id="rId232" w:anchor="sub_id=4619" w:history="1">
        <w:r>
          <w:rPr>
            <w:rStyle w:val="a4"/>
          </w:rPr>
          <w:t>Законом</w:t>
        </w:r>
      </w:hyperlink>
      <w:r>
        <w:rPr>
          <w:rStyle w:val="s0"/>
        </w:rPr>
        <w:t xml:space="preserve"> РК от 03.07.19 г. № 262-VI </w:t>
      </w:r>
      <w:r>
        <w:rPr>
          <w:rStyle w:val="s3"/>
        </w:rPr>
        <w:t>(введено в действие с 1 января 2020 г.) (</w:t>
      </w:r>
      <w:hyperlink r:id="rId233" w:anchor="sub_id=190000" w:history="1">
        <w:r>
          <w:rPr>
            <w:rStyle w:val="a4"/>
            <w:i/>
            <w:iCs/>
          </w:rPr>
          <w:t>см. стар. ред.</w:t>
        </w:r>
      </w:hyperlink>
      <w:r>
        <w:rPr>
          <w:rStyle w:val="s3"/>
        </w:rPr>
        <w:t>)</w:t>
      </w:r>
    </w:p>
    <w:p w:rsidR="00000000" w:rsidRDefault="00D06791">
      <w:pPr>
        <w:pStyle w:val="pj"/>
      </w:pPr>
      <w:r>
        <w:rPr>
          <w:rStyle w:val="s0"/>
        </w:rPr>
        <w:t> </w:t>
      </w:r>
    </w:p>
    <w:p w:rsidR="00000000" w:rsidRDefault="00D06791">
      <w:pPr>
        <w:pStyle w:val="pj"/>
      </w:pPr>
      <w:bookmarkStart w:id="34" w:name="SUB200000"/>
      <w:bookmarkEnd w:id="34"/>
      <w:r>
        <w:rPr>
          <w:rStyle w:val="s1"/>
        </w:rPr>
        <w:t xml:space="preserve">Статья 20. </w:t>
      </w:r>
      <w:r>
        <w:rPr>
          <w:rStyle w:val="s0"/>
        </w:rPr>
        <w:t xml:space="preserve">Исключена в соответствии с в соответствии с </w:t>
      </w:r>
      <w:hyperlink r:id="rId234"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235" w:anchor="sub_id=200000" w:history="1">
        <w:r>
          <w:rPr>
            <w:rStyle w:val="a4"/>
            <w:i/>
            <w:iCs/>
          </w:rPr>
          <w:t>см. стар. ред.</w:t>
        </w:r>
      </w:hyperlink>
      <w:r>
        <w:rPr>
          <w:rStyle w:val="s3"/>
        </w:rPr>
        <w:t>)</w:t>
      </w:r>
    </w:p>
    <w:p w:rsidR="00000000" w:rsidRDefault="00D06791">
      <w:pPr>
        <w:pStyle w:val="pj"/>
      </w:pPr>
      <w:r>
        <w:rPr>
          <w:rStyle w:val="s0"/>
        </w:rPr>
        <w:t> </w:t>
      </w:r>
    </w:p>
    <w:p w:rsidR="00000000" w:rsidRDefault="00D06791">
      <w:pPr>
        <w:pStyle w:val="pji"/>
      </w:pPr>
      <w:bookmarkStart w:id="35" w:name="SUB210000"/>
      <w:bookmarkEnd w:id="35"/>
      <w:r>
        <w:rPr>
          <w:rStyle w:val="s3"/>
        </w:rPr>
        <w:t xml:space="preserve">В статью 21 внесены изменения в соответствии с </w:t>
      </w:r>
      <w:hyperlink r:id="rId236" w:anchor="sub_id=3600" w:history="1">
        <w:r>
          <w:rPr>
            <w:rStyle w:val="a4"/>
            <w:i/>
            <w:iCs/>
          </w:rPr>
          <w:t>Законом</w:t>
        </w:r>
      </w:hyperlink>
      <w:r>
        <w:rPr>
          <w:rStyle w:val="s3"/>
        </w:rPr>
        <w:t xml:space="preserve"> РК от 07.03.14 г. № 177-V (</w:t>
      </w:r>
      <w:hyperlink r:id="rId237" w:anchor="sub_id=210000" w:history="1">
        <w:r>
          <w:rPr>
            <w:rStyle w:val="a4"/>
            <w:i/>
            <w:iCs/>
          </w:rPr>
          <w:t>см. стар. ред.</w:t>
        </w:r>
      </w:hyperlink>
      <w:r>
        <w:rPr>
          <w:rStyle w:val="s3"/>
        </w:rPr>
        <w:t>)</w:t>
      </w:r>
    </w:p>
    <w:p w:rsidR="00000000" w:rsidRDefault="00D06791">
      <w:pPr>
        <w:pStyle w:val="pj"/>
        <w:ind w:left="1200" w:hanging="800"/>
      </w:pPr>
      <w:r>
        <w:rPr>
          <w:rStyle w:val="s1"/>
        </w:rPr>
        <w:t>Статья 21. Тайна предоставления микрокредита</w:t>
      </w:r>
    </w:p>
    <w:p w:rsidR="00000000" w:rsidRDefault="00D06791">
      <w:pPr>
        <w:pStyle w:val="pj"/>
      </w:pPr>
      <w:r>
        <w:rPr>
          <w:rStyle w:val="s0"/>
        </w:rPr>
        <w:t>1. Тайна предоставления микрокредита включает в себя сведения о заемщиках, размерах микрокредитов, об иных условиях договора о предоставлении микрокредита, относящихся к заемщику, и об операциях микрофинансовой организации (за исключением правил предоставл</w:t>
      </w:r>
      <w:r>
        <w:rPr>
          <w:rStyle w:val="s0"/>
        </w:rPr>
        <w:t>ения микрокредитов).</w:t>
      </w:r>
    </w:p>
    <w:p w:rsidR="00000000" w:rsidRDefault="00D06791">
      <w:pPr>
        <w:pStyle w:val="pj"/>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организацией, находящейся в процессе ликвидации.</w:t>
      </w:r>
    </w:p>
    <w:p w:rsidR="00000000" w:rsidRDefault="00D06791">
      <w:pPr>
        <w:pStyle w:val="pj"/>
      </w:pPr>
      <w:r>
        <w:rPr>
          <w:rStyle w:val="s0"/>
        </w:rPr>
        <w:t>2. Микрофинансовые организации гарантируют тайну предоста</w:t>
      </w:r>
      <w:r>
        <w:rPr>
          <w:rStyle w:val="s0"/>
        </w:rPr>
        <w:t>вления микрокредита.</w:t>
      </w:r>
    </w:p>
    <w:p w:rsidR="00000000" w:rsidRDefault="00D06791">
      <w:pPr>
        <w:pStyle w:val="pji"/>
      </w:pPr>
      <w:r>
        <w:rPr>
          <w:rStyle w:val="s3"/>
        </w:rPr>
        <w:t xml:space="preserve">Пункт 3 изложен в редакции </w:t>
      </w:r>
      <w:hyperlink r:id="rId238" w:anchor="sub_id=3921" w:history="1">
        <w:r>
          <w:rPr>
            <w:rStyle w:val="a4"/>
            <w:i/>
            <w:iCs/>
          </w:rPr>
          <w:t>Закона</w:t>
        </w:r>
      </w:hyperlink>
      <w:r>
        <w:rPr>
          <w:rStyle w:val="s3"/>
        </w:rPr>
        <w:t xml:space="preserve"> РК от 24.11.15 г. № 422-V (введен в действие с 1 января 2016 г.) (</w:t>
      </w:r>
      <w:hyperlink r:id="rId239" w:anchor="sub_id=210300" w:history="1">
        <w:r>
          <w:rPr>
            <w:rStyle w:val="a4"/>
            <w:i/>
            <w:iCs/>
          </w:rPr>
          <w:t>см. стар. ред.</w:t>
        </w:r>
      </w:hyperlink>
      <w:r>
        <w:rPr>
          <w:rStyle w:val="s3"/>
        </w:rPr>
        <w:t xml:space="preserve">); внесены изменения в соответствии с </w:t>
      </w:r>
      <w:hyperlink r:id="rId240" w:anchor="sub_id=21" w:history="1">
        <w:r>
          <w:rPr>
            <w:rStyle w:val="a4"/>
            <w:i/>
            <w:iCs/>
          </w:rPr>
          <w:t>Законом</w:t>
        </w:r>
      </w:hyperlink>
      <w:r>
        <w:rPr>
          <w:rStyle w:val="s3"/>
        </w:rPr>
        <w:t xml:space="preserve"> РК от 06.05.17 г. № 63-VI (</w:t>
      </w:r>
      <w:hyperlink r:id="rId241" w:anchor="sub_id=210300" w:history="1">
        <w:r>
          <w:rPr>
            <w:rStyle w:val="a4"/>
            <w:i/>
            <w:iCs/>
          </w:rPr>
          <w:t>см. стар. ред.</w:t>
        </w:r>
      </w:hyperlink>
      <w:r>
        <w:rPr>
          <w:rStyle w:val="s3"/>
        </w:rPr>
        <w:t>)</w:t>
      </w:r>
    </w:p>
    <w:p w:rsidR="00000000" w:rsidRDefault="00D06791">
      <w:pPr>
        <w:pStyle w:val="pj"/>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данного в момент его личного присутствия в микрофинансовой организации, кре</w:t>
      </w:r>
      <w:r>
        <w:rPr>
          <w:rStyle w:val="s0"/>
        </w:rPr>
        <w:t xml:space="preserve">дитному бюро по предоставленным микрокредитам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D06791">
      <w:pPr>
        <w:pStyle w:val="pj"/>
      </w:pPr>
      <w:bookmarkStart w:id="36" w:name="SUB210400"/>
      <w:bookmarkEnd w:id="36"/>
      <w:r>
        <w:rPr>
          <w:rStyle w:val="s0"/>
        </w:rPr>
        <w:t>4. Сведения о заемщиках, размерах микрокредитов, об иных условиях договора о предоставлении мик</w:t>
      </w:r>
      <w:r>
        <w:rPr>
          <w:rStyle w:val="s0"/>
        </w:rPr>
        <w:t>рокредита, относящихся к заемщику, об операциях, проводимых микрофинансовой организацией, выдаются:</w:t>
      </w:r>
    </w:p>
    <w:p w:rsidR="00000000" w:rsidRDefault="00D06791">
      <w:pPr>
        <w:pStyle w:val="pji"/>
      </w:pPr>
      <w:r>
        <w:rPr>
          <w:rStyle w:val="s3"/>
        </w:rPr>
        <w:t xml:space="preserve">В подпункт 1 внесены изменения в соответствии с </w:t>
      </w:r>
      <w:hyperlink r:id="rId242" w:anchor="sub_id=21" w:history="1">
        <w:r>
          <w:rPr>
            <w:rStyle w:val="a4"/>
            <w:i/>
            <w:iCs/>
          </w:rPr>
          <w:t>Законом</w:t>
        </w:r>
      </w:hyperlink>
      <w:r>
        <w:rPr>
          <w:rStyle w:val="s3"/>
        </w:rPr>
        <w:t xml:space="preserve"> РК от 06.05.17 г. № </w:t>
      </w:r>
      <w:r>
        <w:rPr>
          <w:rStyle w:val="s3"/>
        </w:rPr>
        <w:t>63-VI (</w:t>
      </w:r>
      <w:hyperlink r:id="rId243" w:anchor="sub_id=210400" w:history="1">
        <w:r>
          <w:rPr>
            <w:rStyle w:val="a4"/>
            <w:i/>
            <w:iCs/>
          </w:rPr>
          <w:t>см. стар. ред.</w:t>
        </w:r>
      </w:hyperlink>
      <w:r>
        <w:rPr>
          <w:rStyle w:val="s3"/>
        </w:rPr>
        <w:t>)</w:t>
      </w:r>
    </w:p>
    <w:p w:rsidR="00000000" w:rsidRDefault="00D06791">
      <w:pPr>
        <w:pStyle w:val="pj"/>
      </w:pPr>
      <w:r>
        <w:rPr>
          <w:rStyle w:val="s0"/>
        </w:rPr>
        <w:t>1)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D06791">
      <w:pPr>
        <w:pStyle w:val="pji"/>
      </w:pPr>
      <w:r>
        <w:rPr>
          <w:rStyle w:val="s3"/>
        </w:rPr>
        <w:t>Пункт дополнен подпункт</w:t>
      </w:r>
      <w:r>
        <w:rPr>
          <w:rStyle w:val="s3"/>
        </w:rPr>
        <w:t xml:space="preserve">ом 1-1 в соответствии с </w:t>
      </w:r>
      <w:hyperlink r:id="rId244"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45" w:history="1">
        <w:r>
          <w:rPr>
            <w:rStyle w:val="a4"/>
            <w:i/>
            <w:iCs/>
          </w:rPr>
          <w:t>опубликования</w:t>
        </w:r>
      </w:hyperlink>
      <w:r>
        <w:rPr>
          <w:rStyle w:val="s3"/>
        </w:rPr>
        <w:t>)</w:t>
      </w:r>
    </w:p>
    <w:p w:rsidR="00000000" w:rsidRDefault="00D06791">
      <w:pPr>
        <w:pStyle w:val="pj"/>
      </w:pPr>
      <w:r>
        <w:t xml:space="preserve">1-1)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246" w:anchor="sub_id=10008" w:history="1">
        <w:r>
          <w:rPr>
            <w:rStyle w:val="a4"/>
          </w:rPr>
          <w:t>разведывательных</w:t>
        </w:r>
      </w:hyperlink>
      <w:r>
        <w:t xml:space="preserve"> и (или) </w:t>
      </w:r>
      <w:hyperlink r:id="rId247" w:anchor="sub_id=10027" w:history="1">
        <w:r>
          <w:rPr>
            <w:rStyle w:val="a4"/>
          </w:rPr>
          <w:t>подрывных</w:t>
        </w:r>
      </w:hyperlink>
      <w:r>
        <w:t xml:space="preserve"> акций;</w:t>
      </w:r>
    </w:p>
    <w:p w:rsidR="00000000" w:rsidRDefault="00D06791">
      <w:pPr>
        <w:pStyle w:val="pj"/>
      </w:pPr>
      <w:r>
        <w:rPr>
          <w:rStyle w:val="s0"/>
        </w:rPr>
        <w:t>2) судам: по находящимся в их производстве делам</w:t>
      </w:r>
      <w:r>
        <w:rPr>
          <w:rStyle w:val="s0"/>
        </w:rPr>
        <w:t xml:space="preserve"> на основании определения, постановления, решения и приговора суда;</w:t>
      </w:r>
    </w:p>
    <w:p w:rsidR="00000000" w:rsidRDefault="00D06791">
      <w:pPr>
        <w:pStyle w:val="pji"/>
      </w:pPr>
      <w:r>
        <w:rPr>
          <w:rStyle w:val="s3"/>
        </w:rPr>
        <w:t xml:space="preserve">В подпункт 3 внесены изменения в соответствии с </w:t>
      </w:r>
      <w:hyperlink r:id="rId248" w:anchor="sub_id=13400" w:history="1">
        <w:r>
          <w:rPr>
            <w:rStyle w:val="a4"/>
            <w:i/>
            <w:iCs/>
          </w:rPr>
          <w:t>Законом</w:t>
        </w:r>
      </w:hyperlink>
      <w:r>
        <w:rPr>
          <w:rStyle w:val="s3"/>
        </w:rPr>
        <w:t xml:space="preserve"> РК от 29.09.14 г. № 239-V (</w:t>
      </w:r>
      <w:hyperlink r:id="rId249" w:anchor="sub_id=210403" w:history="1">
        <w:r>
          <w:rPr>
            <w:rStyle w:val="a4"/>
            <w:i/>
            <w:iCs/>
          </w:rPr>
          <w:t>см. стар. ред.</w:t>
        </w:r>
      </w:hyperlink>
      <w:r>
        <w:rPr>
          <w:rStyle w:val="s3"/>
        </w:rPr>
        <w:t xml:space="preserve">); </w:t>
      </w:r>
      <w:hyperlink r:id="rId250"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51" w:anchor="sub_id=210403" w:history="1">
        <w:r>
          <w:rPr>
            <w:rStyle w:val="a4"/>
            <w:i/>
            <w:iCs/>
            <w:bdr w:val="none" w:sz="0" w:space="0" w:color="auto" w:frame="1"/>
          </w:rPr>
          <w:t>см. стар. ред.</w:t>
        </w:r>
      </w:hyperlink>
      <w:r>
        <w:rPr>
          <w:rStyle w:val="s3"/>
        </w:rPr>
        <w:t>)</w:t>
      </w:r>
    </w:p>
    <w:p w:rsidR="00000000" w:rsidRDefault="00D06791">
      <w:pPr>
        <w:pStyle w:val="pj"/>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w:t>
      </w:r>
      <w:r>
        <w:rPr>
          <w:rStyle w:val="s0"/>
        </w:rPr>
        <w:t>ия судебного исполнителя, заверенного печатью органов юстиции или печатью частного судебного исполнителя;</w:t>
      </w:r>
    </w:p>
    <w:p w:rsidR="00000000" w:rsidRDefault="00D06791">
      <w:pPr>
        <w:pStyle w:val="pj"/>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материалу;</w:t>
      </w:r>
    </w:p>
    <w:p w:rsidR="00000000" w:rsidRDefault="00D06791">
      <w:pPr>
        <w:pStyle w:val="pji"/>
      </w:pPr>
      <w:r>
        <w:rPr>
          <w:rStyle w:val="s3"/>
        </w:rPr>
        <w:t>Подпункт</w:t>
      </w:r>
      <w:r>
        <w:rPr>
          <w:rStyle w:val="s3"/>
        </w:rPr>
        <w:t xml:space="preserve"> 5 изложен в редакции </w:t>
      </w:r>
      <w:hyperlink r:id="rId252" w:anchor="sub_id=2200" w:history="1">
        <w:r>
          <w:rPr>
            <w:rStyle w:val="a4"/>
            <w:i/>
            <w:iCs/>
          </w:rPr>
          <w:t>Закона</w:t>
        </w:r>
      </w:hyperlink>
      <w:r>
        <w:rPr>
          <w:rStyle w:val="s3"/>
        </w:rPr>
        <w:t xml:space="preserve"> РК от 28.11.14 г. № 257-V (</w:t>
      </w:r>
      <w:hyperlink r:id="rId253" w:anchor="sub_id=210405" w:history="1">
        <w:r>
          <w:rPr>
            <w:rStyle w:val="a4"/>
            <w:i/>
            <w:iCs/>
          </w:rPr>
          <w:t>см. стар. ред.</w:t>
        </w:r>
      </w:hyperlink>
      <w:r>
        <w:rPr>
          <w:rStyle w:val="s3"/>
        </w:rPr>
        <w:t>)</w:t>
      </w:r>
    </w:p>
    <w:p w:rsidR="00000000" w:rsidRDefault="00D06791">
      <w:pPr>
        <w:pStyle w:val="pj"/>
      </w:pPr>
      <w:r>
        <w:rPr>
          <w:rStyle w:val="s0"/>
        </w:rPr>
        <w:t>5) органам государ</w:t>
      </w:r>
      <w:r>
        <w:rPr>
          <w:rStyle w:val="s0"/>
        </w:rPr>
        <w:t>ственных доходов исключительно в целях налогового администрирования: по вопросам, связанным с налогообложением проверяемого лица, на основании предписания;</w:t>
      </w:r>
    </w:p>
    <w:p w:rsidR="00000000" w:rsidRDefault="00D06791">
      <w:pPr>
        <w:pStyle w:val="pji"/>
      </w:pPr>
      <w:r>
        <w:rPr>
          <w:rStyle w:val="s3"/>
        </w:rPr>
        <w:t xml:space="preserve">Подпункт 6 изложен в редакции </w:t>
      </w:r>
      <w:hyperlink r:id="rId254" w:anchor="sub_id=10821" w:history="1">
        <w:r>
          <w:rPr>
            <w:rStyle w:val="a4"/>
            <w:i/>
            <w:iCs/>
          </w:rPr>
          <w:t>Закона</w:t>
        </w:r>
      </w:hyperlink>
      <w:r>
        <w:rPr>
          <w:rStyle w:val="s3"/>
        </w:rPr>
        <w:t xml:space="preserve"> РК от 29.12.14 г. № 269-V (</w:t>
      </w:r>
      <w:hyperlink r:id="rId255" w:anchor="sub_id=210406" w:history="1">
        <w:r>
          <w:rPr>
            <w:rStyle w:val="a4"/>
            <w:i/>
            <w:iCs/>
          </w:rPr>
          <w:t>см. стар. ред.</w:t>
        </w:r>
      </w:hyperlink>
      <w:r>
        <w:rPr>
          <w:rStyle w:val="s3"/>
        </w:rPr>
        <w:t xml:space="preserve">); </w:t>
      </w:r>
      <w:hyperlink r:id="rId256" w:anchor="sub_id=3921" w:history="1">
        <w:r>
          <w:rPr>
            <w:rStyle w:val="a4"/>
            <w:i/>
            <w:iCs/>
          </w:rPr>
          <w:t>Закона</w:t>
        </w:r>
      </w:hyperlink>
      <w:r>
        <w:rPr>
          <w:rStyle w:val="s3"/>
        </w:rPr>
        <w:t xml:space="preserve"> </w:t>
      </w:r>
      <w:r>
        <w:rPr>
          <w:rStyle w:val="s3"/>
        </w:rPr>
        <w:t>РК от 24.11.15 г. № 422-V (введен в действие с 1 января 2016 г.) (</w:t>
      </w:r>
      <w:hyperlink r:id="rId257" w:anchor="sub_id=210406" w:history="1">
        <w:r>
          <w:rPr>
            <w:rStyle w:val="a4"/>
            <w:i/>
            <w:iCs/>
          </w:rPr>
          <w:t>см. стар. ред.</w:t>
        </w:r>
      </w:hyperlink>
      <w:r>
        <w:rPr>
          <w:rStyle w:val="s3"/>
        </w:rPr>
        <w:t>)</w:t>
      </w:r>
    </w:p>
    <w:p w:rsidR="00000000" w:rsidRDefault="00D06791">
      <w:pPr>
        <w:pStyle w:val="pj"/>
      </w:pPr>
      <w:r>
        <w:rPr>
          <w:rStyle w:val="s0"/>
        </w:rPr>
        <w:t>6) представителям заемщика: на основании доверенности, по заемщику, являющемуся физическим</w:t>
      </w:r>
      <w:r>
        <w:rPr>
          <w:rStyle w:val="s0"/>
        </w:rPr>
        <w:t xml:space="preserve"> лицом, на основании нотариально удостоверенной доверенности;</w:t>
      </w:r>
    </w:p>
    <w:p w:rsidR="00000000" w:rsidRDefault="00D06791">
      <w:pPr>
        <w:pStyle w:val="pji"/>
      </w:pPr>
      <w:r>
        <w:rPr>
          <w:rStyle w:val="s3"/>
        </w:rPr>
        <w:t xml:space="preserve">Подпункт 7 изложен в редакции </w:t>
      </w:r>
      <w:hyperlink r:id="rId258" w:anchor="sub_id=21" w:history="1">
        <w:r>
          <w:rPr>
            <w:rStyle w:val="a4"/>
            <w:i/>
            <w:iCs/>
          </w:rPr>
          <w:t>Закона</w:t>
        </w:r>
      </w:hyperlink>
      <w:r>
        <w:rPr>
          <w:rStyle w:val="s3"/>
        </w:rPr>
        <w:t xml:space="preserve"> РК от 06.05.17 г. № 63-VI (</w:t>
      </w:r>
      <w:hyperlink r:id="rId259" w:anchor="sub_id=210407" w:history="1">
        <w:r>
          <w:rPr>
            <w:rStyle w:val="a4"/>
            <w:i/>
            <w:iCs/>
          </w:rPr>
          <w:t>см. стар. ред.</w:t>
        </w:r>
      </w:hyperlink>
      <w:r>
        <w:rPr>
          <w:rStyle w:val="s3"/>
        </w:rPr>
        <w:t>)</w:t>
      </w:r>
    </w:p>
    <w:p w:rsidR="00000000" w:rsidRDefault="00D06791">
      <w:pPr>
        <w:pStyle w:val="pj"/>
      </w:pPr>
      <w:r>
        <w:rPr>
          <w:rStyle w:val="s0"/>
        </w:rPr>
        <w:t>7)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w:t>
      </w:r>
      <w:r>
        <w:rPr>
          <w:rStyle w:val="s0"/>
        </w:rPr>
        <w:t>ия дела о банкротстве и (или) реабилитации с санкции прокурора.</w:t>
      </w:r>
    </w:p>
    <w:p w:rsidR="00000000" w:rsidRDefault="00D06791">
      <w:pPr>
        <w:pStyle w:val="pj"/>
      </w:pPr>
      <w:r>
        <w:rPr>
          <w:rStyle w:val="s0"/>
        </w:rPr>
        <w:t xml:space="preserve">5. Сведения о заемщике, размере микрокредита,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настоящей статьи, также выдаются на основании письменного запроса:</w:t>
      </w:r>
    </w:p>
    <w:p w:rsidR="00000000" w:rsidRDefault="00D06791">
      <w:pPr>
        <w:pStyle w:val="pj"/>
      </w:pPr>
      <w:r>
        <w:rPr>
          <w:rStyle w:val="s0"/>
        </w:rPr>
        <w:t>1) лицам, указанным заемщиком в завещании;</w:t>
      </w:r>
    </w:p>
    <w:p w:rsidR="00000000" w:rsidRDefault="00D06791">
      <w:pPr>
        <w:pStyle w:val="pj"/>
      </w:pPr>
      <w:r>
        <w:rPr>
          <w:rStyle w:val="s0"/>
        </w:rPr>
        <w:t>2) нотариусам: по находящимся в их производстве наследственным делам на основании письменного запроса нотариуса, з</w:t>
      </w:r>
      <w:r>
        <w:rPr>
          <w:rStyle w:val="s0"/>
        </w:rPr>
        <w:t>аверенного его печатью.</w:t>
      </w:r>
    </w:p>
    <w:p w:rsidR="00000000" w:rsidRDefault="00D06791">
      <w:pPr>
        <w:pStyle w:val="pj"/>
      </w:pPr>
      <w:r>
        <w:rPr>
          <w:rStyle w:val="s0"/>
        </w:rPr>
        <w:t>К письменному запросу нотариуса должна быть приложена копия свидетельства о смерти;</w:t>
      </w:r>
    </w:p>
    <w:p w:rsidR="00000000" w:rsidRDefault="00D06791">
      <w:pPr>
        <w:pStyle w:val="pj"/>
      </w:pPr>
      <w:r>
        <w:rPr>
          <w:rStyle w:val="s0"/>
        </w:rPr>
        <w:t>3) иностранным консульским учреждениям: по находящимся в их производстве наследственным делам.</w:t>
      </w:r>
    </w:p>
    <w:p w:rsidR="00000000" w:rsidRDefault="00D06791">
      <w:pPr>
        <w:pStyle w:val="pji"/>
      </w:pPr>
      <w:r>
        <w:rPr>
          <w:rStyle w:val="s3"/>
        </w:rPr>
        <w:t xml:space="preserve">Статья дополнена пунктом 5-1 в соответствии с </w:t>
      </w:r>
      <w:hyperlink r:id="rId260" w:anchor="sub_id=21" w:history="1">
        <w:r>
          <w:rPr>
            <w:rStyle w:val="a4"/>
            <w:i/>
            <w:iCs/>
          </w:rPr>
          <w:t>Законом</w:t>
        </w:r>
      </w:hyperlink>
      <w:r>
        <w:rPr>
          <w:rStyle w:val="s3"/>
        </w:rPr>
        <w:t xml:space="preserve"> РК от 06.05.17 г. № 63-VI</w:t>
      </w:r>
    </w:p>
    <w:p w:rsidR="00000000" w:rsidRDefault="00D06791">
      <w:pPr>
        <w:pStyle w:val="pj"/>
      </w:pPr>
      <w:r>
        <w:rPr>
          <w:rStyle w:val="s0"/>
        </w:rPr>
        <w:t>5-1. Тайна предоставления микрокредита может быть раскрыта банковскому омбудсману по находящимся у него на рассмотрении обращениям заемщиков - физиче</w:t>
      </w:r>
      <w:r>
        <w:rPr>
          <w:rStyle w:val="s0"/>
        </w:rPr>
        <w:t xml:space="preserve">ских лиц по урегулированию разногласий, возникающих из договора о предоставлении микрокредита, право (требование) по которому было уступлено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D06791">
      <w:pPr>
        <w:pStyle w:val="pj"/>
      </w:pPr>
      <w:r>
        <w:rPr>
          <w:rStyle w:val="s0"/>
        </w:rPr>
        <w:t>6. Не является раскрытием тайны предоставления микрокредита:</w:t>
      </w:r>
    </w:p>
    <w:p w:rsidR="00000000" w:rsidRDefault="00D06791">
      <w:pPr>
        <w:pStyle w:val="pj"/>
      </w:pPr>
      <w:r>
        <w:rPr>
          <w:rStyle w:val="s0"/>
        </w:rPr>
        <w:t>1)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w:t>
      </w:r>
      <w:r>
        <w:rPr>
          <w:rStyle w:val="s0"/>
        </w:rPr>
        <w:t>долженности свыше ста восьмидесяти календарных дней;</w:t>
      </w:r>
    </w:p>
    <w:p w:rsidR="00000000" w:rsidRDefault="00D06791">
      <w:pPr>
        <w:pStyle w:val="pji"/>
      </w:pPr>
      <w:r>
        <w:rPr>
          <w:rStyle w:val="s3"/>
        </w:rPr>
        <w:t xml:space="preserve">Подпункт 2 изложен в редакции </w:t>
      </w:r>
      <w:hyperlink r:id="rId261" w:anchor="sub_id=21" w:history="1">
        <w:r>
          <w:rPr>
            <w:rStyle w:val="a4"/>
            <w:i/>
            <w:iCs/>
          </w:rPr>
          <w:t>Закона</w:t>
        </w:r>
      </w:hyperlink>
      <w:r>
        <w:rPr>
          <w:rStyle w:val="s3"/>
        </w:rPr>
        <w:t xml:space="preserve"> РК от 06.05.17 г. № 63-VI (</w:t>
      </w:r>
      <w:hyperlink r:id="rId262" w:anchor="sub_id=210602" w:history="1">
        <w:r>
          <w:rPr>
            <w:rStyle w:val="a4"/>
            <w:i/>
            <w:iCs/>
          </w:rPr>
          <w:t>см. стар. ред.</w:t>
        </w:r>
      </w:hyperlink>
      <w:r>
        <w:rPr>
          <w:rStyle w:val="s3"/>
        </w:rPr>
        <w:t>)</w:t>
      </w:r>
    </w:p>
    <w:p w:rsidR="00000000" w:rsidRDefault="00D06791">
      <w:pPr>
        <w:pStyle w:val="pj"/>
      </w:pPr>
      <w:r>
        <w:rPr>
          <w:rStyle w:val="s0"/>
        </w:rPr>
        <w:t xml:space="preserve">2) предоставление микрофинансовыми организациями информации, связанной с микрокредитом, по которому имеется просроченная задолженность по основному долгу и </w:t>
      </w:r>
      <w:r>
        <w:rPr>
          <w:rStyle w:val="s0"/>
        </w:rPr>
        <w:t xml:space="preserve">(или) начисленному вознаграждению, лицам, указанным в </w:t>
      </w:r>
      <w:hyperlink w:anchor="sub9010400" w:history="1">
        <w:r>
          <w:rPr>
            <w:rStyle w:val="a4"/>
          </w:rPr>
          <w:t>пунктах 4 и 5 статьи 9-1</w:t>
        </w:r>
      </w:hyperlink>
      <w:r>
        <w:rPr>
          <w:rStyle w:val="s0"/>
        </w:rPr>
        <w:t xml:space="preserve"> настоящего Закона;</w:t>
      </w:r>
    </w:p>
    <w:p w:rsidR="00000000" w:rsidRDefault="00D06791">
      <w:pPr>
        <w:pStyle w:val="pji"/>
      </w:pPr>
      <w:r>
        <w:rPr>
          <w:rStyle w:val="s3"/>
        </w:rPr>
        <w:t xml:space="preserve">Пункт дополнен подпунктом 3 в соответствии с </w:t>
      </w:r>
      <w:hyperlink r:id="rId263" w:anchor="sub_id=21" w:history="1">
        <w:r>
          <w:rPr>
            <w:rStyle w:val="a4"/>
            <w:i/>
            <w:iCs/>
          </w:rPr>
          <w:t>Законом</w:t>
        </w:r>
      </w:hyperlink>
      <w:r>
        <w:rPr>
          <w:rStyle w:val="s3"/>
        </w:rPr>
        <w:t xml:space="preserve"> РК от 06.05.17 г. № 63-VI</w:t>
      </w:r>
    </w:p>
    <w:p w:rsidR="00000000" w:rsidRDefault="00D06791">
      <w:pPr>
        <w:pStyle w:val="pj"/>
      </w:pPr>
      <w:r>
        <w:rPr>
          <w:rStyle w:val="s0"/>
        </w:rPr>
        <w:t xml:space="preserve">3)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задолженности с данным </w:t>
      </w:r>
      <w:hyperlink r:id="rId264" w:anchor="sub_id=10004" w:history="1">
        <w:r>
          <w:rPr>
            <w:rStyle w:val="a4"/>
          </w:rPr>
          <w:t>коллекторским агентством</w:t>
        </w:r>
      </w:hyperlink>
      <w:r>
        <w:rPr>
          <w:rStyle w:val="s0"/>
        </w:rPr>
        <w:t>;</w:t>
      </w:r>
    </w:p>
    <w:p w:rsidR="00000000" w:rsidRDefault="00D06791">
      <w:pPr>
        <w:pStyle w:val="pji"/>
      </w:pPr>
      <w:r>
        <w:rPr>
          <w:rStyle w:val="s3"/>
        </w:rPr>
        <w:t xml:space="preserve">Пункт дополнен подпунктом 4 в соответствии с </w:t>
      </w:r>
      <w:hyperlink r:id="rId265" w:anchor="sub_id=4621"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4) обмен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D06791">
      <w:pPr>
        <w:pStyle w:val="pji"/>
      </w:pPr>
      <w:r>
        <w:rPr>
          <w:rStyle w:val="s3"/>
        </w:rPr>
        <w:t xml:space="preserve">Пункт дополнен подпунктом 5 в соответствии с </w:t>
      </w:r>
      <w:hyperlink r:id="rId266" w:anchor="sub_id=4621"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5) представление должностным лицом государственного органа или лицом, выполняющим управленческие функции в микрофинансовой организации, докуме</w:t>
      </w:r>
      <w:r>
        <w:rPr>
          <w:rStyle w:val="s0"/>
        </w:rPr>
        <w:t>нтов и сведений, содержащих тайну предоставления микрокредита, в качестве подтверждающих документов и материалов при направлении органу уголовного преследования сообщения об уголовном правонарушении.</w:t>
      </w:r>
    </w:p>
    <w:p w:rsidR="00000000" w:rsidRDefault="00D06791">
      <w:pPr>
        <w:pStyle w:val="pj"/>
      </w:pPr>
      <w:r>
        <w:rPr>
          <w:rStyle w:val="s0"/>
        </w:rPr>
        <w:t> </w:t>
      </w:r>
    </w:p>
    <w:p w:rsidR="00000000" w:rsidRDefault="00D06791">
      <w:pPr>
        <w:pStyle w:val="pji"/>
      </w:pPr>
      <w:bookmarkStart w:id="37" w:name="SUB220000"/>
      <w:bookmarkEnd w:id="37"/>
      <w:r>
        <w:rPr>
          <w:rStyle w:val="s3"/>
        </w:rPr>
        <w:t xml:space="preserve">В статью 22 внесены изменения в соответствии с </w:t>
      </w:r>
      <w:hyperlink r:id="rId267" w:anchor="sub_id=4622" w:history="1">
        <w:r>
          <w:rPr>
            <w:rStyle w:val="a4"/>
            <w:i/>
            <w:iCs/>
          </w:rPr>
          <w:t>Законом</w:t>
        </w:r>
      </w:hyperlink>
      <w:r>
        <w:rPr>
          <w:rStyle w:val="s3"/>
        </w:rPr>
        <w:t xml:space="preserve"> РК от 03.07.19 г. № 262-VI (введены в действие с 1 января 2020 г.) (</w:t>
      </w:r>
      <w:hyperlink r:id="rId268" w:anchor="sub_id=220000" w:history="1">
        <w:r>
          <w:rPr>
            <w:rStyle w:val="a4"/>
            <w:i/>
            <w:iCs/>
          </w:rPr>
          <w:t>см. стар. ред.</w:t>
        </w:r>
      </w:hyperlink>
      <w:r>
        <w:rPr>
          <w:rStyle w:val="s3"/>
        </w:rPr>
        <w:t>)</w:t>
      </w:r>
    </w:p>
    <w:p w:rsidR="00000000" w:rsidRDefault="00D06791">
      <w:pPr>
        <w:pStyle w:val="pj"/>
        <w:ind w:left="1200" w:hanging="800"/>
      </w:pPr>
      <w:r>
        <w:rPr>
          <w:rStyle w:val="s1"/>
        </w:rPr>
        <w:t>Стать</w:t>
      </w:r>
      <w:r>
        <w:rPr>
          <w:rStyle w:val="s1"/>
        </w:rPr>
        <w:t>я 22. Ведение бухгалтерского учета и составление финансовой отчетности</w:t>
      </w:r>
    </w:p>
    <w:p w:rsidR="00000000" w:rsidRDefault="00D06791">
      <w:pPr>
        <w:pStyle w:val="pj"/>
      </w:pPr>
      <w:r>
        <w:rPr>
          <w:rStyle w:val="s0"/>
        </w:rPr>
        <w:t xml:space="preserve">Ведение бухгалтерского учета и составление финансовой отчетности микрофинансовой организацией, автоматизация ведения бухгалтерского учета осуществляются в соответствии с </w:t>
      </w:r>
      <w:hyperlink r:id="rId269"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D06791">
      <w:pPr>
        <w:pStyle w:val="pj"/>
      </w:pPr>
      <w:r>
        <w:rPr>
          <w:rStyle w:val="s0"/>
        </w:rPr>
        <w:t> </w:t>
      </w:r>
    </w:p>
    <w:p w:rsidR="00000000" w:rsidRDefault="00D06791">
      <w:pPr>
        <w:pStyle w:val="pj"/>
        <w:ind w:left="1200" w:hanging="800"/>
      </w:pPr>
      <w:bookmarkStart w:id="38" w:name="SUB230000"/>
      <w:bookmarkEnd w:id="38"/>
      <w:r>
        <w:rPr>
          <w:rStyle w:val="s1"/>
        </w:rPr>
        <w:t>Статья 23. Хранение документов</w:t>
      </w:r>
    </w:p>
    <w:p w:rsidR="00000000" w:rsidRDefault="00D06791">
      <w:pPr>
        <w:pStyle w:val="pj"/>
      </w:pPr>
      <w:r>
        <w:rPr>
          <w:rStyle w:val="s0"/>
        </w:rPr>
        <w:t>Хранение документов, связанных с деятельностью микрофинансовой организации, осуществляется в соотв</w:t>
      </w:r>
      <w:r>
        <w:rPr>
          <w:rStyle w:val="s0"/>
        </w:rPr>
        <w:t>етствии с законодательством Республики Казахстан.</w:t>
      </w:r>
    </w:p>
    <w:p w:rsidR="00000000" w:rsidRDefault="00D06791">
      <w:pPr>
        <w:pStyle w:val="pj"/>
      </w:pPr>
      <w:r>
        <w:rPr>
          <w:rStyle w:val="s0"/>
        </w:rPr>
        <w:t> </w:t>
      </w:r>
    </w:p>
    <w:p w:rsidR="00000000" w:rsidRDefault="00D06791">
      <w:pPr>
        <w:pStyle w:val="pj"/>
        <w:ind w:left="1200" w:hanging="800"/>
      </w:pPr>
      <w:bookmarkStart w:id="39" w:name="SUB240000"/>
      <w:bookmarkEnd w:id="39"/>
      <w:r>
        <w:rPr>
          <w:rStyle w:val="s1"/>
        </w:rPr>
        <w:t>Статья 24. Запрет на деятельность по предоставлению микрокредитов и рекламу, не соответствующую действительности</w:t>
      </w:r>
    </w:p>
    <w:p w:rsidR="00000000" w:rsidRDefault="00D06791">
      <w:pPr>
        <w:pStyle w:val="pji"/>
      </w:pPr>
      <w:r>
        <w:rPr>
          <w:rStyle w:val="s3"/>
        </w:rPr>
        <w:t xml:space="preserve">В пункт 1 внесены изменения в соответствии с </w:t>
      </w:r>
      <w:hyperlink r:id="rId270" w:anchor="sub_id=4624" w:history="1">
        <w:r>
          <w:rPr>
            <w:rStyle w:val="a4"/>
            <w:i/>
            <w:iCs/>
          </w:rPr>
          <w:t>Законом</w:t>
        </w:r>
      </w:hyperlink>
      <w:r>
        <w:rPr>
          <w:rStyle w:val="s3"/>
        </w:rPr>
        <w:t xml:space="preserve"> РК от 03.07.19 г. № 262-VI (введены в действие с 1 января 2020 г.) (</w:t>
      </w:r>
      <w:hyperlink r:id="rId271" w:anchor="sub_id=240000" w:history="1">
        <w:r>
          <w:rPr>
            <w:rStyle w:val="a4"/>
            <w:i/>
            <w:iCs/>
          </w:rPr>
          <w:t>см. стар. ред.</w:t>
        </w:r>
      </w:hyperlink>
      <w:r>
        <w:rPr>
          <w:rStyle w:val="s3"/>
        </w:rPr>
        <w:t>)</w:t>
      </w:r>
    </w:p>
    <w:p w:rsidR="00000000" w:rsidRDefault="00D06791">
      <w:pPr>
        <w:pStyle w:val="pj"/>
      </w:pPr>
      <w:r>
        <w:rPr>
          <w:rStyle w:val="s0"/>
        </w:rPr>
        <w:t>1. Юридические лица, не зарегистрированные в качестве микрофинансовых организаций, кредитных товариществ, ломбардов, не вправе осуществлять предпринимательскую деятельность по предоставлению микрокредитов.</w:t>
      </w:r>
    </w:p>
    <w:p w:rsidR="00000000" w:rsidRDefault="00D06791">
      <w:pPr>
        <w:pStyle w:val="pji"/>
      </w:pPr>
      <w:r>
        <w:rPr>
          <w:rStyle w:val="s3"/>
        </w:rPr>
        <w:t xml:space="preserve">Пункт 2 изложен в редакции </w:t>
      </w:r>
      <w:hyperlink r:id="rId272" w:anchor="sub_id=4624" w:history="1">
        <w:r>
          <w:rPr>
            <w:rStyle w:val="a4"/>
            <w:i/>
            <w:iCs/>
          </w:rPr>
          <w:t>Закона</w:t>
        </w:r>
      </w:hyperlink>
      <w:r>
        <w:rPr>
          <w:rStyle w:val="s3"/>
        </w:rPr>
        <w:t xml:space="preserve"> РК от 03.07.19 г. № 262-VI (введено в действие с 1 января 2020 г.) (</w:t>
      </w:r>
      <w:hyperlink r:id="rId273" w:anchor="sub_id=240200" w:history="1">
        <w:r>
          <w:rPr>
            <w:rStyle w:val="a4"/>
            <w:i/>
            <w:iCs/>
          </w:rPr>
          <w:t>см. стар. ред.</w:t>
        </w:r>
      </w:hyperlink>
      <w:r>
        <w:rPr>
          <w:rStyle w:val="s3"/>
        </w:rPr>
        <w:t>)</w:t>
      </w:r>
    </w:p>
    <w:p w:rsidR="00000000" w:rsidRDefault="00D06791">
      <w:pPr>
        <w:pStyle w:val="pj"/>
      </w:pPr>
      <w:r>
        <w:rPr>
          <w:rStyle w:val="s0"/>
        </w:rPr>
        <w:t>2. Микрофинансовым о</w:t>
      </w:r>
      <w:r>
        <w:rPr>
          <w:rStyle w:val="s0"/>
        </w:rPr>
        <w:t>рганизациям запрещается:</w:t>
      </w:r>
    </w:p>
    <w:p w:rsidR="00000000" w:rsidRDefault="00D06791">
      <w:pPr>
        <w:pStyle w:val="pj"/>
      </w:pPr>
      <w:r>
        <w:rPr>
          <w:rStyle w:val="s0"/>
        </w:rPr>
        <w:t>1) реклама их деятельности, не соответствующая действительности на день ее опубликования;</w:t>
      </w:r>
    </w:p>
    <w:p w:rsidR="00000000" w:rsidRDefault="00D06791">
      <w:pPr>
        <w:pStyle w:val="pj"/>
      </w:pPr>
      <w:r>
        <w:rPr>
          <w:rStyle w:val="s0"/>
        </w:rPr>
        <w:t>2) реклама, связанная с предложением микрокредита на условиях, не соответствующих законодательству Республики Казахстан о микрофинансовой дея</w:t>
      </w:r>
      <w:r>
        <w:rPr>
          <w:rStyle w:val="s0"/>
        </w:rPr>
        <w:t>тельности.</w:t>
      </w:r>
    </w:p>
    <w:p w:rsidR="00000000" w:rsidRDefault="00D06791">
      <w:pPr>
        <w:pStyle w:val="pji"/>
      </w:pPr>
      <w:r>
        <w:rPr>
          <w:rStyle w:val="s3"/>
        </w:rPr>
        <w:t xml:space="preserve">Статья дополнена пунктом 3 в соответствии с </w:t>
      </w:r>
      <w:hyperlink r:id="rId274" w:anchor="sub_id=4624"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3. Уполномоченный орган вправе потребовать о</w:t>
      </w:r>
      <w:r>
        <w:rPr>
          <w:rStyle w:val="s0"/>
        </w:rPr>
        <w:t>т микрофинансовой организации внесения изменений в рекламу, не соответствующую действительности, ее прекращения и (или) публикации ее опровержения.</w:t>
      </w:r>
    </w:p>
    <w:p w:rsidR="00000000" w:rsidRDefault="00D06791">
      <w:pPr>
        <w:pStyle w:val="pj"/>
      </w:pPr>
      <w:r>
        <w:rPr>
          <w:rStyle w:val="s0"/>
        </w:rPr>
        <w:t>В случае невыполнения данного требования в установленный уполномоченным органом срок уполномоченный орган вп</w:t>
      </w:r>
      <w:r>
        <w:rPr>
          <w:rStyle w:val="s0"/>
        </w:rPr>
        <w:t>раве опубликовать информацию о несоответствии действительности сведений, содержащихся в рекламе, либо уточнить их за счет микрофинансовой организации, опубликовавшей такую рекламу.</w:t>
      </w:r>
    </w:p>
    <w:p w:rsidR="00000000" w:rsidRDefault="00D06791">
      <w:pPr>
        <w:pStyle w:val="pji"/>
      </w:pPr>
      <w:r>
        <w:rPr>
          <w:rStyle w:val="s3"/>
        </w:rPr>
        <w:t xml:space="preserve">Статья дополнена пунктом 4 в соответствии с </w:t>
      </w:r>
      <w:hyperlink r:id="rId275" w:anchor="sub_id=4624" w:history="1">
        <w:r>
          <w:rPr>
            <w:rStyle w:val="a4"/>
            <w:i/>
            <w:iCs/>
          </w:rPr>
          <w:t>Законом</w:t>
        </w:r>
      </w:hyperlink>
      <w:r>
        <w:rPr>
          <w:rStyle w:val="s3"/>
        </w:rPr>
        <w:t xml:space="preserve"> РК от 03.07.19 г. № 262-VI (введено в действие с 1 января 2020 г.); изложен в редакции </w:t>
      </w:r>
      <w:hyperlink r:id="rId276" w:anchor="sub_id=6124" w:history="1">
        <w:r>
          <w:rPr>
            <w:rStyle w:val="a4"/>
            <w:i/>
            <w:iCs/>
          </w:rPr>
          <w:t>Закона</w:t>
        </w:r>
      </w:hyperlink>
      <w:r>
        <w:rPr>
          <w:rStyle w:val="s3"/>
        </w:rPr>
        <w:t xml:space="preserve"> РК от 02.01.21 г. № 399-VI (введены в действие с 1 января 2021 г.) (</w:t>
      </w:r>
      <w:hyperlink r:id="rId277" w:anchor="sub_id=240400" w:history="1">
        <w:r>
          <w:rPr>
            <w:rStyle w:val="a4"/>
            <w:i/>
            <w:iCs/>
          </w:rPr>
          <w:t>см. стар. ред.</w:t>
        </w:r>
      </w:hyperlink>
      <w:r>
        <w:rPr>
          <w:rStyle w:val="s3"/>
        </w:rPr>
        <w:t>)</w:t>
      </w:r>
    </w:p>
    <w:p w:rsidR="00000000" w:rsidRDefault="00D06791">
      <w:pPr>
        <w:pStyle w:val="pj"/>
      </w:pPr>
      <w:r>
        <w:rPr>
          <w:rStyle w:val="s0"/>
        </w:rPr>
        <w:t>4. Юридическим лицам, не имеющим лицензию на осуществление микрофинансовой дея</w:t>
      </w:r>
      <w:r>
        <w:rPr>
          <w:rStyle w:val="s0"/>
        </w:rPr>
        <w:t>тельности, запрещается реклама осуществляемых услуг, подпадающих под категорию микрофинансовой деятельности.</w:t>
      </w:r>
    </w:p>
    <w:p w:rsidR="00000000" w:rsidRDefault="00D06791">
      <w:pPr>
        <w:pStyle w:val="pj"/>
      </w:pPr>
      <w:r>
        <w:rPr>
          <w:rStyle w:val="s0"/>
        </w:rPr>
        <w:t> </w:t>
      </w:r>
    </w:p>
    <w:p w:rsidR="00000000" w:rsidRDefault="00D06791">
      <w:pPr>
        <w:pStyle w:val="pj"/>
        <w:ind w:left="1200" w:hanging="800"/>
      </w:pPr>
      <w:bookmarkStart w:id="40" w:name="SUB250000"/>
      <w:bookmarkEnd w:id="40"/>
      <w:r>
        <w:rPr>
          <w:rStyle w:val="s1"/>
        </w:rPr>
        <w:t>Статья 25. Реорганизация и ликвидация микрофинансовых организаций</w:t>
      </w:r>
    </w:p>
    <w:p w:rsidR="00000000" w:rsidRDefault="00D06791">
      <w:pPr>
        <w:pStyle w:val="pj"/>
      </w:pPr>
      <w:r>
        <w:rPr>
          <w:rStyle w:val="s0"/>
        </w:rPr>
        <w:t>Реорганизация и ликвидация микрофинансовых организаций осуществляются в порядке</w:t>
      </w:r>
      <w:r>
        <w:rPr>
          <w:rStyle w:val="s0"/>
        </w:rPr>
        <w:t>, предусмотренном законами Республики Казахстан.</w:t>
      </w:r>
    </w:p>
    <w:p w:rsidR="00000000" w:rsidRDefault="00D06791">
      <w:pPr>
        <w:pStyle w:val="pj"/>
      </w:pPr>
      <w:r>
        <w:rPr>
          <w:rStyle w:val="s0"/>
        </w:rPr>
        <w:t> </w:t>
      </w:r>
    </w:p>
    <w:p w:rsidR="00000000" w:rsidRDefault="00D06791">
      <w:pPr>
        <w:pStyle w:val="pc"/>
      </w:pPr>
      <w:r>
        <w:t> </w:t>
      </w:r>
    </w:p>
    <w:p w:rsidR="00000000" w:rsidRDefault="00D06791">
      <w:pPr>
        <w:pStyle w:val="pc"/>
      </w:pPr>
      <w:bookmarkStart w:id="41" w:name="SUB260000"/>
      <w:bookmarkEnd w:id="41"/>
      <w:r>
        <w:rPr>
          <w:rStyle w:val="s1"/>
        </w:rPr>
        <w:t>Глава 4. Государственное регулирование микрофинансовых организаций, контроль и надзор за их деятельностью</w:t>
      </w:r>
    </w:p>
    <w:p w:rsidR="00000000" w:rsidRDefault="00D06791">
      <w:pPr>
        <w:pStyle w:val="pc"/>
      </w:pPr>
      <w:r>
        <w:rPr>
          <w:rStyle w:val="s1"/>
        </w:rPr>
        <w:t> </w:t>
      </w:r>
    </w:p>
    <w:p w:rsidR="00000000" w:rsidRDefault="00D06791">
      <w:pPr>
        <w:pStyle w:val="pj"/>
        <w:ind w:left="1200" w:hanging="800"/>
      </w:pPr>
      <w:r>
        <w:rPr>
          <w:rStyle w:val="s1"/>
        </w:rPr>
        <w:t>Статья 26. Пруденциальные нормативы и иные обязательные к соблюдению нормы и лимиты, устанавлив</w:t>
      </w:r>
      <w:r>
        <w:rPr>
          <w:rStyle w:val="s1"/>
        </w:rPr>
        <w:t>аемые для микрофинансовой организации</w:t>
      </w:r>
    </w:p>
    <w:p w:rsidR="00000000" w:rsidRDefault="00D06791">
      <w:pPr>
        <w:pStyle w:val="pj"/>
      </w:pPr>
      <w:r>
        <w:rPr>
          <w:rStyle w:val="s0"/>
        </w:rPr>
        <w:t>В состав пруденциальных нормативов и иных обязательных для соблюдения норм и лимитов входят:</w:t>
      </w:r>
    </w:p>
    <w:p w:rsidR="00000000" w:rsidRDefault="00D06791">
      <w:pPr>
        <w:pStyle w:val="pj"/>
      </w:pPr>
      <w:r>
        <w:rPr>
          <w:rStyle w:val="s0"/>
        </w:rPr>
        <w:t xml:space="preserve">1) </w:t>
      </w:r>
      <w:hyperlink r:id="rId278" w:anchor="sub_id=101" w:history="1">
        <w:r>
          <w:rPr>
            <w:rStyle w:val="a4"/>
          </w:rPr>
          <w:t>минимальный размер уставного капитала</w:t>
        </w:r>
      </w:hyperlink>
      <w:r>
        <w:rPr>
          <w:rStyle w:val="s0"/>
        </w:rPr>
        <w:t>;</w:t>
      </w:r>
    </w:p>
    <w:p w:rsidR="00000000" w:rsidRDefault="00D06791">
      <w:pPr>
        <w:pStyle w:val="pj"/>
      </w:pPr>
      <w:r>
        <w:rPr>
          <w:rStyle w:val="s0"/>
        </w:rPr>
        <w:t>2)</w:t>
      </w:r>
      <w:r>
        <w:rPr>
          <w:rStyle w:val="s0"/>
        </w:rPr>
        <w:t xml:space="preserve"> </w:t>
      </w:r>
      <w:hyperlink r:id="rId279" w:anchor="sub_id=300" w:history="1">
        <w:r>
          <w:rPr>
            <w:rStyle w:val="a4"/>
          </w:rPr>
          <w:t>минимальный размер собственного капитала</w:t>
        </w:r>
      </w:hyperlink>
      <w:r>
        <w:rPr>
          <w:rStyle w:val="s0"/>
        </w:rPr>
        <w:t>;</w:t>
      </w:r>
    </w:p>
    <w:p w:rsidR="00000000" w:rsidRDefault="00D06791">
      <w:pPr>
        <w:pStyle w:val="pj"/>
      </w:pPr>
      <w:r>
        <w:rPr>
          <w:rStyle w:val="s0"/>
        </w:rPr>
        <w:t xml:space="preserve">3) </w:t>
      </w:r>
      <w:hyperlink r:id="rId280" w:anchor="sub_id=300" w:history="1">
        <w:r>
          <w:rPr>
            <w:rStyle w:val="a4"/>
          </w:rPr>
          <w:t>достаточность собственного капитала</w:t>
        </w:r>
      </w:hyperlink>
      <w:r>
        <w:rPr>
          <w:rStyle w:val="s0"/>
        </w:rPr>
        <w:t>;</w:t>
      </w:r>
    </w:p>
    <w:p w:rsidR="00000000" w:rsidRDefault="00D06791">
      <w:pPr>
        <w:pStyle w:val="pj"/>
      </w:pPr>
      <w:r>
        <w:rPr>
          <w:rStyle w:val="s0"/>
        </w:rPr>
        <w:t xml:space="preserve">4) </w:t>
      </w:r>
      <w:hyperlink r:id="rId281" w:anchor="sub_id=900" w:history="1">
        <w:r>
          <w:rPr>
            <w:rStyle w:val="a4"/>
          </w:rPr>
          <w:t>максимальный размер риска на одного заемщика</w:t>
        </w:r>
      </w:hyperlink>
      <w:r>
        <w:rPr>
          <w:rStyle w:val="s0"/>
        </w:rPr>
        <w:t>;</w:t>
      </w:r>
    </w:p>
    <w:p w:rsidR="00000000" w:rsidRDefault="00D06791">
      <w:pPr>
        <w:pStyle w:val="pj"/>
      </w:pPr>
      <w:r>
        <w:rPr>
          <w:rStyle w:val="s0"/>
        </w:rPr>
        <w:t xml:space="preserve">5) </w:t>
      </w:r>
      <w:hyperlink r:id="rId282" w:anchor="sub_id=1200" w:history="1">
        <w:r>
          <w:rPr>
            <w:rStyle w:val="a4"/>
          </w:rPr>
          <w:t>коэффициент левереджа</w:t>
        </w:r>
      </w:hyperlink>
      <w:r>
        <w:rPr>
          <w:rStyle w:val="s0"/>
        </w:rPr>
        <w:t>.</w:t>
      </w:r>
    </w:p>
    <w:p w:rsidR="00000000" w:rsidRDefault="00D06791">
      <w:pPr>
        <w:pStyle w:val="pj"/>
      </w:pPr>
      <w:r>
        <w:rPr>
          <w:rStyle w:val="s0"/>
        </w:rPr>
        <w:t> </w:t>
      </w:r>
    </w:p>
    <w:p w:rsidR="00000000" w:rsidRDefault="00D06791">
      <w:pPr>
        <w:pStyle w:val="pji"/>
      </w:pPr>
      <w:bookmarkStart w:id="42" w:name="SUB270000"/>
      <w:bookmarkEnd w:id="42"/>
      <w:r>
        <w:rPr>
          <w:rStyle w:val="s3"/>
        </w:rPr>
        <w:t>В статью 27 внесены изменен</w:t>
      </w:r>
      <w:r>
        <w:rPr>
          <w:rStyle w:val="s3"/>
        </w:rPr>
        <w:t xml:space="preserve">ия в соответствии с </w:t>
      </w:r>
      <w:hyperlink r:id="rId283" w:anchor="sub_id=4627" w:history="1">
        <w:r>
          <w:rPr>
            <w:rStyle w:val="a4"/>
            <w:i/>
            <w:iCs/>
          </w:rPr>
          <w:t>Законом</w:t>
        </w:r>
      </w:hyperlink>
      <w:r>
        <w:rPr>
          <w:rStyle w:val="s3"/>
        </w:rPr>
        <w:t xml:space="preserve"> РК от 03.07.19 г. № 262-VI (введены в действие с 1 января 2020 г.) (</w:t>
      </w:r>
      <w:hyperlink r:id="rId284" w:anchor="sub_id=270000" w:history="1">
        <w:r>
          <w:rPr>
            <w:rStyle w:val="a4"/>
            <w:i/>
            <w:iCs/>
          </w:rPr>
          <w:t>см. стар. ред.</w:t>
        </w:r>
      </w:hyperlink>
      <w:r>
        <w:rPr>
          <w:rStyle w:val="s3"/>
        </w:rPr>
        <w:t>)</w:t>
      </w:r>
    </w:p>
    <w:p w:rsidR="00000000" w:rsidRDefault="00D06791">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D06791">
      <w:pPr>
        <w:pStyle w:val="pj"/>
      </w:pPr>
      <w:r>
        <w:rPr>
          <w:rStyle w:val="s0"/>
        </w:rPr>
        <w:t>Уполномоченный орган:</w:t>
      </w:r>
    </w:p>
    <w:p w:rsidR="00000000" w:rsidRDefault="00D06791">
      <w:pPr>
        <w:pStyle w:val="pji"/>
      </w:pPr>
      <w:r>
        <w:rPr>
          <w:rStyle w:val="s3"/>
        </w:rPr>
        <w:t xml:space="preserve">Подпункт 1 изложен в редакции </w:t>
      </w:r>
      <w:hyperlink r:id="rId285" w:anchor="sub_id=1327" w:history="1">
        <w:r>
          <w:rPr>
            <w:rStyle w:val="a4"/>
            <w:i/>
            <w:iCs/>
          </w:rPr>
          <w:t>Закона</w:t>
        </w:r>
      </w:hyperlink>
      <w:r>
        <w:rPr>
          <w:rStyle w:val="s3"/>
        </w:rPr>
        <w:t xml:space="preserve"> РК о</w:t>
      </w:r>
      <w:r>
        <w:rPr>
          <w:rStyle w:val="s3"/>
        </w:rPr>
        <w:t>т 03.07.20 г. № 359-VI (введено в действие с 1 января 2021 г.) (</w:t>
      </w:r>
      <w:hyperlink r:id="rId286" w:anchor="sub_id=270000" w:history="1">
        <w:r>
          <w:rPr>
            <w:rStyle w:val="a4"/>
            <w:i/>
            <w:iCs/>
          </w:rPr>
          <w:t>см. стар. ред.</w:t>
        </w:r>
      </w:hyperlink>
      <w:r>
        <w:rPr>
          <w:rStyle w:val="s3"/>
        </w:rPr>
        <w:t>)</w:t>
      </w:r>
    </w:p>
    <w:p w:rsidR="00000000" w:rsidRDefault="00D06791">
      <w:pPr>
        <w:pStyle w:val="pj"/>
      </w:pPr>
      <w:r>
        <w:rPr>
          <w:rStyle w:val="s0"/>
        </w:rPr>
        <w:t>1) осуществляет лицензирование микрофинансовой деятельности;</w:t>
      </w:r>
    </w:p>
    <w:p w:rsidR="00000000" w:rsidRDefault="00D06791">
      <w:pPr>
        <w:pStyle w:val="pj"/>
      </w:pPr>
      <w:r>
        <w:rPr>
          <w:rStyle w:val="s0"/>
        </w:rPr>
        <w:t xml:space="preserve">2) исключен в соответствии с в </w:t>
      </w:r>
      <w:r>
        <w:rPr>
          <w:rStyle w:val="s0"/>
        </w:rPr>
        <w:t xml:space="preserve">соответствии с </w:t>
      </w:r>
      <w:hyperlink r:id="rId287" w:anchor="sub_id=6127" w:history="1">
        <w:r>
          <w:rPr>
            <w:rStyle w:val="a4"/>
          </w:rPr>
          <w:t>Законом</w:t>
        </w:r>
      </w:hyperlink>
      <w:r>
        <w:rPr>
          <w:rStyle w:val="s0"/>
        </w:rPr>
        <w:t xml:space="preserve"> РК от 02.01.21 г. № 399-VI </w:t>
      </w:r>
      <w:r>
        <w:rPr>
          <w:rStyle w:val="s3"/>
        </w:rPr>
        <w:t>(введены в действие с 1 января 2021 г.) (</w:t>
      </w:r>
      <w:hyperlink r:id="rId288" w:anchor="sub_id=270002" w:history="1">
        <w:r>
          <w:rPr>
            <w:rStyle w:val="a4"/>
            <w:i/>
            <w:iCs/>
          </w:rPr>
          <w:t>см. стар. ред.</w:t>
        </w:r>
      </w:hyperlink>
      <w:r>
        <w:rPr>
          <w:rStyle w:val="s3"/>
        </w:rPr>
        <w:t>)</w:t>
      </w:r>
    </w:p>
    <w:p w:rsidR="00000000" w:rsidRDefault="00D06791">
      <w:pPr>
        <w:pStyle w:val="pji"/>
      </w:pPr>
      <w:r>
        <w:rPr>
          <w:rStyle w:val="s3"/>
        </w:rPr>
        <w:t xml:space="preserve">В подпункт 3 внесены изменения в соответствии с </w:t>
      </w:r>
      <w:hyperlink r:id="rId289" w:anchor="sub_id=4627" w:history="1">
        <w:r>
          <w:rPr>
            <w:rStyle w:val="a4"/>
            <w:i/>
            <w:iCs/>
          </w:rPr>
          <w:t>Законом</w:t>
        </w:r>
      </w:hyperlink>
      <w:r>
        <w:rPr>
          <w:rStyle w:val="s3"/>
        </w:rPr>
        <w:t xml:space="preserve"> РК от 03.07.19 г. № 262-VI (введены в действие с 1 января 2020 г.) (</w:t>
      </w:r>
      <w:hyperlink r:id="rId290" w:anchor="sub_id=270003" w:history="1">
        <w:r>
          <w:rPr>
            <w:rStyle w:val="a4"/>
            <w:i/>
            <w:iCs/>
          </w:rPr>
          <w:t>см. стар. ред.</w:t>
        </w:r>
      </w:hyperlink>
      <w:r>
        <w:rPr>
          <w:rStyle w:val="s3"/>
        </w:rPr>
        <w:t>)</w:t>
      </w:r>
    </w:p>
    <w:p w:rsidR="00000000" w:rsidRDefault="00D06791">
      <w:pPr>
        <w:pStyle w:val="pj"/>
      </w:pPr>
      <w:r>
        <w:rPr>
          <w:rStyle w:val="s0"/>
        </w:rPr>
        <w:t xml:space="preserve">3) разрабатывает и утверждает </w:t>
      </w:r>
      <w:hyperlink r:id="rId291" w:history="1">
        <w:r>
          <w:rPr>
            <w:rStyle w:val="a4"/>
          </w:rPr>
          <w:t>пруденциальные нормативы и иные обязательные к соблюдению мик</w:t>
        </w:r>
        <w:r>
          <w:rPr>
            <w:rStyle w:val="a4"/>
          </w:rPr>
          <w:t>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D06791">
      <w:pPr>
        <w:pStyle w:val="pj"/>
      </w:pPr>
      <w:r>
        <w:rPr>
          <w:rStyle w:val="s0"/>
        </w:rPr>
        <w:t xml:space="preserve">4) исключен в соответствии с </w:t>
      </w:r>
      <w:hyperlink r:id="rId292" w:anchor="sub_id=4627" w:history="1">
        <w:r>
          <w:rPr>
            <w:rStyle w:val="a4"/>
          </w:rPr>
          <w:t>Законом</w:t>
        </w:r>
      </w:hyperlink>
      <w:r>
        <w:rPr>
          <w:rStyle w:val="s0"/>
        </w:rPr>
        <w:t xml:space="preserve"> РК от 03.0</w:t>
      </w:r>
      <w:r>
        <w:rPr>
          <w:rStyle w:val="s0"/>
        </w:rPr>
        <w:t xml:space="preserve">7.19 г. № 262-VI </w:t>
      </w:r>
      <w:r>
        <w:rPr>
          <w:rStyle w:val="s3"/>
        </w:rPr>
        <w:t>(введено в действие с 1 января 2020 г.) (</w:t>
      </w:r>
      <w:hyperlink r:id="rId293" w:anchor="sub_id=270004" w:history="1">
        <w:r>
          <w:rPr>
            <w:rStyle w:val="a4"/>
            <w:i/>
            <w:iCs/>
          </w:rPr>
          <w:t>см. стар. ред.</w:t>
        </w:r>
      </w:hyperlink>
      <w:r>
        <w:rPr>
          <w:rStyle w:val="s3"/>
        </w:rPr>
        <w:t>)</w:t>
      </w:r>
    </w:p>
    <w:p w:rsidR="00000000" w:rsidRDefault="00D06791">
      <w:pPr>
        <w:pStyle w:val="pji"/>
      </w:pPr>
      <w:r>
        <w:rPr>
          <w:rStyle w:val="s3"/>
        </w:rPr>
        <w:t xml:space="preserve">Пункт дополнен подпунктом 4-1 в соответствии с </w:t>
      </w:r>
      <w:hyperlink r:id="rId294"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295" w:anchor="sub_id=6127" w:history="1">
        <w:r>
          <w:rPr>
            <w:rStyle w:val="a4"/>
            <w:i/>
            <w:iCs/>
          </w:rPr>
          <w:t>Законом</w:t>
        </w:r>
      </w:hyperlink>
      <w:r>
        <w:rPr>
          <w:rStyle w:val="s3"/>
        </w:rPr>
        <w:t xml:space="preserve"> РК от 02.01.21 г. № 399-</w:t>
      </w:r>
      <w:r>
        <w:rPr>
          <w:rStyle w:val="s3"/>
        </w:rPr>
        <w:t>VI (введены в действие с 1 января 2021 г.) (</w:t>
      </w:r>
      <w:hyperlink r:id="rId296" w:anchor="sub_id=270004" w:history="1">
        <w:r>
          <w:rPr>
            <w:rStyle w:val="a4"/>
            <w:i/>
            <w:iCs/>
          </w:rPr>
          <w:t>см. стар. ред.</w:t>
        </w:r>
      </w:hyperlink>
      <w:r>
        <w:rPr>
          <w:rStyle w:val="s3"/>
        </w:rPr>
        <w:t>)</w:t>
      </w:r>
    </w:p>
    <w:p w:rsidR="00000000" w:rsidRDefault="00D06791">
      <w:pPr>
        <w:pStyle w:val="pj"/>
      </w:pPr>
      <w:r>
        <w:rPr>
          <w:rStyle w:val="s0"/>
        </w:rPr>
        <w:t xml:space="preserve">4-1) определяет </w:t>
      </w:r>
      <w:hyperlink r:id="rId297" w:history="1">
        <w:r>
          <w:rPr>
            <w:rStyle w:val="a4"/>
          </w:rPr>
          <w:t>порядок</w:t>
        </w:r>
      </w:hyperlink>
      <w:r>
        <w:rPr>
          <w:rStyle w:val="s0"/>
        </w:rPr>
        <w:t xml:space="preserve"> расчета и </w:t>
      </w:r>
      <w:hyperlink r:id="rId298"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ломбарда);</w:t>
      </w:r>
    </w:p>
    <w:p w:rsidR="00000000" w:rsidRDefault="00D06791">
      <w:pPr>
        <w:pStyle w:val="pji"/>
      </w:pPr>
      <w:r>
        <w:rPr>
          <w:rStyle w:val="s3"/>
        </w:rPr>
        <w:t xml:space="preserve">Пункт дополнен подпунктом 4-2 в соответствии с </w:t>
      </w:r>
      <w:hyperlink r:id="rId299"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300" w:anchor="sub_id=6127" w:history="1">
        <w:r>
          <w:rPr>
            <w:rStyle w:val="a4"/>
            <w:i/>
            <w:iCs/>
          </w:rPr>
          <w:t>Законом</w:t>
        </w:r>
      </w:hyperlink>
      <w:r>
        <w:rPr>
          <w:rStyle w:val="s3"/>
        </w:rPr>
        <w:t xml:space="preserve"> РК</w:t>
      </w:r>
      <w:r>
        <w:rPr>
          <w:rStyle w:val="s3"/>
        </w:rPr>
        <w:t xml:space="preserve"> от 02.01.21 г. № 399-VI (введены в действие с 1 января 2021 г.) (</w:t>
      </w:r>
      <w:hyperlink r:id="rId301" w:anchor="sub_id=270004" w:history="1">
        <w:r>
          <w:rPr>
            <w:rStyle w:val="a4"/>
            <w:i/>
            <w:iCs/>
          </w:rPr>
          <w:t>см. стар. ред.</w:t>
        </w:r>
      </w:hyperlink>
      <w:r>
        <w:rPr>
          <w:rStyle w:val="s3"/>
        </w:rPr>
        <w:t>)</w:t>
      </w:r>
    </w:p>
    <w:p w:rsidR="00000000" w:rsidRDefault="00D06791">
      <w:pPr>
        <w:pStyle w:val="pj"/>
      </w:pPr>
      <w:r>
        <w:rPr>
          <w:rStyle w:val="s0"/>
        </w:rPr>
        <w:t xml:space="preserve">4-2) определяет </w:t>
      </w:r>
      <w:hyperlink r:id="rId302" w:anchor="sub_id=1" w:history="1">
        <w:r>
          <w:rPr>
            <w:rStyle w:val="a4"/>
          </w:rPr>
          <w:t>перечень</w:t>
        </w:r>
      </w:hyperlink>
      <w:r>
        <w:rPr>
          <w:rStyle w:val="s0"/>
        </w:rPr>
        <w:t xml:space="preserve"> документов, необходимых для получения микрокредита, а также </w:t>
      </w:r>
      <w:hyperlink r:id="rId303" w:anchor="sub_id=100" w:history="1">
        <w:r>
          <w:rPr>
            <w:rStyle w:val="a4"/>
          </w:rPr>
          <w:t>порядок</w:t>
        </w:r>
      </w:hyperlink>
      <w:r>
        <w:rPr>
          <w:rStyle w:val="s0"/>
        </w:rPr>
        <w:t xml:space="preserve"> ведения кредитного досье по договору о предоставлении микрокредита;</w:t>
      </w:r>
    </w:p>
    <w:p w:rsidR="00000000" w:rsidRDefault="00D06791">
      <w:pPr>
        <w:pStyle w:val="pji"/>
      </w:pPr>
      <w:r>
        <w:rPr>
          <w:rStyle w:val="s3"/>
        </w:rPr>
        <w:t>Пункт дополнен подпунктом</w:t>
      </w:r>
      <w:r>
        <w:rPr>
          <w:rStyle w:val="s3"/>
        </w:rPr>
        <w:t xml:space="preserve"> 4-3 в соответствии с </w:t>
      </w:r>
      <w:hyperlink r:id="rId304" w:anchor="sub_id=4627" w:history="1">
        <w:r>
          <w:rPr>
            <w:rStyle w:val="a4"/>
            <w:i/>
            <w:iCs/>
          </w:rPr>
          <w:t>Законом</w:t>
        </w:r>
      </w:hyperlink>
      <w:r>
        <w:rPr>
          <w:rStyle w:val="s3"/>
        </w:rPr>
        <w:t xml:space="preserve"> РК от 03.07.19 г. № 262-VI (введено в действие с 1 января 2020 г.)</w:t>
      </w:r>
    </w:p>
    <w:p w:rsidR="00000000" w:rsidRDefault="00D06791">
      <w:pPr>
        <w:pStyle w:val="pj"/>
      </w:pPr>
      <w:r>
        <w:rPr>
          <w:rStyle w:val="s0"/>
        </w:rPr>
        <w:t>4-3) по согласованию с Министерством внутренних дел Республики Казахстан утве</w:t>
      </w:r>
      <w:r>
        <w:rPr>
          <w:rStyle w:val="s0"/>
        </w:rPr>
        <w:t xml:space="preserve">рждает </w:t>
      </w:r>
      <w:hyperlink r:id="rId305" w:history="1">
        <w:r>
          <w:rPr>
            <w:rStyle w:val="a4"/>
          </w:rPr>
          <w:t>порядок</w:t>
        </w:r>
      </w:hyperlink>
      <w:r>
        <w:rPr>
          <w:rStyle w:val="s0"/>
        </w:rPr>
        <w:t xml:space="preserve"> организации деятельности ломбардов, включая вопросы хранения вещей в ломбарде, установления требований по обеспечению безопасности и технической укрепленности помещений ломбард</w:t>
      </w:r>
      <w:r>
        <w:rPr>
          <w:rStyle w:val="s0"/>
        </w:rPr>
        <w:t>ов, мер по противодействию обороту в ломбардах незаконно добытых вещей;</w:t>
      </w:r>
    </w:p>
    <w:p w:rsidR="00000000" w:rsidRDefault="00D06791">
      <w:pPr>
        <w:pStyle w:val="pji"/>
      </w:pPr>
      <w:r>
        <w:rPr>
          <w:rStyle w:val="s3"/>
        </w:rPr>
        <w:t xml:space="preserve">Статья дополнена подпунктом 4-4 в соответствии с </w:t>
      </w:r>
      <w:hyperlink r:id="rId306" w:anchor="sub_id=1327" w:history="1">
        <w:r>
          <w:rPr>
            <w:rStyle w:val="a4"/>
            <w:i/>
            <w:iCs/>
          </w:rPr>
          <w:t>Законом</w:t>
        </w:r>
      </w:hyperlink>
      <w:r>
        <w:rPr>
          <w:rStyle w:val="s3"/>
        </w:rPr>
        <w:t xml:space="preserve"> РК от 03.07.20 г. № 359-VI (введено в действи</w:t>
      </w:r>
      <w:r>
        <w:rPr>
          <w:rStyle w:val="s3"/>
        </w:rPr>
        <w:t>е с 1 января 2021 г.)</w:t>
      </w:r>
    </w:p>
    <w:p w:rsidR="00000000" w:rsidRDefault="00D06791">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307" w:history="1">
        <w:r>
          <w:rPr>
            <w:rStyle w:val="a4"/>
          </w:rPr>
          <w:t>правила</w:t>
        </w:r>
      </w:hyperlink>
      <w:r>
        <w:rPr>
          <w:rStyle w:val="s0"/>
        </w:rPr>
        <w:t xml:space="preserve"> лицензирования микрофин</w:t>
      </w:r>
      <w:r>
        <w:rPr>
          <w:rStyle w:val="s0"/>
        </w:rPr>
        <w:t>ансовой деятельности;</w:t>
      </w:r>
    </w:p>
    <w:p w:rsidR="00000000" w:rsidRDefault="00D06791">
      <w:pPr>
        <w:pStyle w:val="pj"/>
      </w:pPr>
      <w:r>
        <w:rPr>
          <w:rStyle w:val="s0"/>
        </w:rPr>
        <w:t xml:space="preserve">5) разрабатывает и утверждает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 </w:t>
      </w:r>
      <w:hyperlink r:id="rId308"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создания провизии (резервов) против них;</w:t>
      </w:r>
    </w:p>
    <w:p w:rsidR="00000000" w:rsidRDefault="00D06791">
      <w:pPr>
        <w:pStyle w:val="pj"/>
      </w:pPr>
      <w:r>
        <w:rPr>
          <w:rStyle w:val="s0"/>
        </w:rPr>
        <w:t>6) осуществляет проверку деятельности микрофинансовой организации;</w:t>
      </w:r>
    </w:p>
    <w:p w:rsidR="00000000" w:rsidRDefault="00D06791">
      <w:pPr>
        <w:pStyle w:val="pji"/>
      </w:pPr>
      <w:r>
        <w:rPr>
          <w:rStyle w:val="s3"/>
        </w:rPr>
        <w:t>Статья 27 дополне</w:t>
      </w:r>
      <w:r>
        <w:rPr>
          <w:rStyle w:val="s3"/>
        </w:rPr>
        <w:t xml:space="preserve">на подпунктом 6-1 в соответствии с </w:t>
      </w:r>
      <w:hyperlink r:id="rId309" w:anchor="sub_id=27"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официального </w:t>
      </w:r>
      <w:hyperlink r:id="rId310" w:history="1">
        <w:r>
          <w:rPr>
            <w:rStyle w:val="a4"/>
            <w:i/>
            <w:iCs/>
          </w:rPr>
          <w:t>опубликования</w:t>
        </w:r>
      </w:hyperlink>
      <w:r>
        <w:rPr>
          <w:rStyle w:val="s3"/>
        </w:rPr>
        <w:t>)</w:t>
      </w:r>
    </w:p>
    <w:p w:rsidR="00000000" w:rsidRDefault="00D06791">
      <w:pPr>
        <w:pStyle w:val="pj"/>
      </w:pPr>
      <w:r>
        <w:rPr>
          <w:rStyle w:val="s0"/>
        </w:rPr>
        <w:t xml:space="preserve">6-1) осуществляет контроль за соблюдением микрофинансовыми организациями требований, предусмотренных </w:t>
      </w:r>
      <w:hyperlink r:id="rId311" w:history="1">
        <w:r>
          <w:rPr>
            <w:rStyle w:val="a4"/>
          </w:rPr>
          <w:t>законодательством</w:t>
        </w:r>
      </w:hyperlink>
      <w:r>
        <w:rPr>
          <w:rStyle w:val="s0"/>
        </w:rPr>
        <w:t xml:space="preserve"> Республики Казахстан </w:t>
      </w:r>
      <w:r>
        <w:rPr>
          <w:rStyle w:val="s0"/>
        </w:rPr>
        <w:t>о противодействии легализации (отмыванию) доходов, полученных преступным путем, и финансированию терроризма;</w:t>
      </w:r>
    </w:p>
    <w:p w:rsidR="00000000" w:rsidRDefault="00D06791">
      <w:pPr>
        <w:pStyle w:val="pji"/>
      </w:pPr>
      <w:r>
        <w:rPr>
          <w:rStyle w:val="s3"/>
        </w:rPr>
        <w:t xml:space="preserve">Подпункт 7 изложен в редакции </w:t>
      </w:r>
      <w:hyperlink r:id="rId312" w:anchor="sub_id=2927" w:history="1">
        <w:r>
          <w:rPr>
            <w:rStyle w:val="a4"/>
            <w:i/>
            <w:iCs/>
          </w:rPr>
          <w:t>Закона</w:t>
        </w:r>
      </w:hyperlink>
      <w:r>
        <w:rPr>
          <w:rStyle w:val="s3"/>
        </w:rPr>
        <w:t xml:space="preserve"> РК от 02.07.18 г. № 168-VI (</w:t>
      </w:r>
      <w:hyperlink r:id="rId313" w:anchor="sub_id=270007" w:history="1">
        <w:r>
          <w:rPr>
            <w:rStyle w:val="a4"/>
            <w:i/>
            <w:iCs/>
          </w:rPr>
          <w:t>см. стар. ред.</w:t>
        </w:r>
      </w:hyperlink>
      <w:r>
        <w:rPr>
          <w:rStyle w:val="s3"/>
        </w:rPr>
        <w:t xml:space="preserve">); </w:t>
      </w:r>
      <w:hyperlink r:id="rId314" w:anchor="sub_id=4627" w:history="1">
        <w:r>
          <w:rPr>
            <w:rStyle w:val="a4"/>
            <w:i/>
            <w:iCs/>
          </w:rPr>
          <w:t>Закона</w:t>
        </w:r>
      </w:hyperlink>
      <w:r>
        <w:rPr>
          <w:rStyle w:val="s3"/>
        </w:rPr>
        <w:t xml:space="preserve"> РК от 03.07.19 г. № 262-VI (введено в действие с 1 января 2020 г.)</w:t>
      </w:r>
      <w:r>
        <w:rPr>
          <w:rStyle w:val="s3"/>
        </w:rPr>
        <w:t xml:space="preserve"> (</w:t>
      </w:r>
      <w:hyperlink r:id="rId315" w:anchor="sub_id=270007" w:history="1">
        <w:r>
          <w:rPr>
            <w:rStyle w:val="a4"/>
            <w:i/>
            <w:iCs/>
          </w:rPr>
          <w:t>см. стар. ред.</w:t>
        </w:r>
      </w:hyperlink>
      <w:r>
        <w:rPr>
          <w:rStyle w:val="s3"/>
        </w:rPr>
        <w:t xml:space="preserve">); внесены изменения в соответствии с </w:t>
      </w:r>
      <w:hyperlink r:id="rId316" w:anchor="sub_id=1327" w:history="1">
        <w:r>
          <w:rPr>
            <w:rStyle w:val="a4"/>
            <w:i/>
            <w:iCs/>
          </w:rPr>
          <w:t>Законом</w:t>
        </w:r>
      </w:hyperlink>
      <w:r>
        <w:rPr>
          <w:rStyle w:val="s3"/>
        </w:rPr>
        <w:t xml:space="preserve"> РК от 03.07.20 г. № 359-VI (</w:t>
      </w:r>
      <w:r>
        <w:rPr>
          <w:rStyle w:val="s3"/>
        </w:rPr>
        <w:t>введены в действие с 1 января 2021 г.) (</w:t>
      </w:r>
      <w:hyperlink r:id="rId317" w:anchor="sub_id=270007" w:history="1">
        <w:r>
          <w:rPr>
            <w:rStyle w:val="a4"/>
            <w:i/>
            <w:iCs/>
          </w:rPr>
          <w:t>см. стар. ред.</w:t>
        </w:r>
      </w:hyperlink>
      <w:r>
        <w:rPr>
          <w:rStyle w:val="s3"/>
        </w:rPr>
        <w:t xml:space="preserve">); </w:t>
      </w:r>
      <w:hyperlink r:id="rId318" w:anchor="sub_id=6127" w:history="1">
        <w:r>
          <w:rPr>
            <w:rStyle w:val="a4"/>
            <w:i/>
            <w:iCs/>
          </w:rPr>
          <w:t>Законом</w:t>
        </w:r>
      </w:hyperlink>
      <w:r>
        <w:rPr>
          <w:rStyle w:val="s3"/>
        </w:rPr>
        <w:t xml:space="preserve"> РК от 02.01.21 г. № 399-V</w:t>
      </w:r>
      <w:r>
        <w:rPr>
          <w:rStyle w:val="s3"/>
        </w:rPr>
        <w:t>I (введены в действие с 1 января 2021 г.) (</w:t>
      </w:r>
      <w:hyperlink r:id="rId319" w:anchor="sub_id=270007" w:history="1">
        <w:r>
          <w:rPr>
            <w:rStyle w:val="a4"/>
            <w:i/>
            <w:iCs/>
          </w:rPr>
          <w:t>см. стар. ред.</w:t>
        </w:r>
      </w:hyperlink>
      <w:r>
        <w:rPr>
          <w:rStyle w:val="s3"/>
        </w:rPr>
        <w:t>)</w:t>
      </w:r>
    </w:p>
    <w:p w:rsidR="00000000" w:rsidRDefault="00D06791">
      <w:pPr>
        <w:pStyle w:val="pj"/>
      </w:pPr>
      <w:r>
        <w:rPr>
          <w:rStyle w:val="s0"/>
        </w:rPr>
        <w:t>7) подает иск в суд о принудительной реорганизации либо ликвидации:</w:t>
      </w:r>
    </w:p>
    <w:p w:rsidR="00000000" w:rsidRDefault="00D06791">
      <w:pPr>
        <w:pStyle w:val="pj"/>
      </w:pPr>
      <w:r>
        <w:rPr>
          <w:rStyle w:val="s0"/>
        </w:rPr>
        <w:t>микрофинансовых организаций в случае невыполн</w:t>
      </w:r>
      <w:r>
        <w:rPr>
          <w:rStyle w:val="s0"/>
        </w:rPr>
        <w:t xml:space="preserve">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D06791">
      <w:pPr>
        <w:pStyle w:val="pj"/>
      </w:pPr>
      <w:r>
        <w:rPr>
          <w:rStyle w:val="s0"/>
        </w:rPr>
        <w:t>юридических лиц, зарегистрированных в качестве микрофинансовых организаций, кредитных товариществ, ломбардов, не обратившихся за получением лицензии на</w:t>
      </w:r>
      <w:r>
        <w:rPr>
          <w:rStyle w:val="s0"/>
        </w:rPr>
        <w:t xml:space="preserve"> осуществление микрофинансовой деятельности в течение срока, установленного </w:t>
      </w:r>
      <w:hyperlink w:anchor="sub140000" w:history="1">
        <w:r>
          <w:rPr>
            <w:rStyle w:val="a4"/>
          </w:rPr>
          <w:t>пунктом 1 статьи 14</w:t>
        </w:r>
      </w:hyperlink>
      <w:r>
        <w:rPr>
          <w:rStyle w:val="s0"/>
        </w:rPr>
        <w:t xml:space="preserve"> настоящего Закона, а также не выполнивших требования, предусмотренные частями первой и третьей </w:t>
      </w:r>
      <w:hyperlink w:anchor="sub150200" w:history="1">
        <w:r>
          <w:rPr>
            <w:rStyle w:val="a4"/>
          </w:rPr>
          <w:t>п</w:t>
        </w:r>
        <w:r>
          <w:rPr>
            <w:rStyle w:val="a4"/>
          </w:rPr>
          <w:t>ункта 2 статьи 15</w:t>
        </w:r>
      </w:hyperlink>
      <w:r>
        <w:rPr>
          <w:rStyle w:val="s0"/>
        </w:rPr>
        <w:t xml:space="preserve"> настоящего Закона;</w:t>
      </w:r>
    </w:p>
    <w:p w:rsidR="00000000" w:rsidRDefault="00D06791">
      <w:pPr>
        <w:pStyle w:val="pj"/>
      </w:pPr>
      <w:r>
        <w:rPr>
          <w:rStyle w:val="s0"/>
        </w:rPr>
        <w:t>юридических лиц, зарегистрированных в качестве микрофинансовых организаций, кредитных товариществ, ломбардов до 2021 года, не обратившихся за получением лицензии на осуществление микрофинансовой деятельности в течение с</w:t>
      </w:r>
      <w:r>
        <w:rPr>
          <w:rStyle w:val="s0"/>
        </w:rPr>
        <w:t xml:space="preserve">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D06791">
      <w:pPr>
        <w:pStyle w:val="pj"/>
      </w:pPr>
      <w:r>
        <w:rPr>
          <w:rStyle w:val="s0"/>
        </w:rPr>
        <w:t>юридических лиц, осуществляющих деятельность по предоставлению займов (за исключением лиц, зарегистрированных в качестве кредитных товариществ, ломбардов, а также</w:t>
      </w:r>
      <w:r>
        <w:rPr>
          <w:rStyle w:val="s0"/>
        </w:rPr>
        <w:t xml:space="preserve"> микрофинансовых организаций, получивших лицензию на осуществление микрофинансовой деятельности), не прошедших государственную регистрацию (перерегистрацию) в качестве микрофинансовой организации в соответствии с настоящим Законом;</w:t>
      </w:r>
    </w:p>
    <w:p w:rsidR="00000000" w:rsidRDefault="00D06791">
      <w:pPr>
        <w:pStyle w:val="pj"/>
      </w:pPr>
      <w:r>
        <w:rPr>
          <w:rStyle w:val="s0"/>
        </w:rPr>
        <w:t>микрокредитных организац</w:t>
      </w:r>
      <w:r>
        <w:rPr>
          <w:rStyle w:val="s0"/>
        </w:rPr>
        <w:t xml:space="preserve">ий,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D06791">
      <w:pPr>
        <w:pStyle w:val="pj"/>
      </w:pPr>
      <w:r>
        <w:rPr>
          <w:rStyle w:val="s0"/>
        </w:rPr>
        <w:t>8)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D06791">
      <w:pPr>
        <w:pStyle w:val="pj"/>
      </w:pPr>
      <w:r>
        <w:rPr>
          <w:rStyle w:val="s0"/>
        </w:rPr>
        <w:t>Национальный Банк Республики Казахстан по согласованию с уполномоченным органом утверждает:</w:t>
      </w:r>
    </w:p>
    <w:p w:rsidR="00000000" w:rsidRDefault="00D06791">
      <w:pPr>
        <w:pStyle w:val="pj"/>
      </w:pPr>
      <w:r>
        <w:rPr>
          <w:rStyle w:val="s0"/>
        </w:rPr>
        <w:t>1) перечень, формы</w:t>
      </w:r>
      <w:r>
        <w:rPr>
          <w:rStyle w:val="s0"/>
        </w:rPr>
        <w:t xml:space="preserve"> отчетности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D06791">
      <w:pPr>
        <w:pStyle w:val="pj"/>
      </w:pPr>
      <w:r>
        <w:rPr>
          <w:rStyle w:val="s0"/>
        </w:rPr>
        <w:t xml:space="preserve">2) </w:t>
      </w:r>
      <w:hyperlink r:id="rId320"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Казахстан.</w:t>
      </w:r>
    </w:p>
    <w:p w:rsidR="00000000" w:rsidRDefault="00D06791">
      <w:pPr>
        <w:pStyle w:val="pj"/>
      </w:pPr>
      <w:r>
        <w:rPr>
          <w:rStyle w:val="s0"/>
        </w:rPr>
        <w:t> </w:t>
      </w:r>
    </w:p>
    <w:p w:rsidR="00000000" w:rsidRDefault="00D06791">
      <w:pPr>
        <w:pStyle w:val="pj"/>
        <w:ind w:left="1200" w:hanging="800"/>
      </w:pPr>
      <w:bookmarkStart w:id="43" w:name="SUB280000"/>
      <w:bookmarkEnd w:id="43"/>
      <w:r>
        <w:rPr>
          <w:rStyle w:val="s1"/>
        </w:rPr>
        <w:t>Статья 28. Меры воздействия, применяемые к микрофинансовой организации, и основания их п</w:t>
      </w:r>
      <w:r>
        <w:rPr>
          <w:rStyle w:val="s1"/>
        </w:rPr>
        <w:t>рименения</w:t>
      </w:r>
    </w:p>
    <w:p w:rsidR="00000000" w:rsidRDefault="00D06791">
      <w:pPr>
        <w:pStyle w:val="pji"/>
      </w:pPr>
      <w:r>
        <w:rPr>
          <w:rStyle w:val="s3"/>
        </w:rPr>
        <w:t xml:space="preserve">Пункт 1 изложен в редакции </w:t>
      </w:r>
      <w:hyperlink r:id="rId321" w:anchor="sub_id=4128" w:history="1">
        <w:r>
          <w:rPr>
            <w:rStyle w:val="a4"/>
            <w:i/>
            <w:iCs/>
          </w:rPr>
          <w:t>Закона</w:t>
        </w:r>
      </w:hyperlink>
      <w:r>
        <w:rPr>
          <w:rStyle w:val="s3"/>
        </w:rPr>
        <w:t xml:space="preserve"> РК от 29.03.16 г. № 479-V (</w:t>
      </w:r>
      <w:hyperlink r:id="rId322" w:anchor="sub_id=280100" w:history="1">
        <w:r>
          <w:rPr>
            <w:rStyle w:val="a4"/>
            <w:i/>
            <w:iCs/>
          </w:rPr>
          <w:t>см. стар. ред.</w:t>
        </w:r>
      </w:hyperlink>
      <w:r>
        <w:rPr>
          <w:rStyle w:val="s3"/>
        </w:rPr>
        <w:t>); вн</w:t>
      </w:r>
      <w:r>
        <w:rPr>
          <w:rStyle w:val="s3"/>
        </w:rPr>
        <w:t xml:space="preserve">есены изменения в соответствии с </w:t>
      </w:r>
      <w:hyperlink r:id="rId323" w:anchor="sub_id=28" w:history="1">
        <w:r>
          <w:rPr>
            <w:rStyle w:val="a4"/>
            <w:i/>
            <w:iCs/>
          </w:rPr>
          <w:t>Законом</w:t>
        </w:r>
      </w:hyperlink>
      <w:r>
        <w:rPr>
          <w:rStyle w:val="s3"/>
        </w:rPr>
        <w:t xml:space="preserve"> РК от 06.05.17 г. № 63-VI (</w:t>
      </w:r>
      <w:hyperlink r:id="rId324" w:anchor="sub_id=280000" w:history="1">
        <w:r>
          <w:rPr>
            <w:rStyle w:val="a4"/>
            <w:i/>
            <w:iCs/>
          </w:rPr>
          <w:t>см. стар. ред.</w:t>
        </w:r>
      </w:hyperlink>
      <w:r>
        <w:rPr>
          <w:rStyle w:val="s3"/>
        </w:rPr>
        <w:t>)</w:t>
      </w:r>
    </w:p>
    <w:p w:rsidR="00000000" w:rsidRDefault="00D06791">
      <w:pPr>
        <w:pStyle w:val="pj"/>
      </w:pPr>
      <w:r>
        <w:rPr>
          <w:rStyle w:val="s0"/>
        </w:rPr>
        <w:t xml:space="preserve">1. </w:t>
      </w:r>
      <w:r>
        <w:t>Уполн</w:t>
      </w:r>
      <w:r>
        <w:t>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 обязательных к соблюдению норм и лимитов, выявлении неправомерных действий или бездействия должност</w:t>
      </w:r>
      <w:r>
        <w:t xml:space="preserve">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D06791">
      <w:pPr>
        <w:pStyle w:val="pj"/>
      </w:pPr>
      <w:r>
        <w:t>Под мерами воздействия понимаются ограниченные меры воздействия и санкции.</w:t>
      </w:r>
    </w:p>
    <w:p w:rsidR="00000000" w:rsidRDefault="00D06791">
      <w:pPr>
        <w:pStyle w:val="pji"/>
      </w:pPr>
      <w:r>
        <w:rPr>
          <w:rStyle w:val="s3"/>
        </w:rPr>
        <w:t>Пункт 2 изложен в редакци</w:t>
      </w:r>
      <w:r>
        <w:rPr>
          <w:rStyle w:val="s3"/>
        </w:rPr>
        <w:t xml:space="preserve">и </w:t>
      </w:r>
      <w:hyperlink r:id="rId325" w:anchor="sub_id=3928" w:history="1">
        <w:r>
          <w:rPr>
            <w:rStyle w:val="a4"/>
            <w:i/>
            <w:iCs/>
          </w:rPr>
          <w:t>Закона</w:t>
        </w:r>
      </w:hyperlink>
      <w:r>
        <w:rPr>
          <w:rStyle w:val="s3"/>
        </w:rPr>
        <w:t xml:space="preserve"> РК от 24.11.15 г. № 422-V (введен в действие с 1 января 2016 г.) (</w:t>
      </w:r>
      <w:hyperlink r:id="rId326" w:anchor="sub_id=280200" w:history="1">
        <w:r>
          <w:rPr>
            <w:rStyle w:val="a4"/>
            <w:i/>
            <w:iCs/>
          </w:rPr>
          <w:t>см. стар. ред.</w:t>
        </w:r>
      </w:hyperlink>
      <w:r>
        <w:rPr>
          <w:rStyle w:val="s3"/>
        </w:rPr>
        <w:t>)</w:t>
      </w:r>
      <w:r>
        <w:rPr>
          <w:rStyle w:val="s3"/>
        </w:rPr>
        <w:t xml:space="preserve">; внесены изменения в соответствии с </w:t>
      </w:r>
      <w:hyperlink r:id="rId327" w:anchor="sub_id=5800" w:history="1">
        <w:r>
          <w:rPr>
            <w:rStyle w:val="a4"/>
            <w:i/>
            <w:iCs/>
          </w:rPr>
          <w:t>Законом</w:t>
        </w:r>
      </w:hyperlink>
      <w:r>
        <w:rPr>
          <w:rStyle w:val="s3"/>
        </w:rPr>
        <w:t xml:space="preserve"> РК от 29.06.20 г. № 351-VI (введены в действие с 1 июля 2021 г.) (</w:t>
      </w:r>
      <w:hyperlink r:id="rId328" w:anchor="sub_id=280200" w:history="1">
        <w:r>
          <w:rPr>
            <w:rStyle w:val="a4"/>
            <w:i/>
            <w:iCs/>
          </w:rPr>
          <w:t>см. стар. ред.</w:t>
        </w:r>
      </w:hyperlink>
      <w:r>
        <w:rPr>
          <w:rStyle w:val="s3"/>
        </w:rPr>
        <w:t>)</w:t>
      </w:r>
    </w:p>
    <w:p w:rsidR="00000000" w:rsidRDefault="00D06791">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D06791">
      <w:pPr>
        <w:pStyle w:val="pj"/>
      </w:pPr>
      <w:r>
        <w:rPr>
          <w:rStyle w:val="s0"/>
        </w:rPr>
        <w:t>1) дать обязательное для исполнения письменное предписание;</w:t>
      </w:r>
    </w:p>
    <w:p w:rsidR="00000000" w:rsidRDefault="00D06791">
      <w:pPr>
        <w:pStyle w:val="pj"/>
      </w:pPr>
      <w:r>
        <w:rPr>
          <w:rStyle w:val="s0"/>
        </w:rPr>
        <w:t>2) вынести письменное предупреждение;</w:t>
      </w:r>
    </w:p>
    <w:p w:rsidR="00000000" w:rsidRDefault="00D06791">
      <w:pPr>
        <w:pStyle w:val="pj"/>
      </w:pPr>
      <w:r>
        <w:rPr>
          <w:rStyle w:val="s0"/>
        </w:rPr>
        <w:t>3) составить письменное соглашение;</w:t>
      </w:r>
    </w:p>
    <w:p w:rsidR="00000000" w:rsidRDefault="00D06791">
      <w:pPr>
        <w:pStyle w:val="pj"/>
      </w:pPr>
      <w:r>
        <w:rPr>
          <w:rStyle w:val="s0"/>
        </w:rPr>
        <w:t xml:space="preserve">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w:t>
      </w:r>
      <w:r>
        <w:rPr>
          <w:rStyle w:val="s0"/>
        </w:rPr>
        <w:t xml:space="preserve">причин, а также условий, способствовавших их совершению, в установленный срок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w:t>
      </w:r>
      <w:r>
        <w:rPr>
          <w:rStyle w:val="s0"/>
        </w:rPr>
        <w:t>(далее - план мероприятий).</w:t>
      </w:r>
    </w:p>
    <w:p w:rsidR="00000000" w:rsidRDefault="00D06791">
      <w:pPr>
        <w:pStyle w:val="pj"/>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w:t>
      </w:r>
      <w:r>
        <w:rPr>
          <w:rStyle w:val="s0"/>
        </w:rPr>
        <w:t>ственные должностные лица.</w:t>
      </w:r>
    </w:p>
    <w:p w:rsidR="00000000" w:rsidRDefault="00D06791">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329" w:anchor="sub_id=910000" w:history="1">
        <w:r>
          <w:rPr>
            <w:rStyle w:val="a4"/>
          </w:rPr>
          <w:t>законами</w:t>
        </w:r>
      </w:hyperlink>
      <w:r>
        <w:rPr>
          <w:rStyle w:val="s0"/>
        </w:rPr>
        <w:t xml:space="preserve"> </w:t>
      </w:r>
      <w:r>
        <w:rPr>
          <w:rStyle w:val="s0"/>
        </w:rPr>
        <w:t>Республики Казахстан. Обжалование письменного предписания уполномоченного органа не приостанавливает его исполнения.</w:t>
      </w:r>
    </w:p>
    <w:p w:rsidR="00000000" w:rsidRDefault="00D06791">
      <w:pPr>
        <w:pStyle w:val="pj"/>
      </w:pPr>
      <w:r>
        <w:rPr>
          <w:rStyle w:val="s0"/>
        </w:rPr>
        <w:t>Письменное предупреждение является уведомлением уполномоченного органа о возможности применения к микрофинансовой организации санкций, пред</w:t>
      </w:r>
      <w:r>
        <w:rPr>
          <w:rStyle w:val="s0"/>
        </w:rPr>
        <w:t xml:space="preserve">усмотренных </w:t>
      </w:r>
      <w:hyperlink w:anchor="sub280400" w:history="1">
        <w:r>
          <w:rPr>
            <w:rStyle w:val="a4"/>
          </w:rPr>
          <w:t>пунктом 4</w:t>
        </w:r>
      </w:hyperlink>
      <w:r>
        <w:rPr>
          <w:rStyle w:val="s0"/>
        </w:rPr>
        <w:t xml:space="preserve"> настоящей статьи,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w:t>
      </w:r>
      <w:r>
        <w:rPr>
          <w:rStyle w:val="s0"/>
        </w:rPr>
        <w:t>ушению, за которое вынесено письменное предупреждение.</w:t>
      </w:r>
    </w:p>
    <w:p w:rsidR="00000000" w:rsidRDefault="00D06791">
      <w:pPr>
        <w:pStyle w:val="pj"/>
      </w:pPr>
      <w:r>
        <w:rPr>
          <w:rStyle w:val="s0"/>
        </w:rPr>
        <w:t>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w:t>
      </w:r>
      <w:r>
        <w:rPr>
          <w:rStyle w:val="s0"/>
        </w:rPr>
        <w:t>тих нарушений с указанием сроков их устранения и (или) перечня ограничений, которые на себя принимает микрофинансовая организация, до устранения выявленных нарушений.</w:t>
      </w:r>
    </w:p>
    <w:p w:rsidR="00000000" w:rsidRDefault="00D06791">
      <w:pPr>
        <w:pStyle w:val="pj"/>
      </w:pPr>
      <w:r>
        <w:rPr>
          <w:rStyle w:val="s0"/>
        </w:rPr>
        <w:t>Заключение письменного соглашения необходимо в случаях, когда в деятельности микрофинансо</w:t>
      </w:r>
      <w:r>
        <w:rPr>
          <w:rStyle w:val="s0"/>
        </w:rPr>
        <w:t>вой организации намечено финансовое ухудшение, требующее принятия эффективных скоординированных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w:t>
      </w:r>
      <w:r>
        <w:rPr>
          <w:rStyle w:val="s0"/>
        </w:rPr>
        <w:t>у органу микрофинансовой организации по устранению недостатков, улучшению финансового состояния. Подписав письменное соглашение, микрофинансовая организация принимает на себя обязательства по выполнению его условий.</w:t>
      </w:r>
    </w:p>
    <w:p w:rsidR="00000000" w:rsidRDefault="00D06791">
      <w:pPr>
        <w:pStyle w:val="pj"/>
      </w:pPr>
      <w:r>
        <w:rPr>
          <w:rStyle w:val="s0"/>
        </w:rPr>
        <w:t>Письменное соглашение подлежит обязатель</w:t>
      </w:r>
      <w:r>
        <w:rPr>
          <w:rStyle w:val="s0"/>
        </w:rPr>
        <w:t>ному подписанию со стороны микрофинансовой организации.</w:t>
      </w:r>
    </w:p>
    <w:p w:rsidR="00000000" w:rsidRDefault="00D06791">
      <w:pPr>
        <w:pStyle w:val="pji"/>
      </w:pPr>
      <w:r>
        <w:rPr>
          <w:rStyle w:val="s3"/>
        </w:rPr>
        <w:t xml:space="preserve">В пункт 3 внесены изменения в соответствии с </w:t>
      </w:r>
      <w:hyperlink r:id="rId330" w:anchor="sub_id=3928" w:history="1">
        <w:r>
          <w:rPr>
            <w:rStyle w:val="a4"/>
            <w:i/>
            <w:iCs/>
          </w:rPr>
          <w:t>Законом</w:t>
        </w:r>
      </w:hyperlink>
      <w:r>
        <w:rPr>
          <w:rStyle w:val="s3"/>
        </w:rPr>
        <w:t xml:space="preserve"> РК от 24.11.15 г. № 422-V (введен в действие с 1 января 2016 г.) </w:t>
      </w:r>
      <w:r>
        <w:rPr>
          <w:rStyle w:val="s3"/>
        </w:rPr>
        <w:t>(</w:t>
      </w:r>
      <w:hyperlink r:id="rId331" w:anchor="sub_id=280300" w:history="1">
        <w:r>
          <w:rPr>
            <w:rStyle w:val="a4"/>
            <w:i/>
            <w:iCs/>
          </w:rPr>
          <w:t>см. стар. ред.</w:t>
        </w:r>
      </w:hyperlink>
      <w:r>
        <w:rPr>
          <w:rStyle w:val="s3"/>
        </w:rPr>
        <w:t>)</w:t>
      </w:r>
    </w:p>
    <w:p w:rsidR="00000000" w:rsidRDefault="00D06791">
      <w:pPr>
        <w:pStyle w:val="pj"/>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w:t>
      </w:r>
      <w:r>
        <w:rPr>
          <w:rStyle w:val="s0"/>
        </w:rPr>
        <w:t>и, предусмотренные данными документами.</w:t>
      </w:r>
    </w:p>
    <w:p w:rsidR="00000000" w:rsidRDefault="00D06791">
      <w:pPr>
        <w:pStyle w:val="pj"/>
      </w:pPr>
      <w:r>
        <w:rPr>
          <w:rStyle w:val="s0"/>
        </w:rPr>
        <w:t xml:space="preserve">В случае, если срок, установленный для устранения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w:t>
      </w:r>
      <w:r>
        <w:rPr>
          <w:rStyle w:val="s0"/>
        </w:rPr>
        <w:t>устранению имеющихся недостатков.</w:t>
      </w:r>
    </w:p>
    <w:p w:rsidR="00000000" w:rsidRDefault="00D06791">
      <w:pPr>
        <w:pStyle w:val="pj"/>
      </w:pPr>
      <w:r>
        <w:rPr>
          <w:rStyle w:val="s0"/>
        </w:rPr>
        <w:t>Применение одной ограниченной меры воздействия не исключает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w:t>
      </w:r>
      <w:r>
        <w:rPr>
          <w:rStyle w:val="s0"/>
        </w:rPr>
        <w:t>ых мер.</w:t>
      </w:r>
    </w:p>
    <w:p w:rsidR="00000000" w:rsidRDefault="00D06791">
      <w:pPr>
        <w:pStyle w:val="pji"/>
      </w:pPr>
      <w:bookmarkStart w:id="44" w:name="SUB280400"/>
      <w:bookmarkEnd w:id="44"/>
      <w:r>
        <w:rPr>
          <w:rStyle w:val="s3"/>
        </w:rPr>
        <w:t xml:space="preserve">Пункт 4 изложен в редакции </w:t>
      </w:r>
      <w:hyperlink r:id="rId332" w:anchor="sub_id=28" w:history="1">
        <w:r>
          <w:rPr>
            <w:rStyle w:val="a4"/>
            <w:i/>
            <w:iCs/>
          </w:rPr>
          <w:t>Закона</w:t>
        </w:r>
      </w:hyperlink>
      <w:r>
        <w:rPr>
          <w:rStyle w:val="s3"/>
        </w:rPr>
        <w:t xml:space="preserve"> РК от 03.07.20 г. № 359-VI (введено в действие с 1 января 2021 г.) (</w:t>
      </w:r>
      <w:hyperlink r:id="rId333" w:anchor="sub_id=280400" w:history="1">
        <w:r>
          <w:rPr>
            <w:rStyle w:val="a4"/>
            <w:i/>
            <w:iCs/>
          </w:rPr>
          <w:t>см. стар. ред.</w:t>
        </w:r>
      </w:hyperlink>
      <w:r>
        <w:rPr>
          <w:rStyle w:val="s3"/>
        </w:rPr>
        <w:t>)</w:t>
      </w:r>
    </w:p>
    <w:p w:rsidR="00000000" w:rsidRDefault="00D06791">
      <w:pPr>
        <w:pStyle w:val="pj"/>
      </w:pPr>
      <w:r>
        <w:rPr>
          <w:rStyle w:val="s0"/>
        </w:rPr>
        <w:t xml:space="preserve">4. Уполномоченный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D06791">
      <w:pPr>
        <w:pStyle w:val="pji"/>
      </w:pPr>
      <w:r>
        <w:rPr>
          <w:rStyle w:val="s3"/>
        </w:rPr>
        <w:t xml:space="preserve">Пункт 5 изложен в редакции </w:t>
      </w:r>
      <w:hyperlink r:id="rId334" w:anchor="sub_id=5800" w:history="1">
        <w:r>
          <w:rPr>
            <w:rStyle w:val="a4"/>
            <w:i/>
            <w:iCs/>
          </w:rPr>
          <w:t>Закона</w:t>
        </w:r>
      </w:hyperlink>
      <w:r>
        <w:rPr>
          <w:rStyle w:val="s3"/>
        </w:rPr>
        <w:t xml:space="preserve"> РК от 29.06.20 г. № 351-VI (введено в действие с 1 июля 2021 г.) (</w:t>
      </w:r>
      <w:hyperlink r:id="rId335" w:anchor="sub_id=280500" w:history="1">
        <w:r>
          <w:rPr>
            <w:rStyle w:val="a4"/>
            <w:i/>
            <w:iCs/>
          </w:rPr>
          <w:t>см. стар. ред.</w:t>
        </w:r>
      </w:hyperlink>
      <w:r>
        <w:rPr>
          <w:rStyle w:val="s3"/>
        </w:rPr>
        <w:t>)</w:t>
      </w:r>
    </w:p>
    <w:p w:rsidR="00000000" w:rsidRDefault="00D06791">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336" w:anchor="sub_id=910000" w:history="1">
        <w:r>
          <w:rPr>
            <w:rStyle w:val="a4"/>
          </w:rPr>
          <w:t>законами</w:t>
        </w:r>
      </w:hyperlink>
      <w:r>
        <w:rPr>
          <w:rStyle w:val="s0"/>
        </w:rPr>
        <w:t xml:space="preserve"> Республики Казахстан.</w:t>
      </w:r>
    </w:p>
    <w:p w:rsidR="00000000" w:rsidRDefault="00D06791">
      <w:pPr>
        <w:pStyle w:val="pji"/>
      </w:pPr>
      <w:r>
        <w:rPr>
          <w:rStyle w:val="s3"/>
        </w:rPr>
        <w:t xml:space="preserve">Статья дополнена пунктом 6 в соответствии с </w:t>
      </w:r>
      <w:hyperlink r:id="rId337" w:anchor="sub_id=3928" w:history="1">
        <w:r>
          <w:rPr>
            <w:rStyle w:val="a4"/>
            <w:i/>
            <w:iCs/>
          </w:rPr>
          <w:t>Законом</w:t>
        </w:r>
      </w:hyperlink>
      <w:r>
        <w:rPr>
          <w:rStyle w:val="s3"/>
        </w:rPr>
        <w:t xml:space="preserve"> </w:t>
      </w:r>
      <w:r>
        <w:rPr>
          <w:rStyle w:val="s3"/>
        </w:rPr>
        <w:t>РК от 24.11.15 г. № 422-V (введен в действие с 1 января 2016 г.)</w:t>
      </w:r>
    </w:p>
    <w:p w:rsidR="00000000" w:rsidRDefault="00D06791">
      <w:pPr>
        <w:pStyle w:val="pj"/>
      </w:pPr>
      <w:r>
        <w:rPr>
          <w:rStyle w:val="s0"/>
        </w:rPr>
        <w:t>6.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w:t>
      </w:r>
      <w:r>
        <w:rPr>
          <w:rStyle w:val="s0"/>
        </w:rPr>
        <w:t>зации причинам, срок исполнения плана мероприятий,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D06791">
      <w:pPr>
        <w:pStyle w:val="pj"/>
      </w:pPr>
      <w:r>
        <w:t> </w:t>
      </w:r>
    </w:p>
    <w:p w:rsidR="00000000" w:rsidRDefault="00D06791">
      <w:pPr>
        <w:pStyle w:val="pj"/>
        <w:ind w:left="1200" w:hanging="800"/>
      </w:pPr>
      <w:bookmarkStart w:id="45" w:name="SUB290000"/>
      <w:bookmarkEnd w:id="45"/>
      <w:r>
        <w:rPr>
          <w:rStyle w:val="s1"/>
        </w:rPr>
        <w:t xml:space="preserve">Статья 29. Проверка деятельности </w:t>
      </w:r>
      <w:r>
        <w:rPr>
          <w:rStyle w:val="s1"/>
        </w:rPr>
        <w:t>микрофинансовой организации</w:t>
      </w:r>
    </w:p>
    <w:p w:rsidR="00000000" w:rsidRDefault="00D06791">
      <w:pPr>
        <w:pStyle w:val="pj"/>
      </w:pPr>
      <w:r>
        <w:rPr>
          <w:rStyle w:val="s0"/>
        </w:rPr>
        <w:t>1.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(или) организаций.</w:t>
      </w:r>
    </w:p>
    <w:p w:rsidR="00000000" w:rsidRDefault="00D06791">
      <w:pPr>
        <w:pStyle w:val="pj"/>
      </w:pPr>
      <w:r>
        <w:rPr>
          <w:rStyle w:val="s0"/>
        </w:rPr>
        <w:t>2. Микрофинансовая организация обязана оказывать с</w:t>
      </w:r>
      <w:r>
        <w:rPr>
          <w:rStyle w:val="s0"/>
        </w:rPr>
        <w:t>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D06791">
      <w:pPr>
        <w:pStyle w:val="pj"/>
      </w:pPr>
      <w:r>
        <w:rPr>
          <w:rStyle w:val="s0"/>
        </w:rPr>
        <w:t>3. Раб</w:t>
      </w:r>
      <w:r>
        <w:rPr>
          <w:rStyle w:val="s0"/>
        </w:rPr>
        <w:t>отникам уполномоченного органа запрещается разглашение либо передача третьим лицам сведений, полученных в ходе проверки деятельности микрофинансовой организации.</w:t>
      </w:r>
    </w:p>
    <w:p w:rsidR="00000000" w:rsidRDefault="00D06791">
      <w:pPr>
        <w:pStyle w:val="pj"/>
      </w:pPr>
      <w:r>
        <w:rPr>
          <w:rStyle w:val="s0"/>
        </w:rPr>
        <w:t xml:space="preserve">4. Лица, осуществляющие проверку, несут ответственность за разглашение сведений, полученных в </w:t>
      </w:r>
      <w:r>
        <w:rPr>
          <w:rStyle w:val="s0"/>
        </w:rPr>
        <w:t xml:space="preserve">ходе проверки деятельности микрофинансовой организации, составляющих охраняемую законом тайну, в соответствии с </w:t>
      </w:r>
      <w:hyperlink r:id="rId338" w:anchor="sub_id=1750000" w:history="1">
        <w:r>
          <w:rPr>
            <w:rStyle w:val="a4"/>
          </w:rPr>
          <w:t>законами</w:t>
        </w:r>
      </w:hyperlink>
      <w:r>
        <w:rPr>
          <w:rStyle w:val="s0"/>
        </w:rPr>
        <w:t xml:space="preserve"> Республики Казахстан.</w:t>
      </w:r>
    </w:p>
    <w:p w:rsidR="00000000" w:rsidRDefault="00D06791">
      <w:pPr>
        <w:pStyle w:val="pc"/>
      </w:pPr>
      <w:r>
        <w:rPr>
          <w:b/>
          <w:bCs/>
        </w:rPr>
        <w:t> </w:t>
      </w:r>
    </w:p>
    <w:p w:rsidR="00000000" w:rsidRDefault="00D06791">
      <w:pPr>
        <w:pStyle w:val="pc"/>
      </w:pPr>
      <w:r>
        <w:t> </w:t>
      </w:r>
    </w:p>
    <w:p w:rsidR="00000000" w:rsidRDefault="00D06791">
      <w:pPr>
        <w:pStyle w:val="pc"/>
      </w:pPr>
      <w:bookmarkStart w:id="46" w:name="SUB300000"/>
      <w:bookmarkEnd w:id="46"/>
      <w:r>
        <w:rPr>
          <w:rStyle w:val="s1"/>
        </w:rPr>
        <w:t>Глава 5. Заключительные и переходные положения</w:t>
      </w:r>
    </w:p>
    <w:p w:rsidR="00000000" w:rsidRDefault="00D06791">
      <w:pPr>
        <w:pStyle w:val="pc"/>
      </w:pPr>
      <w:r>
        <w:rPr>
          <w:rStyle w:val="s1"/>
        </w:rPr>
        <w:t> </w:t>
      </w:r>
    </w:p>
    <w:p w:rsidR="00000000" w:rsidRDefault="00D06791">
      <w:pPr>
        <w:pStyle w:val="pji"/>
      </w:pPr>
      <w:r>
        <w:rPr>
          <w:rStyle w:val="s3"/>
        </w:rPr>
        <w:t xml:space="preserve">Статья 30 изложена в редакции </w:t>
      </w:r>
      <w:hyperlink r:id="rId339" w:anchor="sub_id=6130" w:history="1">
        <w:r>
          <w:rPr>
            <w:rStyle w:val="a4"/>
            <w:i/>
            <w:iCs/>
          </w:rPr>
          <w:t>Закона</w:t>
        </w:r>
      </w:hyperlink>
      <w:r>
        <w:rPr>
          <w:rStyle w:val="s3"/>
        </w:rPr>
        <w:t xml:space="preserve"> РК от 02.01.21 г. № 399-VI (введены в действие с 1 января 2021 г.) (</w:t>
      </w:r>
      <w:hyperlink r:id="rId340" w:anchor="sub_id=300000" w:history="1">
        <w:r>
          <w:rPr>
            <w:rStyle w:val="a4"/>
            <w:i/>
            <w:iCs/>
          </w:rPr>
          <w:t>см. стар. ред.</w:t>
        </w:r>
      </w:hyperlink>
      <w:r>
        <w:rPr>
          <w:rStyle w:val="s3"/>
        </w:rPr>
        <w:t>)</w:t>
      </w:r>
    </w:p>
    <w:p w:rsidR="00000000" w:rsidRDefault="00D06791">
      <w:pPr>
        <w:pStyle w:val="pj"/>
        <w:ind w:left="1200" w:hanging="800"/>
      </w:pPr>
      <w:r>
        <w:rPr>
          <w:rStyle w:val="s1"/>
        </w:rPr>
        <w:t>Статья 30. Ответственность за нарушение законодательства Республики Казахстан о микрофинансовой деятельности</w:t>
      </w:r>
    </w:p>
    <w:p w:rsidR="00000000" w:rsidRDefault="00D06791">
      <w:pPr>
        <w:pStyle w:val="pj"/>
      </w:pPr>
      <w:r>
        <w:rPr>
          <w:rStyle w:val="s0"/>
        </w:rPr>
        <w:t>Нарушение законодательства Республики Казахстан о микрофинансовой д</w:t>
      </w:r>
      <w:r>
        <w:rPr>
          <w:rStyle w:val="s0"/>
        </w:rPr>
        <w:t xml:space="preserve">еятельности влечет ответственность, установленную </w:t>
      </w:r>
      <w:hyperlink r:id="rId341" w:anchor="sub_id=2110000" w:history="1">
        <w:r>
          <w:rPr>
            <w:rStyle w:val="a4"/>
          </w:rPr>
          <w:t>законами</w:t>
        </w:r>
      </w:hyperlink>
      <w:r>
        <w:rPr>
          <w:rStyle w:val="s0"/>
        </w:rPr>
        <w:t xml:space="preserve"> Республики Казахстан.</w:t>
      </w:r>
    </w:p>
    <w:p w:rsidR="00000000" w:rsidRDefault="00D06791">
      <w:pPr>
        <w:pStyle w:val="pj"/>
        <w:ind w:left="1200" w:hanging="800"/>
      </w:pPr>
      <w:r>
        <w:rPr>
          <w:rStyle w:val="s1"/>
        </w:rPr>
        <w:t> </w:t>
      </w:r>
    </w:p>
    <w:p w:rsidR="00000000" w:rsidRDefault="00D06791">
      <w:pPr>
        <w:pStyle w:val="pj"/>
        <w:ind w:left="1200" w:hanging="800"/>
      </w:pPr>
      <w:bookmarkStart w:id="47" w:name="SUB310000"/>
      <w:bookmarkEnd w:id="47"/>
      <w:r>
        <w:rPr>
          <w:rStyle w:val="s1"/>
        </w:rPr>
        <w:t>Статья 31. Переходные положения</w:t>
      </w:r>
    </w:p>
    <w:p w:rsidR="00000000" w:rsidRDefault="00D06791">
      <w:pPr>
        <w:pStyle w:val="pji"/>
      </w:pPr>
      <w:r>
        <w:rPr>
          <w:rStyle w:val="s3"/>
        </w:rPr>
        <w:t xml:space="preserve">В пункт 1 внесены изменения в соответствии с </w:t>
      </w:r>
      <w:hyperlink r:id="rId342" w:anchor="sub_id=2927" w:history="1">
        <w:r>
          <w:rPr>
            <w:rStyle w:val="a4"/>
            <w:i/>
            <w:iCs/>
          </w:rPr>
          <w:t>Законом</w:t>
        </w:r>
      </w:hyperlink>
      <w:r>
        <w:rPr>
          <w:rStyle w:val="s3"/>
        </w:rPr>
        <w:t xml:space="preserve"> РК от 02.07.18 г. № 168-VI (</w:t>
      </w:r>
      <w:hyperlink r:id="rId343" w:anchor="sub_id=310100" w:history="1">
        <w:r>
          <w:rPr>
            <w:rStyle w:val="a4"/>
            <w:i/>
            <w:iCs/>
          </w:rPr>
          <w:t>см. стар. ред.</w:t>
        </w:r>
      </w:hyperlink>
      <w:r>
        <w:rPr>
          <w:rStyle w:val="s3"/>
        </w:rPr>
        <w:t>)</w:t>
      </w:r>
    </w:p>
    <w:p w:rsidR="00000000" w:rsidRDefault="00D06791">
      <w:pPr>
        <w:pStyle w:val="pj"/>
      </w:pPr>
      <w:r>
        <w:rPr>
          <w:rStyle w:val="s0"/>
        </w:rPr>
        <w:t>1. Микрокредитные организации, за исключением нек</w:t>
      </w:r>
      <w:r>
        <w:rPr>
          <w:rStyle w:val="s0"/>
        </w:rPr>
        <w:t>оммерческих микрокредитных организаций, в срок до 1 января 2016 года подлежат государственной перерегистрации в соответствии с законами Республики Казахстан.</w:t>
      </w:r>
    </w:p>
    <w:p w:rsidR="00000000" w:rsidRDefault="00D06791">
      <w:pPr>
        <w:pStyle w:val="pj"/>
      </w:pPr>
      <w:r>
        <w:rPr>
          <w:rStyle w:val="s0"/>
        </w:rPr>
        <w:t>В случае несоблюдения требования, установленного настоящим пунктом, микрокредитные организации под</w:t>
      </w:r>
      <w:r>
        <w:rPr>
          <w:rStyle w:val="s0"/>
        </w:rPr>
        <w:t>лежат принудительной реорганизации либо ликвидации в соответствии с законами Республики Казахстан.</w:t>
      </w:r>
    </w:p>
    <w:p w:rsidR="00000000" w:rsidRDefault="00D06791">
      <w:pPr>
        <w:pStyle w:val="pj"/>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w:t>
      </w:r>
      <w:r>
        <w:rPr>
          <w:rStyle w:val="s0"/>
        </w:rPr>
        <w:t>ан.</w:t>
      </w:r>
    </w:p>
    <w:p w:rsidR="00000000" w:rsidRDefault="00D06791">
      <w:pPr>
        <w:pStyle w:val="pji"/>
      </w:pPr>
      <w:r>
        <w:rPr>
          <w:rStyle w:val="s3"/>
        </w:rPr>
        <w:t xml:space="preserve">Статья дополнена пунктами 2-1 - 2-3 в соответствии с </w:t>
      </w:r>
      <w:hyperlink r:id="rId344" w:anchor="sub_id=6131" w:history="1">
        <w:r>
          <w:rPr>
            <w:rStyle w:val="a4"/>
            <w:i/>
            <w:iCs/>
          </w:rPr>
          <w:t>Законом</w:t>
        </w:r>
      </w:hyperlink>
      <w:r>
        <w:rPr>
          <w:rStyle w:val="s3"/>
        </w:rPr>
        <w:t xml:space="preserve"> РК от 02.01.21 г. № 399-VI (введены в действие с 1 января 2021 г.)</w:t>
      </w:r>
    </w:p>
    <w:p w:rsidR="00000000" w:rsidRDefault="00D06791">
      <w:pPr>
        <w:pStyle w:val="pji"/>
      </w:pPr>
      <w:r>
        <w:rPr>
          <w:rStyle w:val="s3"/>
        </w:rPr>
        <w:t xml:space="preserve">Пункт 2-1 изложен в редакции </w:t>
      </w:r>
      <w:hyperlink r:id="rId345" w:anchor="sub_id=31" w:history="1">
        <w:r>
          <w:rPr>
            <w:rStyle w:val="a4"/>
            <w:i/>
            <w:iCs/>
          </w:rPr>
          <w:t>Закона</w:t>
        </w:r>
      </w:hyperlink>
      <w:r>
        <w:rPr>
          <w:rStyle w:val="s3"/>
        </w:rPr>
        <w:t xml:space="preserve"> РК от 24.05.21 г. № 43-VII (введено в действие с 1 января 2021 г.) (</w:t>
      </w:r>
      <w:hyperlink r:id="rId346" w:anchor="sub_id=31020100" w:history="1">
        <w:r>
          <w:rPr>
            <w:rStyle w:val="a4"/>
            <w:i/>
            <w:iCs/>
          </w:rPr>
          <w:t>см. стар. ред.</w:t>
        </w:r>
      </w:hyperlink>
      <w:r>
        <w:rPr>
          <w:rStyle w:val="s3"/>
        </w:rPr>
        <w:t>)</w:t>
      </w:r>
    </w:p>
    <w:p w:rsidR="00000000" w:rsidRDefault="00D06791">
      <w:pPr>
        <w:pStyle w:val="pj"/>
      </w:pPr>
      <w:r>
        <w:rPr>
          <w:rStyle w:val="s0"/>
        </w:rPr>
        <w:t>2-1. Микрофинансовые организации, созданные до 1 января 2021 года и не подавшие до 1 марта 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w:t>
      </w:r>
      <w:r>
        <w:rPr>
          <w:rStyle w:val="s0"/>
        </w:rPr>
        <w:t>и с законами Республики Казахстан, за исключением кредитных товариществ, которые вправе подать заявление на получение лицензии на осуществление микрофинансовой деятельности до 1 июня 2021 года.</w:t>
      </w:r>
    </w:p>
    <w:p w:rsidR="00000000" w:rsidRDefault="00D06791">
      <w:pPr>
        <w:pStyle w:val="pj"/>
      </w:pPr>
      <w:r>
        <w:rPr>
          <w:rStyle w:val="s0"/>
        </w:rPr>
        <w:t>2-2. Ни одно лицо самостоятельно или совместно с другим (други</w:t>
      </w:r>
      <w:r>
        <w:rPr>
          <w:rStyle w:val="s0"/>
        </w:rPr>
        <w:t>ми) лицом (лицами) не может (не могут) прямо или косвенно владеть и (или) пользоваться, и (или)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w:t>
      </w:r>
      <w:r>
        <w:rPr>
          <w:rStyle w:val="s0"/>
        </w:rPr>
        <w:t>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w:t>
      </w:r>
      <w:r>
        <w:rPr>
          <w:rStyle w:val="s0"/>
        </w:rPr>
        <w:t>ых организаций, за исключением случая, когда указанные организации были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D06791">
      <w:pPr>
        <w:pStyle w:val="pj"/>
      </w:pPr>
      <w:r>
        <w:rPr>
          <w:rStyle w:val="s0"/>
        </w:rPr>
        <w:t xml:space="preserve">2-3. Микрофинансовые </w:t>
      </w:r>
      <w:r>
        <w:rPr>
          <w:rStyle w:val="s0"/>
        </w:rPr>
        <w:t xml:space="preserve">организации до подачи заявления на получение лицензии на осуществление микрофинансовой деятельности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w:t>
      </w:r>
      <w:r>
        <w:rPr>
          <w:rStyle w:val="s0"/>
        </w:rPr>
        <w:t>на.</w:t>
      </w:r>
    </w:p>
    <w:p w:rsidR="00000000" w:rsidRDefault="00D06791">
      <w:pPr>
        <w:pStyle w:val="pj"/>
      </w:pPr>
      <w:r>
        <w:rPr>
          <w:rStyle w:val="s0"/>
        </w:rPr>
        <w:t xml:space="preserve">3 - 6. Исключены в соответствии с </w:t>
      </w:r>
      <w:hyperlink r:id="rId347"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348" w:anchor="sub_id=310300" w:history="1">
        <w:r>
          <w:rPr>
            <w:rStyle w:val="a4"/>
            <w:i/>
            <w:iCs/>
          </w:rPr>
          <w:t>см. стар. ред.</w:t>
        </w:r>
      </w:hyperlink>
      <w:r>
        <w:rPr>
          <w:rStyle w:val="s3"/>
        </w:rPr>
        <w:t>)</w:t>
      </w:r>
    </w:p>
    <w:p w:rsidR="00000000" w:rsidRDefault="00D06791">
      <w:pPr>
        <w:pStyle w:val="pj"/>
      </w:pPr>
      <w:r>
        <w:t> </w:t>
      </w:r>
    </w:p>
    <w:p w:rsidR="00000000" w:rsidRDefault="00D06791">
      <w:pPr>
        <w:pStyle w:val="pji"/>
      </w:pPr>
      <w:bookmarkStart w:id="48" w:name="SUB31010000"/>
      <w:bookmarkEnd w:id="48"/>
      <w:r>
        <w:rPr>
          <w:rStyle w:val="s3"/>
        </w:rPr>
        <w:t xml:space="preserve">Закон дополнен статьей 31-1 в соответствии с </w:t>
      </w:r>
      <w:hyperlink r:id="rId349" w:anchor="sub_id=78311" w:history="1">
        <w:r>
          <w:rPr>
            <w:rStyle w:val="a4"/>
            <w:i/>
            <w:iCs/>
          </w:rPr>
          <w:t>Законом</w:t>
        </w:r>
      </w:hyperlink>
      <w:r>
        <w:rPr>
          <w:rStyle w:val="s3"/>
        </w:rPr>
        <w:t xml:space="preserve"> РК от 16.05.14 г. № 203-V; изложена в редакции </w:t>
      </w:r>
      <w:hyperlink r:id="rId350" w:anchor="sub_id=41311" w:history="1">
        <w:r>
          <w:rPr>
            <w:rStyle w:val="a4"/>
            <w:i/>
            <w:iCs/>
          </w:rPr>
          <w:t>Закона</w:t>
        </w:r>
      </w:hyperlink>
      <w:r>
        <w:rPr>
          <w:rStyle w:val="s3"/>
        </w:rPr>
        <w:t xml:space="preserve"> РК от 29.03.16 г. № 479-V (</w:t>
      </w:r>
      <w:hyperlink r:id="rId351" w:anchor="sub_id=31010000" w:history="1">
        <w:r>
          <w:rPr>
            <w:rStyle w:val="a4"/>
            <w:i/>
            <w:iCs/>
          </w:rPr>
          <w:t>см. стар. ред.</w:t>
        </w:r>
      </w:hyperlink>
      <w:r>
        <w:rPr>
          <w:rStyle w:val="s3"/>
        </w:rPr>
        <w:t xml:space="preserve">); внесены изменения в соответствии с </w:t>
      </w:r>
      <w:hyperlink r:id="rId352" w:anchor="sub_id=463101" w:history="1">
        <w:r>
          <w:rPr>
            <w:rStyle w:val="a4"/>
            <w:i/>
            <w:iCs/>
          </w:rPr>
          <w:t>Законом</w:t>
        </w:r>
      </w:hyperlink>
      <w:r>
        <w:rPr>
          <w:rStyle w:val="s3"/>
        </w:rPr>
        <w:t xml:space="preserve"> РК от 03.07.19 г. № 262-VI (введены в действие с 1 января 2020 г.) (</w:t>
      </w:r>
      <w:hyperlink r:id="rId353" w:anchor="sub_id=31010000" w:history="1">
        <w:r>
          <w:rPr>
            <w:rStyle w:val="a4"/>
            <w:i/>
            <w:iCs/>
          </w:rPr>
          <w:t>см. стар. ред.</w:t>
        </w:r>
      </w:hyperlink>
      <w:r>
        <w:rPr>
          <w:rStyle w:val="s3"/>
        </w:rPr>
        <w:t xml:space="preserve">); изложена в редакции </w:t>
      </w:r>
      <w:hyperlink r:id="rId354" w:anchor="sub_id=311" w:history="1">
        <w:r>
          <w:rPr>
            <w:rStyle w:val="a4"/>
            <w:i/>
            <w:iCs/>
          </w:rPr>
          <w:t>Закона</w:t>
        </w:r>
      </w:hyperlink>
      <w:r>
        <w:rPr>
          <w:rStyle w:val="s3"/>
        </w:rPr>
        <w:t xml:space="preserve"> РК от 02.01.21 г. № 399-VI (введены в действие с 1 января 2021 г.) (</w:t>
      </w:r>
      <w:hyperlink r:id="rId355" w:anchor="sub_id=31010000" w:history="1">
        <w:r>
          <w:rPr>
            <w:rStyle w:val="a4"/>
            <w:i/>
            <w:iCs/>
          </w:rPr>
          <w:t>см. стар. ред.</w:t>
        </w:r>
      </w:hyperlink>
      <w:r>
        <w:rPr>
          <w:rStyle w:val="s3"/>
        </w:rPr>
        <w:t>)</w:t>
      </w:r>
    </w:p>
    <w:p w:rsidR="00000000" w:rsidRDefault="00D06791">
      <w:pPr>
        <w:pStyle w:val="pj"/>
        <w:ind w:left="1200" w:hanging="800"/>
      </w:pPr>
      <w:r>
        <w:rPr>
          <w:rStyle w:val="s1"/>
        </w:rPr>
        <w:t>Статья 31-1. Уведомление об утверждении финансовых продуктов микрофинансовой организацией</w:t>
      </w:r>
    </w:p>
    <w:p w:rsidR="00000000" w:rsidRDefault="00D06791">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фин</w:t>
      </w:r>
      <w:r>
        <w:rPr>
          <w:rStyle w:val="s0"/>
        </w:rPr>
        <w:t>ансовых продуктов, в течение десяти рабочих дней со дня их утверждения.</w:t>
      </w:r>
    </w:p>
    <w:p w:rsidR="00000000" w:rsidRDefault="00D06791">
      <w:pPr>
        <w:pStyle w:val="pj"/>
      </w:pPr>
      <w:r>
        <w:rPr>
          <w:rStyle w:val="s0"/>
        </w:rPr>
        <w:t xml:space="preserve">Перечень финансовых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финансовых </w:t>
      </w:r>
      <w:r>
        <w:rPr>
          <w:rStyle w:val="s0"/>
        </w:rPr>
        <w:t>продуктов микрофинансовой организацией, а также перечень документов, прилагаемых к уведомлению, определяются нормативными правовыми актами уполномоченного органа.</w:t>
      </w:r>
    </w:p>
    <w:p w:rsidR="00000000" w:rsidRDefault="00D06791">
      <w:pPr>
        <w:pStyle w:val="pj"/>
      </w:pPr>
      <w:r>
        <w:t> </w:t>
      </w:r>
    </w:p>
    <w:p w:rsidR="00000000" w:rsidRDefault="00D06791">
      <w:pPr>
        <w:pStyle w:val="pj"/>
        <w:ind w:left="1200" w:hanging="800"/>
      </w:pPr>
      <w:bookmarkStart w:id="49" w:name="SUB320000"/>
      <w:bookmarkEnd w:id="49"/>
      <w:r>
        <w:rPr>
          <w:rStyle w:val="s1"/>
        </w:rPr>
        <w:t>Статья 32. Порядок введения в действие настоящего Закона</w:t>
      </w:r>
    </w:p>
    <w:p w:rsidR="00000000" w:rsidRDefault="00D06791">
      <w:pPr>
        <w:pStyle w:val="pj"/>
      </w:pPr>
      <w:r>
        <w:rPr>
          <w:rStyle w:val="s0"/>
        </w:rPr>
        <w:t>1. Настоящий Закон вводится в дейс</w:t>
      </w:r>
      <w:r>
        <w:rPr>
          <w:rStyle w:val="s0"/>
        </w:rPr>
        <w:t xml:space="preserve">твие по истечении десяти календарных дней после его первого официального </w:t>
      </w:r>
      <w:hyperlink r:id="rId356" w:history="1">
        <w:r>
          <w:rPr>
            <w:rStyle w:val="a4"/>
          </w:rPr>
          <w:t>опубликования</w:t>
        </w:r>
      </w:hyperlink>
      <w:r>
        <w:rPr>
          <w:rStyle w:val="s0"/>
        </w:rPr>
        <w:t xml:space="preserve">, за исключением </w:t>
      </w:r>
      <w:hyperlink w:anchor="sub140300" w:history="1">
        <w:r>
          <w:rPr>
            <w:rStyle w:val="a4"/>
          </w:rPr>
          <w:t>пунктов 3 и 4 статьи 14</w:t>
        </w:r>
      </w:hyperlink>
      <w:r>
        <w:rPr>
          <w:rStyle w:val="s0"/>
        </w:rPr>
        <w:t xml:space="preserve"> настоящего Закона, которые вводя</w:t>
      </w:r>
      <w:r>
        <w:rPr>
          <w:rStyle w:val="s0"/>
        </w:rPr>
        <w:t>тся в действие с 1 января 2016 года.</w:t>
      </w:r>
    </w:p>
    <w:p w:rsidR="00000000" w:rsidRDefault="00D06791">
      <w:pPr>
        <w:pStyle w:val="pj"/>
      </w:pPr>
      <w:r>
        <w:rPr>
          <w:rStyle w:val="s0"/>
        </w:rPr>
        <w:t xml:space="preserve">2. Признать утратившим силу </w:t>
      </w:r>
      <w:hyperlink r:id="rId357" w:history="1">
        <w:r>
          <w:rPr>
            <w:rStyle w:val="a4"/>
          </w:rPr>
          <w:t>Закон</w:t>
        </w:r>
      </w:hyperlink>
      <w:r>
        <w:rPr>
          <w:rStyle w:val="s0"/>
        </w:rPr>
        <w:t xml:space="preserve"> Республики Казахстан от 6 марта 2003 года «О микрокредитных организациях» (Ведомости Парламента Республики Казахстан, 200</w:t>
      </w:r>
      <w:r>
        <w:rPr>
          <w:rStyle w:val="s0"/>
        </w:rPr>
        <w:t>3 г., № 4, ст. 23; 2006 г., № 11, ст. 55; № 23, ст. 140; 2010 г., № 7, ст. 28; 2011 г., № 3, ст. 32).</w:t>
      </w:r>
    </w:p>
    <w:p w:rsidR="00000000" w:rsidRDefault="00D06791">
      <w:pPr>
        <w:pStyle w:val="pj"/>
      </w:pPr>
      <w:r>
        <w:t> </w:t>
      </w:r>
    </w:p>
    <w:p w:rsidR="00000000" w:rsidRDefault="00D06791">
      <w:pPr>
        <w:pStyle w:val="pj"/>
      </w:pPr>
      <w:r>
        <w:t> </w:t>
      </w:r>
    </w:p>
    <w:p w:rsidR="00000000" w:rsidRDefault="00D06791">
      <w:pPr>
        <w:pStyle w:val="pj"/>
        <w:ind w:firstLine="567"/>
      </w:pPr>
      <w:r>
        <w:rPr>
          <w:b/>
          <w:bCs/>
        </w:rPr>
        <w:t>Президент</w:t>
      </w:r>
    </w:p>
    <w:p w:rsidR="00000000" w:rsidRDefault="00D06791">
      <w:pPr>
        <w:pStyle w:val="a3"/>
      </w:pPr>
      <w:r>
        <w:rPr>
          <w:b/>
          <w:bCs/>
        </w:rPr>
        <w:t>Республики Казахстан</w:t>
      </w:r>
    </w:p>
    <w:p w:rsidR="00000000" w:rsidRDefault="00D06791">
      <w:pPr>
        <w:pStyle w:val="pj"/>
        <w:ind w:firstLine="567"/>
      </w:pPr>
      <w:r>
        <w:t> </w:t>
      </w:r>
    </w:p>
    <w:p w:rsidR="00000000" w:rsidRDefault="00D06791">
      <w:pPr>
        <w:pStyle w:val="pj"/>
      </w:pPr>
      <w:r>
        <w:rPr>
          <w:rStyle w:val="s0"/>
          <w:b/>
          <w:bCs/>
        </w:rPr>
        <w:t>Н. НАЗАРБАЕВ</w:t>
      </w:r>
    </w:p>
    <w:p w:rsidR="00000000" w:rsidRDefault="00D06791">
      <w:pPr>
        <w:pStyle w:val="pj"/>
      </w:pPr>
      <w:r>
        <w:t> </w:t>
      </w:r>
    </w:p>
    <w:p w:rsidR="00000000" w:rsidRDefault="00D06791">
      <w:pPr>
        <w:pStyle w:val="pj"/>
      </w:pPr>
      <w:r>
        <w:t> </w:t>
      </w:r>
    </w:p>
    <w:p w:rsidR="00000000" w:rsidRDefault="00D06791">
      <w:pPr>
        <w:pStyle w:val="a3"/>
      </w:pPr>
      <w:r>
        <w:t>Астана, Акорда, 26 ноября 2012 года</w:t>
      </w:r>
    </w:p>
    <w:p w:rsidR="00000000" w:rsidRDefault="00D06791">
      <w:pPr>
        <w:pStyle w:val="pj"/>
        <w:ind w:firstLine="993"/>
      </w:pPr>
      <w:r>
        <w:t>№ 56-V ЗРК</w:t>
      </w:r>
    </w:p>
    <w:sectPr w:rsidR="00000000">
      <w:headerReference w:type="even" r:id="rId358"/>
      <w:headerReference w:type="default" r:id="rId359"/>
      <w:footerReference w:type="even" r:id="rId360"/>
      <w:footerReference w:type="default" r:id="rId361"/>
      <w:headerReference w:type="first" r:id="rId362"/>
      <w:footerReference w:type="first" r:id="rId3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6791" w:rsidRDefault="00D06791" w:rsidP="00D06791">
      <w:r>
        <w:separator/>
      </w:r>
    </w:p>
  </w:endnote>
  <w:endnote w:type="continuationSeparator" w:id="0">
    <w:p w:rsidR="00D06791" w:rsidRDefault="00D06791" w:rsidP="00D067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6791" w:rsidRDefault="00D0679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6791" w:rsidRDefault="00D0679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6791" w:rsidRDefault="00D0679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6791" w:rsidRDefault="00D06791" w:rsidP="00D06791">
      <w:r>
        <w:separator/>
      </w:r>
    </w:p>
  </w:footnote>
  <w:footnote w:type="continuationSeparator" w:id="0">
    <w:p w:rsidR="00D06791" w:rsidRDefault="00D06791" w:rsidP="00D067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6791" w:rsidRDefault="00D0679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6791" w:rsidRDefault="00D06791" w:rsidP="00D0679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6791" w:rsidRPr="00D06791" w:rsidRDefault="00D06791" w:rsidP="00D06791">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6791" w:rsidRDefault="00D0679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6791"/>
    <w:rsid w:val="00D067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6791"/>
    <w:pPr>
      <w:tabs>
        <w:tab w:val="center" w:pos="4677"/>
        <w:tab w:val="right" w:pos="9355"/>
      </w:tabs>
    </w:pPr>
  </w:style>
  <w:style w:type="character" w:customStyle="1" w:styleId="a7">
    <w:name w:val="Верхний колонтитул Знак"/>
    <w:basedOn w:val="a0"/>
    <w:link w:val="a6"/>
    <w:uiPriority w:val="99"/>
    <w:rsid w:val="00D06791"/>
    <w:rPr>
      <w:rFonts w:eastAsiaTheme="minorEastAsia"/>
      <w:sz w:val="24"/>
      <w:szCs w:val="24"/>
    </w:rPr>
  </w:style>
  <w:style w:type="paragraph" w:styleId="a8">
    <w:name w:val="footer"/>
    <w:basedOn w:val="a"/>
    <w:link w:val="a9"/>
    <w:uiPriority w:val="99"/>
    <w:unhideWhenUsed/>
    <w:rsid w:val="00D06791"/>
    <w:pPr>
      <w:tabs>
        <w:tab w:val="center" w:pos="4677"/>
        <w:tab w:val="right" w:pos="9355"/>
      </w:tabs>
    </w:pPr>
  </w:style>
  <w:style w:type="character" w:customStyle="1" w:styleId="a9">
    <w:name w:val="Нижний колонтитул Знак"/>
    <w:basedOn w:val="a0"/>
    <w:link w:val="a8"/>
    <w:uiPriority w:val="99"/>
    <w:rsid w:val="00D0679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6791"/>
    <w:pPr>
      <w:tabs>
        <w:tab w:val="center" w:pos="4677"/>
        <w:tab w:val="right" w:pos="9355"/>
      </w:tabs>
    </w:pPr>
  </w:style>
  <w:style w:type="character" w:customStyle="1" w:styleId="a7">
    <w:name w:val="Верхний колонтитул Знак"/>
    <w:basedOn w:val="a0"/>
    <w:link w:val="a6"/>
    <w:uiPriority w:val="99"/>
    <w:rsid w:val="00D06791"/>
    <w:rPr>
      <w:rFonts w:eastAsiaTheme="minorEastAsia"/>
      <w:sz w:val="24"/>
      <w:szCs w:val="24"/>
    </w:rPr>
  </w:style>
  <w:style w:type="paragraph" w:styleId="a8">
    <w:name w:val="footer"/>
    <w:basedOn w:val="a"/>
    <w:link w:val="a9"/>
    <w:uiPriority w:val="99"/>
    <w:unhideWhenUsed/>
    <w:rsid w:val="00D06791"/>
    <w:pPr>
      <w:tabs>
        <w:tab w:val="center" w:pos="4677"/>
        <w:tab w:val="right" w:pos="9355"/>
      </w:tabs>
    </w:pPr>
  </w:style>
  <w:style w:type="character" w:customStyle="1" w:styleId="a9">
    <w:name w:val="Нижний колонтитул Знак"/>
    <w:basedOn w:val="a0"/>
    <w:link w:val="a8"/>
    <w:uiPriority w:val="99"/>
    <w:rsid w:val="00D0679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99976" TargetMode="External"/><Relationship Id="rId299" Type="http://schemas.openxmlformats.org/officeDocument/2006/relationships/hyperlink" Target="http://online.zakon.kz/Document/?doc_id=33499976" TargetMode="External"/><Relationship Id="rId21" Type="http://schemas.openxmlformats.org/officeDocument/2006/relationships/hyperlink" Target="http://online.zakon.kz/Document/?doc_id=1005029" TargetMode="External"/><Relationship Id="rId63" Type="http://schemas.openxmlformats.org/officeDocument/2006/relationships/hyperlink" Target="http://online.zakon.kz/Document/?doc_id=37968041" TargetMode="External"/><Relationship Id="rId159" Type="http://schemas.openxmlformats.org/officeDocument/2006/relationships/hyperlink" Target="http://online.zakon.kz/Document/?doc_id=34441254" TargetMode="External"/><Relationship Id="rId324" Type="http://schemas.openxmlformats.org/officeDocument/2006/relationships/hyperlink" Target="http://online.zakon.kz/Document/?doc_id=31958541" TargetMode="External"/><Relationship Id="rId170" Type="http://schemas.openxmlformats.org/officeDocument/2006/relationships/hyperlink" Target="http://online.zakon.kz/Document/?doc_id=34648651" TargetMode="External"/><Relationship Id="rId226" Type="http://schemas.openxmlformats.org/officeDocument/2006/relationships/hyperlink" Target="http://online.zakon.kz/Document/?doc_id=35083101" TargetMode="External"/><Relationship Id="rId268" Type="http://schemas.openxmlformats.org/officeDocument/2006/relationships/hyperlink" Target="http://online.zakon.kz/Document/?doc_id=31807484" TargetMode="External"/><Relationship Id="rId32" Type="http://schemas.openxmlformats.org/officeDocument/2006/relationships/hyperlink" Target="http://online.zakon.kz/Document/?doc_id=33499976" TargetMode="External"/><Relationship Id="rId74" Type="http://schemas.openxmlformats.org/officeDocument/2006/relationships/hyperlink" Target="http://online.zakon.kz/Document/?doc_id=34208486" TargetMode="External"/><Relationship Id="rId128" Type="http://schemas.openxmlformats.org/officeDocument/2006/relationships/hyperlink" Target="http://online.zakon.kz/Document/?doc_id=30466908" TargetMode="External"/><Relationship Id="rId335" Type="http://schemas.openxmlformats.org/officeDocument/2006/relationships/hyperlink" Target="http://online.zakon.kz/Document/?doc_id=38497553" TargetMode="External"/><Relationship Id="rId5" Type="http://schemas.openxmlformats.org/officeDocument/2006/relationships/footnotes" Target="footnotes.xml"/><Relationship Id="rId181" Type="http://schemas.openxmlformats.org/officeDocument/2006/relationships/hyperlink" Target="http://online.zakon.kz/Document/?doc_id=33674864" TargetMode="External"/><Relationship Id="rId237" Type="http://schemas.openxmlformats.org/officeDocument/2006/relationships/hyperlink" Target="http://online.zakon.kz/Document/?doc_id=31518926" TargetMode="External"/><Relationship Id="rId279" Type="http://schemas.openxmlformats.org/officeDocument/2006/relationships/hyperlink" Target="http://online.zakon.kz/Document/?doc_id=34648651" TargetMode="External"/><Relationship Id="rId43" Type="http://schemas.openxmlformats.org/officeDocument/2006/relationships/hyperlink" Target="http://online.zakon.kz/Document/?doc_id=33499976" TargetMode="External"/><Relationship Id="rId139" Type="http://schemas.openxmlformats.org/officeDocument/2006/relationships/hyperlink" Target="http://online.zakon.kz/Document/?doc_id=33535468" TargetMode="External"/><Relationship Id="rId290" Type="http://schemas.openxmlformats.org/officeDocument/2006/relationships/hyperlink" Target="http://online.zakon.kz/Document/?doc_id=31807484" TargetMode="External"/><Relationship Id="rId304" Type="http://schemas.openxmlformats.org/officeDocument/2006/relationships/hyperlink" Target="http://online.zakon.kz/Document/?doc_id=33499976" TargetMode="External"/><Relationship Id="rId346" Type="http://schemas.openxmlformats.org/officeDocument/2006/relationships/hyperlink" Target="http://online.zakon.kz/Document/?doc_id=36007754" TargetMode="External"/><Relationship Id="rId85" Type="http://schemas.openxmlformats.org/officeDocument/2006/relationships/hyperlink" Target="http://online.zakon.kz/Document/?doc_id=34441254" TargetMode="External"/><Relationship Id="rId150" Type="http://schemas.openxmlformats.org/officeDocument/2006/relationships/hyperlink" Target="http://online.zakon.kz/Document/?doc_id=31807484" TargetMode="External"/><Relationship Id="rId192" Type="http://schemas.openxmlformats.org/officeDocument/2006/relationships/hyperlink" Target="http://online.zakon.kz/Document/?doc_id=38686844" TargetMode="External"/><Relationship Id="rId206" Type="http://schemas.openxmlformats.org/officeDocument/2006/relationships/hyperlink" Target="http://online.zakon.kz/Document/?doc_id=35083101" TargetMode="External"/><Relationship Id="rId248" Type="http://schemas.openxmlformats.org/officeDocument/2006/relationships/hyperlink" Target="http://online.zakon.kz/Document/?doc_id=31609276" TargetMode="External"/><Relationship Id="rId12" Type="http://schemas.openxmlformats.org/officeDocument/2006/relationships/hyperlink" Target="http://online.zakon.kz/Document/?doc_id=33499976" TargetMode="External"/><Relationship Id="rId108" Type="http://schemas.openxmlformats.org/officeDocument/2006/relationships/hyperlink" Target="http://online.zakon.kz/Document/?doc_id=33079035" TargetMode="External"/><Relationship Id="rId315" Type="http://schemas.openxmlformats.org/officeDocument/2006/relationships/hyperlink" Target="http://online.zakon.kz/Document/?doc_id=31807484" TargetMode="External"/><Relationship Id="rId357" Type="http://schemas.openxmlformats.org/officeDocument/2006/relationships/hyperlink" Target="http://online.zakon.kz/Document/?doc_id=1038154" TargetMode="External"/><Relationship Id="rId54" Type="http://schemas.openxmlformats.org/officeDocument/2006/relationships/hyperlink" Target="http://online.zakon.kz/Document/?doc_id=33499976" TargetMode="External"/><Relationship Id="rId96" Type="http://schemas.openxmlformats.org/officeDocument/2006/relationships/hyperlink" Target="http://online.zakon.kz/Document/?doc_id=38207408" TargetMode="External"/><Relationship Id="rId161" Type="http://schemas.openxmlformats.org/officeDocument/2006/relationships/hyperlink" Target="http://online.zakon.kz/Document/?doc_id=1007658" TargetMode="External"/><Relationship Id="rId217" Type="http://schemas.openxmlformats.org/officeDocument/2006/relationships/hyperlink" Target="http://online.zakon.kz/Document/?doc_id=38686844" TargetMode="External"/><Relationship Id="rId259" Type="http://schemas.openxmlformats.org/officeDocument/2006/relationships/hyperlink" Target="http://online.zakon.kz/Document/?doc_id=31958541" TargetMode="External"/><Relationship Id="rId23" Type="http://schemas.openxmlformats.org/officeDocument/2006/relationships/hyperlink" Target="http://online.zakon.kz/Document/?doc_id=31314817" TargetMode="External"/><Relationship Id="rId119" Type="http://schemas.openxmlformats.org/officeDocument/2006/relationships/hyperlink" Target="http://online.zakon.kz/Document/?doc_id=33674864" TargetMode="External"/><Relationship Id="rId270" Type="http://schemas.openxmlformats.org/officeDocument/2006/relationships/hyperlink" Target="http://online.zakon.kz/Document/?doc_id=33499976" TargetMode="External"/><Relationship Id="rId326" Type="http://schemas.openxmlformats.org/officeDocument/2006/relationships/hyperlink" Target="http://online.zakon.kz/Document/?doc_id=39236412" TargetMode="External"/><Relationship Id="rId65" Type="http://schemas.openxmlformats.org/officeDocument/2006/relationships/hyperlink" Target="http://online.zakon.kz/Document/?doc_id=33499976" TargetMode="External"/><Relationship Id="rId130" Type="http://schemas.openxmlformats.org/officeDocument/2006/relationships/hyperlink" Target="http://online.zakon.kz/Document/?doc_id=31807484" TargetMode="External"/><Relationship Id="rId172" Type="http://schemas.openxmlformats.org/officeDocument/2006/relationships/hyperlink" Target="http://online.zakon.kz/Document/?doc_id=31807484" TargetMode="External"/><Relationship Id="rId228" Type="http://schemas.openxmlformats.org/officeDocument/2006/relationships/hyperlink" Target="http://online.zakon.kz/Document/?doc_id=38686844" TargetMode="External"/><Relationship Id="rId281" Type="http://schemas.openxmlformats.org/officeDocument/2006/relationships/hyperlink" Target="http://online.zakon.kz/Document/?doc_id=34648651" TargetMode="External"/><Relationship Id="rId337" Type="http://schemas.openxmlformats.org/officeDocument/2006/relationships/hyperlink" Target="http://online.zakon.kz/Document/?doc_id=39604716" TargetMode="External"/><Relationship Id="rId34" Type="http://schemas.openxmlformats.org/officeDocument/2006/relationships/hyperlink" Target="http://online.zakon.kz/Document/?doc_id=33499976" TargetMode="External"/><Relationship Id="rId76" Type="http://schemas.openxmlformats.org/officeDocument/2006/relationships/hyperlink" Target="http://online.zakon.kz/Document/?doc_id=39604716" TargetMode="External"/><Relationship Id="rId141" Type="http://schemas.openxmlformats.org/officeDocument/2006/relationships/hyperlink" Target="http://online.zakon.kz/Document/?doc_id=33674864" TargetMode="External"/><Relationship Id="rId7" Type="http://schemas.openxmlformats.org/officeDocument/2006/relationships/hyperlink" Target="http://online.zakon.kz/Document/?doc_id=31300105" TargetMode="External"/><Relationship Id="rId183" Type="http://schemas.openxmlformats.org/officeDocument/2006/relationships/hyperlink" Target="http://online.zakon.kz/Document/?doc_id=35826021" TargetMode="External"/><Relationship Id="rId239" Type="http://schemas.openxmlformats.org/officeDocument/2006/relationships/hyperlink" Target="http://online.zakon.kz/Document/?doc_id=39236412" TargetMode="External"/><Relationship Id="rId250" Type="http://schemas.openxmlformats.org/officeDocument/2006/relationships/hyperlink" Target="http://online.zakon.kz/Document/?doc_id=34378940" TargetMode="External"/><Relationship Id="rId292" Type="http://schemas.openxmlformats.org/officeDocument/2006/relationships/hyperlink" Target="http://online.zakon.kz/Document/?doc_id=33499976" TargetMode="External"/><Relationship Id="rId306" Type="http://schemas.openxmlformats.org/officeDocument/2006/relationships/hyperlink" Target="http://online.zakon.kz/Document/?doc_id=35083101" TargetMode="External"/><Relationship Id="rId45" Type="http://schemas.openxmlformats.org/officeDocument/2006/relationships/hyperlink" Target="http://online.zakon.kz/Document/?doc_id=34753907" TargetMode="External"/><Relationship Id="rId87" Type="http://schemas.openxmlformats.org/officeDocument/2006/relationships/hyperlink" Target="http://online.zakon.kz/Document/?doc_id=31807484" TargetMode="External"/><Relationship Id="rId110" Type="http://schemas.openxmlformats.org/officeDocument/2006/relationships/hyperlink" Target="http://online.zakon.kz/Document/?doc_id=31565905" TargetMode="External"/><Relationship Id="rId348" Type="http://schemas.openxmlformats.org/officeDocument/2006/relationships/hyperlink" Target="http://online.zakon.kz/Document/?doc_id=34332397" TargetMode="External"/><Relationship Id="rId152" Type="http://schemas.openxmlformats.org/officeDocument/2006/relationships/hyperlink" Target="http://online.zakon.kz/Document/?doc_id=38563672" TargetMode="External"/><Relationship Id="rId194" Type="http://schemas.openxmlformats.org/officeDocument/2006/relationships/hyperlink" Target="http://online.zakon.kz/Document/?doc_id=35083101" TargetMode="External"/><Relationship Id="rId208" Type="http://schemas.openxmlformats.org/officeDocument/2006/relationships/hyperlink" Target="http://online.zakon.kz/Document/?doc_id=33499976" TargetMode="External"/><Relationship Id="rId261" Type="http://schemas.openxmlformats.org/officeDocument/2006/relationships/hyperlink" Target="http://online.zakon.kz/Document/?doc_id=36159568" TargetMode="External"/><Relationship Id="rId14" Type="http://schemas.openxmlformats.org/officeDocument/2006/relationships/hyperlink" Target="http://online.zakon.kz/Document/?doc_id=35083101"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4332397" TargetMode="External"/><Relationship Id="rId359" Type="http://schemas.openxmlformats.org/officeDocument/2006/relationships/header" Target="header2.xml"/><Relationship Id="rId98" Type="http://schemas.openxmlformats.org/officeDocument/2006/relationships/hyperlink" Target="http://online.zakon.kz/Document/?doc_id=31807484" TargetMode="External"/><Relationship Id="rId121" Type="http://schemas.openxmlformats.org/officeDocument/2006/relationships/hyperlink" Target="http://online.zakon.kz/Document/?doc_id=32929362" TargetMode="External"/><Relationship Id="rId163" Type="http://schemas.openxmlformats.org/officeDocument/2006/relationships/hyperlink" Target="http://online.zakon.kz/Document/?doc_id=1006061" TargetMode="External"/><Relationship Id="rId219" Type="http://schemas.openxmlformats.org/officeDocument/2006/relationships/hyperlink" Target="http://online.zakon.kz/Document/?doc_id=33610238" TargetMode="External"/><Relationship Id="rId230" Type="http://schemas.openxmlformats.org/officeDocument/2006/relationships/hyperlink" Target="http://online.zakon.kz/Document/?doc_id=30466908" TargetMode="External"/><Relationship Id="rId25" Type="http://schemas.openxmlformats.org/officeDocument/2006/relationships/hyperlink" Target="http://online.zakon.kz/Document/?doc_id=31807484" TargetMode="External"/><Relationship Id="rId67" Type="http://schemas.openxmlformats.org/officeDocument/2006/relationships/hyperlink" Target="http://online.zakon.kz/Document/?doc_id=37693525" TargetMode="External"/><Relationship Id="rId272" Type="http://schemas.openxmlformats.org/officeDocument/2006/relationships/hyperlink" Target="http://online.zakon.kz/Document/?doc_id=33499976" TargetMode="External"/><Relationship Id="rId328" Type="http://schemas.openxmlformats.org/officeDocument/2006/relationships/hyperlink" Target="http://online.zakon.kz/Document/?doc_id=38497553" TargetMode="External"/><Relationship Id="rId132" Type="http://schemas.openxmlformats.org/officeDocument/2006/relationships/hyperlink" Target="http://online.zakon.kz/Document/?doc_id=33499976" TargetMode="External"/><Relationship Id="rId174" Type="http://schemas.openxmlformats.org/officeDocument/2006/relationships/hyperlink" Target="http://online.zakon.kz/Document/?doc_id=33499976" TargetMode="External"/><Relationship Id="rId220" Type="http://schemas.openxmlformats.org/officeDocument/2006/relationships/hyperlink" Target="http://online.zakon.kz/Document/?doc_id=33499976" TargetMode="External"/><Relationship Id="rId241" Type="http://schemas.openxmlformats.org/officeDocument/2006/relationships/hyperlink" Target="http://online.zakon.kz/Document/?doc_id=31958541" TargetMode="External"/><Relationship Id="rId15" Type="http://schemas.openxmlformats.org/officeDocument/2006/relationships/hyperlink" Target="http://online.zakon.kz/Document/?doc_id=34332397" TargetMode="External"/><Relationship Id="rId36" Type="http://schemas.openxmlformats.org/officeDocument/2006/relationships/hyperlink" Target="http://online.zakon.kz/Document/?doc_id=33499976" TargetMode="External"/><Relationship Id="rId57" Type="http://schemas.openxmlformats.org/officeDocument/2006/relationships/hyperlink" Target="http://online.zakon.kz/Document/?doc_id=1049236" TargetMode="External"/><Relationship Id="rId262" Type="http://schemas.openxmlformats.org/officeDocument/2006/relationships/hyperlink" Target="http://online.zakon.kz/Document/?doc_id=31958541" TargetMode="External"/><Relationship Id="rId283" Type="http://schemas.openxmlformats.org/officeDocument/2006/relationships/hyperlink" Target="http://online.zakon.kz/Document/?doc_id=33499976" TargetMode="External"/><Relationship Id="rId318" Type="http://schemas.openxmlformats.org/officeDocument/2006/relationships/hyperlink" Target="http://online.zakon.kz/Document/?doc_id=38686844" TargetMode="External"/><Relationship Id="rId339" Type="http://schemas.openxmlformats.org/officeDocument/2006/relationships/hyperlink" Target="http://online.zakon.kz/Document/?doc_id=38686844" TargetMode="External"/><Relationship Id="rId78" Type="http://schemas.openxmlformats.org/officeDocument/2006/relationships/hyperlink" Target="http://online.zakon.kz/Document/?doc_id=33535468" TargetMode="External"/><Relationship Id="rId99" Type="http://schemas.openxmlformats.org/officeDocument/2006/relationships/hyperlink" Target="http://online.zakon.kz/Document/?doc_id=36159568" TargetMode="External"/><Relationship Id="rId101" Type="http://schemas.openxmlformats.org/officeDocument/2006/relationships/hyperlink" Target="http://online.zakon.kz/Document/?doc_id=31807484" TargetMode="External"/><Relationship Id="rId122" Type="http://schemas.openxmlformats.org/officeDocument/2006/relationships/hyperlink" Target="http://online.zakon.kz/Document/?doc_id=33499976" TargetMode="External"/><Relationship Id="rId143" Type="http://schemas.openxmlformats.org/officeDocument/2006/relationships/hyperlink" Target="http://online.zakon.kz/Document/?doc_id=36159568" TargetMode="External"/><Relationship Id="rId164" Type="http://schemas.openxmlformats.org/officeDocument/2006/relationships/hyperlink" Target="http://online.zakon.kz/Document/?doc_id=37532233" TargetMode="External"/><Relationship Id="rId185" Type="http://schemas.openxmlformats.org/officeDocument/2006/relationships/hyperlink" Target="http://online.zakon.kz/Document/?doc_id=35826021" TargetMode="External"/><Relationship Id="rId350" Type="http://schemas.openxmlformats.org/officeDocument/2006/relationships/hyperlink" Target="http://online.zakon.kz/Document/?doc_id=39879187"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5083101" TargetMode="External"/><Relationship Id="rId26" Type="http://schemas.openxmlformats.org/officeDocument/2006/relationships/hyperlink" Target="http://online.zakon.kz/Document/?link_id=1007099229" TargetMode="External"/><Relationship Id="rId231" Type="http://schemas.openxmlformats.org/officeDocument/2006/relationships/hyperlink" Target="http://online.zakon.kz/Document/?doc_id=31548200" TargetMode="External"/><Relationship Id="rId252" Type="http://schemas.openxmlformats.org/officeDocument/2006/relationships/hyperlink" Target="http://online.zakon.kz/Document/?doc_id=31635480" TargetMode="External"/><Relationship Id="rId273" Type="http://schemas.openxmlformats.org/officeDocument/2006/relationships/hyperlink" Target="http://online.zakon.kz/Document/?doc_id=31807484" TargetMode="External"/><Relationship Id="rId294" Type="http://schemas.openxmlformats.org/officeDocument/2006/relationships/hyperlink" Target="http://online.zakon.kz/Document/?doc_id=33499976" TargetMode="External"/><Relationship Id="rId308" Type="http://schemas.openxmlformats.org/officeDocument/2006/relationships/hyperlink" Target="http://online.zakon.kz/Document/?doc_id=39262809" TargetMode="External"/><Relationship Id="rId329" Type="http://schemas.openxmlformats.org/officeDocument/2006/relationships/hyperlink" Target="http://online.zakon.kz/Document/?doc_id=35132264" TargetMode="External"/><Relationship Id="rId47" Type="http://schemas.openxmlformats.org/officeDocument/2006/relationships/hyperlink" Target="http://online.zakon.kz/Document/?doc_id=31807484" TargetMode="External"/><Relationship Id="rId68" Type="http://schemas.openxmlformats.org/officeDocument/2006/relationships/hyperlink" Target="http://online.zakon.kz/Document/?doc_id=33367990" TargetMode="External"/><Relationship Id="rId89" Type="http://schemas.openxmlformats.org/officeDocument/2006/relationships/hyperlink" Target="http://online.zakon.kz/Document/?doc_id=33499976" TargetMode="External"/><Relationship Id="rId112" Type="http://schemas.openxmlformats.org/officeDocument/2006/relationships/hyperlink" Target="http://online.zakon.kz/Document/?doc_id=30466908" TargetMode="External"/><Relationship Id="rId133" Type="http://schemas.openxmlformats.org/officeDocument/2006/relationships/hyperlink" Target="http://online.zakon.kz/Document/?doc_id=33499976" TargetMode="External"/><Relationship Id="rId154" Type="http://schemas.openxmlformats.org/officeDocument/2006/relationships/hyperlink" Target="http://online.zakon.kz/Document/?doc_id=30046115" TargetMode="External"/><Relationship Id="rId175" Type="http://schemas.openxmlformats.org/officeDocument/2006/relationships/hyperlink" Target="http://online.zakon.kz/Document/?doc_id=31807484" TargetMode="External"/><Relationship Id="rId340" Type="http://schemas.openxmlformats.org/officeDocument/2006/relationships/hyperlink" Target="http://online.zakon.kz/Document/?doc_id=33674864" TargetMode="External"/><Relationship Id="rId361" Type="http://schemas.openxmlformats.org/officeDocument/2006/relationships/footer" Target="footer2.xml"/><Relationship Id="rId196" Type="http://schemas.openxmlformats.org/officeDocument/2006/relationships/hyperlink" Target="http://online.zakon.kz/Document/?doc_id=33499976" TargetMode="External"/><Relationship Id="rId200" Type="http://schemas.openxmlformats.org/officeDocument/2006/relationships/hyperlink" Target="http://online.zakon.kz/Document/?doc_id=33499976" TargetMode="External"/><Relationship Id="rId16" Type="http://schemas.openxmlformats.org/officeDocument/2006/relationships/hyperlink" Target="http://online.zakon.kz/Document/?doc_id=38686844" TargetMode="External"/><Relationship Id="rId221" Type="http://schemas.openxmlformats.org/officeDocument/2006/relationships/hyperlink" Target="http://online.zakon.kz/Document/?doc_id=31807484" TargetMode="External"/><Relationship Id="rId242" Type="http://schemas.openxmlformats.org/officeDocument/2006/relationships/hyperlink" Target="http://online.zakon.kz/Document/?doc_id=36159568" TargetMode="External"/><Relationship Id="rId263" Type="http://schemas.openxmlformats.org/officeDocument/2006/relationships/hyperlink" Target="http://online.zakon.kz/Document/?doc_id=36159568" TargetMode="External"/><Relationship Id="rId284" Type="http://schemas.openxmlformats.org/officeDocument/2006/relationships/hyperlink" Target="http://online.zakon.kz/Document/?doc_id=31807484" TargetMode="External"/><Relationship Id="rId319" Type="http://schemas.openxmlformats.org/officeDocument/2006/relationships/hyperlink" Target="http://online.zakon.kz/Document/?doc_id=33674864" TargetMode="External"/><Relationship Id="rId37" Type="http://schemas.openxmlformats.org/officeDocument/2006/relationships/hyperlink" Target="http://online.zakon.kz/Document/?doc_id=31807484" TargetMode="External"/><Relationship Id="rId58" Type="http://schemas.openxmlformats.org/officeDocument/2006/relationships/hyperlink" Target="http://online.zakon.kz/Document/?doc_id=37532233" TargetMode="External"/><Relationship Id="rId79" Type="http://schemas.openxmlformats.org/officeDocument/2006/relationships/hyperlink" Target="http://online.zakon.kz/Document/?doc_id=34441254" TargetMode="External"/><Relationship Id="rId102" Type="http://schemas.openxmlformats.org/officeDocument/2006/relationships/hyperlink" Target="http://online.zakon.kz/Document/?doc_id=33499976" TargetMode="External"/><Relationship Id="rId123" Type="http://schemas.openxmlformats.org/officeDocument/2006/relationships/hyperlink" Target="http://online.zakon.kz/Document/?doc_id=31807484" TargetMode="External"/><Relationship Id="rId144" Type="http://schemas.openxmlformats.org/officeDocument/2006/relationships/hyperlink" Target="http://online.zakon.kz/Document/?doc_id=34441254" TargetMode="External"/><Relationship Id="rId330" Type="http://schemas.openxmlformats.org/officeDocument/2006/relationships/hyperlink" Target="http://online.zakon.kz/Document/?doc_id=39604716" TargetMode="External"/><Relationship Id="rId90" Type="http://schemas.openxmlformats.org/officeDocument/2006/relationships/hyperlink" Target="http://online.zakon.kz/Document/?doc_id=31807484" TargetMode="External"/><Relationship Id="rId165" Type="http://schemas.openxmlformats.org/officeDocument/2006/relationships/hyperlink" Target="http://online.zakon.kz/Document/?doc_id=33610238" TargetMode="External"/><Relationship Id="rId186" Type="http://schemas.openxmlformats.org/officeDocument/2006/relationships/hyperlink" Target="http://online.zakon.kz/Document/?doc_id=38686844" TargetMode="External"/><Relationship Id="rId351" Type="http://schemas.openxmlformats.org/officeDocument/2006/relationships/hyperlink" Target="http://online.zakon.kz/Document/?doc_id=34753907" TargetMode="External"/><Relationship Id="rId211" Type="http://schemas.openxmlformats.org/officeDocument/2006/relationships/hyperlink" Target="http://online.zakon.kz/Document/?doc_id=34332397" TargetMode="External"/><Relationship Id="rId232" Type="http://schemas.openxmlformats.org/officeDocument/2006/relationships/hyperlink" Target="http://online.zakon.kz/Document/?doc_id=33499976" TargetMode="External"/><Relationship Id="rId253" Type="http://schemas.openxmlformats.org/officeDocument/2006/relationships/hyperlink" Target="http://online.zakon.kz/Document/?doc_id=31636612" TargetMode="External"/><Relationship Id="rId274" Type="http://schemas.openxmlformats.org/officeDocument/2006/relationships/hyperlink" Target="http://online.zakon.kz/Document/?doc_id=33499976" TargetMode="External"/><Relationship Id="rId295" Type="http://schemas.openxmlformats.org/officeDocument/2006/relationships/hyperlink" Target="http://online.zakon.kz/Document/?doc_id=38686844" TargetMode="External"/><Relationship Id="rId309" Type="http://schemas.openxmlformats.org/officeDocument/2006/relationships/hyperlink" Target="http://online.zakon.kz/Document/?doc_id=31565905" TargetMode="External"/><Relationship Id="rId27" Type="http://schemas.openxmlformats.org/officeDocument/2006/relationships/hyperlink" Target="http://online.zakon.kz/Document/?doc_id=37532233" TargetMode="External"/><Relationship Id="rId48" Type="http://schemas.openxmlformats.org/officeDocument/2006/relationships/hyperlink" Target="http://online.zakon.kz/Document/?doc_id=33499976" TargetMode="External"/><Relationship Id="rId69" Type="http://schemas.openxmlformats.org/officeDocument/2006/relationships/hyperlink" Target="http://online.zakon.kz/Document/?doc_id=37532233" TargetMode="External"/><Relationship Id="rId113" Type="http://schemas.openxmlformats.org/officeDocument/2006/relationships/hyperlink" Target="http://online.zakon.kz/Document/?doc_id=33499976" TargetMode="External"/><Relationship Id="rId134" Type="http://schemas.openxmlformats.org/officeDocument/2006/relationships/hyperlink" Target="http://online.zakon.kz/Document/?doc_id=31807484" TargetMode="External"/><Relationship Id="rId320" Type="http://schemas.openxmlformats.org/officeDocument/2006/relationships/hyperlink" Target="http://online.zakon.kz/Document/?doc_id=37273986" TargetMode="External"/><Relationship Id="rId80" Type="http://schemas.openxmlformats.org/officeDocument/2006/relationships/hyperlink" Target="http://online.zakon.kz/Document/?doc_id=33499976" TargetMode="External"/><Relationship Id="rId155" Type="http://schemas.openxmlformats.org/officeDocument/2006/relationships/hyperlink" Target="http://online.zakon.kz/Document/?doc_id=33499976" TargetMode="External"/><Relationship Id="rId176" Type="http://schemas.openxmlformats.org/officeDocument/2006/relationships/hyperlink" Target="http://online.zakon.kz/Document/?doc_id=35083101" TargetMode="External"/><Relationship Id="rId197" Type="http://schemas.openxmlformats.org/officeDocument/2006/relationships/hyperlink" Target="http://online.zakon.kz/Document/?doc_id=31807484" TargetMode="External"/><Relationship Id="rId341" Type="http://schemas.openxmlformats.org/officeDocument/2006/relationships/hyperlink" Target="http://online.zakon.kz/Document/?doc_id=31577399" TargetMode="External"/><Relationship Id="rId362" Type="http://schemas.openxmlformats.org/officeDocument/2006/relationships/header" Target="header3.xml"/><Relationship Id="rId201" Type="http://schemas.openxmlformats.org/officeDocument/2006/relationships/hyperlink" Target="http://online.zakon.kz/Document/?doc_id=31807484" TargetMode="External"/><Relationship Id="rId222" Type="http://schemas.openxmlformats.org/officeDocument/2006/relationships/hyperlink" Target="http://online.zakon.kz/Document/?doc_id=35083101" TargetMode="External"/><Relationship Id="rId243" Type="http://schemas.openxmlformats.org/officeDocument/2006/relationships/hyperlink" Target="http://online.zakon.kz/Document/?doc_id=31958541" TargetMode="External"/><Relationship Id="rId264" Type="http://schemas.openxmlformats.org/officeDocument/2006/relationships/hyperlink" Target="http://online.zakon.kz/Document/?doc_id=32913350" TargetMode="External"/><Relationship Id="rId285" Type="http://schemas.openxmlformats.org/officeDocument/2006/relationships/hyperlink" Target="http://online.zakon.kz/Document/?doc_id=35083101" TargetMode="External"/><Relationship Id="rId17" Type="http://schemas.openxmlformats.org/officeDocument/2006/relationships/hyperlink" Target="http://online.zakon.kz/Document/?doc_id=33674864" TargetMode="External"/><Relationship Id="rId38" Type="http://schemas.openxmlformats.org/officeDocument/2006/relationships/hyperlink" Target="http://online.zakon.kz/Document/?doc_id=33499976" TargetMode="External"/><Relationship Id="rId59" Type="http://schemas.openxmlformats.org/officeDocument/2006/relationships/hyperlink" Target="http://online.zakon.kz/Document/?doc_id=34208486" TargetMode="External"/><Relationship Id="rId103" Type="http://schemas.openxmlformats.org/officeDocument/2006/relationships/hyperlink" Target="http://online.zakon.kz/Document/?doc_id=38686844" TargetMode="External"/><Relationship Id="rId124" Type="http://schemas.openxmlformats.org/officeDocument/2006/relationships/hyperlink" Target="http://online.zakon.kz/Document/?doc_id=37273986" TargetMode="External"/><Relationship Id="rId310" Type="http://schemas.openxmlformats.org/officeDocument/2006/relationships/hyperlink" Target="http://online.zakon.kz/Document/?doc_id=31565956" TargetMode="External"/><Relationship Id="rId70" Type="http://schemas.openxmlformats.org/officeDocument/2006/relationships/hyperlink" Target="http://online.zakon.kz/Document/?doc_id=34208486" TargetMode="External"/><Relationship Id="rId91" Type="http://schemas.openxmlformats.org/officeDocument/2006/relationships/hyperlink" Target="http://online.zakon.kz/Document/?doc_id=33499976" TargetMode="External"/><Relationship Id="rId145" Type="http://schemas.openxmlformats.org/officeDocument/2006/relationships/hyperlink" Target="http://online.zakon.kz/Document/?doc_id=33535468" TargetMode="External"/><Relationship Id="rId166" Type="http://schemas.openxmlformats.org/officeDocument/2006/relationships/hyperlink" Target="http://online.zakon.kz/Document/?doc_id=33499976" TargetMode="External"/><Relationship Id="rId187" Type="http://schemas.openxmlformats.org/officeDocument/2006/relationships/hyperlink" Target="http://online.zakon.kz/Document/?doc_id=33674864" TargetMode="External"/><Relationship Id="rId331" Type="http://schemas.openxmlformats.org/officeDocument/2006/relationships/hyperlink" Target="http://online.zakon.kz/Document/?doc_id=39236412" TargetMode="External"/><Relationship Id="rId352" Type="http://schemas.openxmlformats.org/officeDocument/2006/relationships/hyperlink" Target="http://online.zakon.kz/Document/?doc_id=33499976" TargetMode="External"/><Relationship Id="rId1" Type="http://schemas.openxmlformats.org/officeDocument/2006/relationships/styles" Target="styles.xml"/><Relationship Id="rId212" Type="http://schemas.openxmlformats.org/officeDocument/2006/relationships/hyperlink" Target="http://online.zakon.kz/Document/?doc_id=38686844" TargetMode="External"/><Relationship Id="rId233" Type="http://schemas.openxmlformats.org/officeDocument/2006/relationships/hyperlink" Target="http://online.zakon.kz/Document/?doc_id=31807484" TargetMode="External"/><Relationship Id="rId254" Type="http://schemas.openxmlformats.org/officeDocument/2006/relationships/hyperlink" Target="http://online.zakon.kz/Document/?doc_id=31645319" TargetMode="External"/><Relationship Id="rId28" Type="http://schemas.openxmlformats.org/officeDocument/2006/relationships/hyperlink" Target="http://online.zakon.kz/Document/?doc_id=33499976" TargetMode="External"/><Relationship Id="rId49" Type="http://schemas.openxmlformats.org/officeDocument/2006/relationships/hyperlink" Target="http://online.zakon.kz/Document/?doc_id=32428614" TargetMode="External"/><Relationship Id="rId114" Type="http://schemas.openxmlformats.org/officeDocument/2006/relationships/hyperlink" Target="http://online.zakon.kz/Document/?doc_id=31807484" TargetMode="External"/><Relationship Id="rId275" Type="http://schemas.openxmlformats.org/officeDocument/2006/relationships/hyperlink" Target="http://online.zakon.kz/Document/?doc_id=33499976" TargetMode="External"/><Relationship Id="rId296" Type="http://schemas.openxmlformats.org/officeDocument/2006/relationships/hyperlink" Target="http://online.zakon.kz/Document/?doc_id=33674864" TargetMode="External"/><Relationship Id="rId300" Type="http://schemas.openxmlformats.org/officeDocument/2006/relationships/hyperlink" Target="http://online.zakon.kz/Document/?doc_id=38686844" TargetMode="External"/><Relationship Id="rId60" Type="http://schemas.openxmlformats.org/officeDocument/2006/relationships/hyperlink" Target="http://online.zakon.kz/Document/?doc_id=33499976" TargetMode="External"/><Relationship Id="rId81" Type="http://schemas.openxmlformats.org/officeDocument/2006/relationships/hyperlink" Target="http://online.zakon.kz/Document/?doc_id=31807484" TargetMode="External"/><Relationship Id="rId135" Type="http://schemas.openxmlformats.org/officeDocument/2006/relationships/hyperlink" Target="http://online.zakon.kz/Document/?doc_id=33499976" TargetMode="External"/><Relationship Id="rId156" Type="http://schemas.openxmlformats.org/officeDocument/2006/relationships/hyperlink" Target="http://online.zakon.kz/Document/?doc_id=31807484" TargetMode="External"/><Relationship Id="rId177" Type="http://schemas.openxmlformats.org/officeDocument/2006/relationships/hyperlink" Target="http://online.zakon.kz/Document/?doc_id=34332397" TargetMode="External"/><Relationship Id="rId198" Type="http://schemas.openxmlformats.org/officeDocument/2006/relationships/hyperlink" Target="http://online.zakon.kz/Document/?doc_id=35083101" TargetMode="External"/><Relationship Id="rId321" Type="http://schemas.openxmlformats.org/officeDocument/2006/relationships/hyperlink" Target="http://online.zakon.kz/Document/?doc_id=39879187" TargetMode="External"/><Relationship Id="rId342" Type="http://schemas.openxmlformats.org/officeDocument/2006/relationships/hyperlink" Target="http://online.zakon.kz/Document/?doc_id=37532233" TargetMode="External"/><Relationship Id="rId363" Type="http://schemas.openxmlformats.org/officeDocument/2006/relationships/footer" Target="footer3.xml"/><Relationship Id="rId202" Type="http://schemas.openxmlformats.org/officeDocument/2006/relationships/hyperlink" Target="http://online.zakon.kz/Document/?doc_id=38597658" TargetMode="External"/><Relationship Id="rId223" Type="http://schemas.openxmlformats.org/officeDocument/2006/relationships/hyperlink" Target="http://online.zakon.kz/Document/?doc_id=34332397" TargetMode="External"/><Relationship Id="rId244" Type="http://schemas.openxmlformats.org/officeDocument/2006/relationships/hyperlink" Target="http://online.zakon.kz/Document/?doc_id=33493374" TargetMode="External"/><Relationship Id="rId18" Type="http://schemas.openxmlformats.org/officeDocument/2006/relationships/hyperlink" Target="http://online.zakon.kz/Document/?doc_id=38686844" TargetMode="External"/><Relationship Id="rId39" Type="http://schemas.openxmlformats.org/officeDocument/2006/relationships/hyperlink" Target="http://online.zakon.kz/Document/?doc_id=1026672" TargetMode="External"/><Relationship Id="rId265" Type="http://schemas.openxmlformats.org/officeDocument/2006/relationships/hyperlink" Target="http://online.zakon.kz/Document/?doc_id=33499976" TargetMode="External"/><Relationship Id="rId286" Type="http://schemas.openxmlformats.org/officeDocument/2006/relationships/hyperlink" Target="http://online.zakon.kz/Document/?doc_id=34332397" TargetMode="External"/><Relationship Id="rId50" Type="http://schemas.openxmlformats.org/officeDocument/2006/relationships/hyperlink" Target="http://online.zakon.kz/Document/?doc_id=33499976" TargetMode="External"/><Relationship Id="rId104" Type="http://schemas.openxmlformats.org/officeDocument/2006/relationships/hyperlink" Target="http://online.zakon.kz/Document/?doc_id=39604716" TargetMode="External"/><Relationship Id="rId125" Type="http://schemas.openxmlformats.org/officeDocument/2006/relationships/hyperlink" Target="http://online.zakon.kz/Document/?doc_id=33499976" TargetMode="External"/><Relationship Id="rId146" Type="http://schemas.openxmlformats.org/officeDocument/2006/relationships/hyperlink" Target="http://online.zakon.kz/Document/?doc_id=32913350" TargetMode="External"/><Relationship Id="rId167" Type="http://schemas.openxmlformats.org/officeDocument/2006/relationships/hyperlink" Target="http://online.zakon.kz/Document/?doc_id=31807484" TargetMode="External"/><Relationship Id="rId188" Type="http://schemas.openxmlformats.org/officeDocument/2006/relationships/hyperlink" Target="http://online.zakon.kz/Document/?doc_id=33950653" TargetMode="External"/><Relationship Id="rId311" Type="http://schemas.openxmlformats.org/officeDocument/2006/relationships/hyperlink" Target="http://online.zakon.kz/Document/?doc_id=30466908" TargetMode="External"/><Relationship Id="rId332" Type="http://schemas.openxmlformats.org/officeDocument/2006/relationships/hyperlink" Target="http://online.zakon.kz/Document/?doc_id=35083101" TargetMode="External"/><Relationship Id="rId353" Type="http://schemas.openxmlformats.org/officeDocument/2006/relationships/hyperlink" Target="http://online.zakon.kz/Document/?doc_id=31807484" TargetMode="External"/><Relationship Id="rId71" Type="http://schemas.openxmlformats.org/officeDocument/2006/relationships/hyperlink" Target="http://online.zakon.kz/Document/?doc_id=36159568" TargetMode="External"/><Relationship Id="rId92" Type="http://schemas.openxmlformats.org/officeDocument/2006/relationships/hyperlink" Target="http://online.zakon.kz/Document/?doc_id=31807484" TargetMode="External"/><Relationship Id="rId213" Type="http://schemas.openxmlformats.org/officeDocument/2006/relationships/hyperlink" Target="http://online.zakon.kz/Document/?doc_id=33674864" TargetMode="External"/><Relationship Id="rId234" Type="http://schemas.openxmlformats.org/officeDocument/2006/relationships/hyperlink" Target="http://online.zakon.kz/Document/?doc_id=38686844" TargetMode="External"/><Relationship Id="rId2" Type="http://schemas.microsoft.com/office/2007/relationships/stylesWithEffects" Target="stylesWithEffects.xml"/><Relationship Id="rId29" Type="http://schemas.openxmlformats.org/officeDocument/2006/relationships/hyperlink" Target="http://online.zakon.kz/Document/?doc_id=31807484" TargetMode="External"/><Relationship Id="rId255" Type="http://schemas.openxmlformats.org/officeDocument/2006/relationships/hyperlink" Target="http://online.zakon.kz/Document/?doc_id=31646631" TargetMode="External"/><Relationship Id="rId276" Type="http://schemas.openxmlformats.org/officeDocument/2006/relationships/hyperlink" Target="http://online.zakon.kz/Document/?doc_id=38686844" TargetMode="External"/><Relationship Id="rId297" Type="http://schemas.openxmlformats.org/officeDocument/2006/relationships/hyperlink" Target="http://online.zakon.kz/Document/?doc_id=32929362" TargetMode="External"/><Relationship Id="rId40" Type="http://schemas.openxmlformats.org/officeDocument/2006/relationships/hyperlink" Target="http://online.zakon.kz/Document/?doc_id=33499976" TargetMode="External"/><Relationship Id="rId115" Type="http://schemas.openxmlformats.org/officeDocument/2006/relationships/hyperlink" Target="http://online.zakon.kz/Document/?doc_id=39262809" TargetMode="External"/><Relationship Id="rId136" Type="http://schemas.openxmlformats.org/officeDocument/2006/relationships/hyperlink" Target="http://online.zakon.kz/Document/?doc_id=33079035" TargetMode="External"/><Relationship Id="rId157" Type="http://schemas.openxmlformats.org/officeDocument/2006/relationships/hyperlink" Target="http://online.zakon.kz/Document/?doc_id=32913350" TargetMode="External"/><Relationship Id="rId178" Type="http://schemas.openxmlformats.org/officeDocument/2006/relationships/hyperlink" Target="http://online.zakon.kz/Document/?doc_id=36954952" TargetMode="External"/><Relationship Id="rId301" Type="http://schemas.openxmlformats.org/officeDocument/2006/relationships/hyperlink" Target="http://online.zakon.kz/Document/?doc_id=33674864" TargetMode="External"/><Relationship Id="rId322" Type="http://schemas.openxmlformats.org/officeDocument/2006/relationships/hyperlink" Target="http://online.zakon.kz/Document/?doc_id=34753907" TargetMode="External"/><Relationship Id="rId343" Type="http://schemas.openxmlformats.org/officeDocument/2006/relationships/hyperlink" Target="http://online.zakon.kz/Document/?doc_id=33610238" TargetMode="External"/><Relationship Id="rId364" Type="http://schemas.openxmlformats.org/officeDocument/2006/relationships/fontTable" Target="fontTable.xml"/><Relationship Id="rId61" Type="http://schemas.openxmlformats.org/officeDocument/2006/relationships/hyperlink" Target="http://online.zakon.kz/Document/?doc_id=31807484" TargetMode="External"/><Relationship Id="rId82" Type="http://schemas.openxmlformats.org/officeDocument/2006/relationships/hyperlink" Target="http://online.zakon.kz/Document/?doc_id=31329515" TargetMode="External"/><Relationship Id="rId199" Type="http://schemas.openxmlformats.org/officeDocument/2006/relationships/hyperlink" Target="http://online.zakon.kz/Document/?doc_id=34332397" TargetMode="External"/><Relationship Id="rId203" Type="http://schemas.openxmlformats.org/officeDocument/2006/relationships/hyperlink" Target="http://online.zakon.kz/Document/?doc_id=32213176" TargetMode="External"/><Relationship Id="rId19" Type="http://schemas.openxmlformats.org/officeDocument/2006/relationships/hyperlink" Target="http://online.zakon.kz/Document/?doc_id=33499976" TargetMode="External"/><Relationship Id="rId224" Type="http://schemas.openxmlformats.org/officeDocument/2006/relationships/hyperlink" Target="http://online.zakon.kz/Document/?doc_id=38686844" TargetMode="External"/><Relationship Id="rId245" Type="http://schemas.openxmlformats.org/officeDocument/2006/relationships/hyperlink" Target="http://online.zakon.kz/Document/?doc_id=33446197" TargetMode="External"/><Relationship Id="rId266" Type="http://schemas.openxmlformats.org/officeDocument/2006/relationships/hyperlink" Target="http://online.zakon.kz/Document/?doc_id=33499976" TargetMode="External"/><Relationship Id="rId287" Type="http://schemas.openxmlformats.org/officeDocument/2006/relationships/hyperlink" Target="http://online.zakon.kz/Document/?doc_id=38686844" TargetMode="External"/><Relationship Id="rId30" Type="http://schemas.openxmlformats.org/officeDocument/2006/relationships/hyperlink" Target="http://online.zakon.kz/Document/?doc_id=1041467" TargetMode="External"/><Relationship Id="rId105" Type="http://schemas.openxmlformats.org/officeDocument/2006/relationships/hyperlink" Target="http://online.zakon.kz/Document/?doc_id=32756904" TargetMode="External"/><Relationship Id="rId126" Type="http://schemas.openxmlformats.org/officeDocument/2006/relationships/hyperlink" Target="http://online.zakon.kz/Document/?doc_id=31807484" TargetMode="External"/><Relationship Id="rId147" Type="http://schemas.openxmlformats.org/officeDocument/2006/relationships/hyperlink" Target="http://online.zakon.kz/Document/?doc_id=33499976" TargetMode="External"/><Relationship Id="rId168" Type="http://schemas.openxmlformats.org/officeDocument/2006/relationships/hyperlink" Target="http://online.zakon.kz/Document/?doc_id=1039594" TargetMode="External"/><Relationship Id="rId312" Type="http://schemas.openxmlformats.org/officeDocument/2006/relationships/hyperlink" Target="http://online.zakon.kz/Document/?doc_id=37532233" TargetMode="External"/><Relationship Id="rId333" Type="http://schemas.openxmlformats.org/officeDocument/2006/relationships/hyperlink" Target="http://online.zakon.kz/Document/?doc_id=34332397" TargetMode="External"/><Relationship Id="rId354" Type="http://schemas.openxmlformats.org/officeDocument/2006/relationships/hyperlink" Target="http://online.zakon.kz/Document/?doc_id=38686844" TargetMode="External"/><Relationship Id="rId51" Type="http://schemas.openxmlformats.org/officeDocument/2006/relationships/hyperlink" Target="http://online.zakon.kz/Document/?doc_id=31807484" TargetMode="External"/><Relationship Id="rId72" Type="http://schemas.openxmlformats.org/officeDocument/2006/relationships/hyperlink" Target="http://online.zakon.kz/Document/?doc_id=31577399" TargetMode="External"/><Relationship Id="rId93" Type="http://schemas.openxmlformats.org/officeDocument/2006/relationships/hyperlink" Target="http://online.zakon.kz/Document/?doc_id=33499976" TargetMode="External"/><Relationship Id="rId189" Type="http://schemas.openxmlformats.org/officeDocument/2006/relationships/hyperlink" Target="http://online.zakon.kz/Document/?doc_id=38686844" TargetMode="External"/><Relationship Id="rId3" Type="http://schemas.openxmlformats.org/officeDocument/2006/relationships/settings" Target="settings.xml"/><Relationship Id="rId214" Type="http://schemas.openxmlformats.org/officeDocument/2006/relationships/hyperlink" Target="http://online.zakon.kz/Document/?doc_id=33499976" TargetMode="External"/><Relationship Id="rId235" Type="http://schemas.openxmlformats.org/officeDocument/2006/relationships/hyperlink" Target="http://online.zakon.kz/Document/?doc_id=33674864" TargetMode="External"/><Relationship Id="rId256" Type="http://schemas.openxmlformats.org/officeDocument/2006/relationships/hyperlink" Target="http://online.zakon.kz/Document/?doc_id=39604716" TargetMode="External"/><Relationship Id="rId277" Type="http://schemas.openxmlformats.org/officeDocument/2006/relationships/hyperlink" Target="http://online.zakon.kz/Document/?doc_id=33674864" TargetMode="External"/><Relationship Id="rId298" Type="http://schemas.openxmlformats.org/officeDocument/2006/relationships/hyperlink" Target="http://online.zakon.kz/Document/?doc_id=32929362" TargetMode="External"/><Relationship Id="rId116" Type="http://schemas.openxmlformats.org/officeDocument/2006/relationships/hyperlink" Target="http://online.zakon.kz/Document/?doc_id=34648651" TargetMode="External"/><Relationship Id="rId137" Type="http://schemas.openxmlformats.org/officeDocument/2006/relationships/hyperlink" Target="http://online.zakon.kz/Document/?doc_id=33079035" TargetMode="External"/><Relationship Id="rId158" Type="http://schemas.openxmlformats.org/officeDocument/2006/relationships/hyperlink" Target="http://online.zakon.kz/Document/?doc_id=30046115" TargetMode="External"/><Relationship Id="rId302" Type="http://schemas.openxmlformats.org/officeDocument/2006/relationships/hyperlink" Target="http://online.zakon.kz/Document/?doc_id=34380813" TargetMode="External"/><Relationship Id="rId323" Type="http://schemas.openxmlformats.org/officeDocument/2006/relationships/hyperlink" Target="http://online.zakon.kz/Document/?doc_id=36159568" TargetMode="External"/><Relationship Id="rId344" Type="http://schemas.openxmlformats.org/officeDocument/2006/relationships/hyperlink" Target="http://online.zakon.kz/Document/?doc_id=38686844" TargetMode="External"/><Relationship Id="rId20" Type="http://schemas.openxmlformats.org/officeDocument/2006/relationships/hyperlink" Target="http://online.zakon.kz/Document/?doc_id=31807484" TargetMode="External"/><Relationship Id="rId41" Type="http://schemas.openxmlformats.org/officeDocument/2006/relationships/hyperlink" Target="http://online.zakon.kz/Document/?doc_id=38686844" TargetMode="External"/><Relationship Id="rId62" Type="http://schemas.openxmlformats.org/officeDocument/2006/relationships/hyperlink" Target="http://online.zakon.kz/Document/?doc_id=34441254" TargetMode="External"/><Relationship Id="rId83" Type="http://schemas.openxmlformats.org/officeDocument/2006/relationships/hyperlink" Target="http://online.zakon.kz/Document/?doc_id=31885696" TargetMode="External"/><Relationship Id="rId179" Type="http://schemas.openxmlformats.org/officeDocument/2006/relationships/hyperlink" Target="http://online.zakon.kz/Document/?doc_id=34441254" TargetMode="External"/><Relationship Id="rId365" Type="http://schemas.openxmlformats.org/officeDocument/2006/relationships/theme" Target="theme/theme1.xml"/><Relationship Id="rId190" Type="http://schemas.openxmlformats.org/officeDocument/2006/relationships/hyperlink" Target="http://online.zakon.kz/Document/?doc_id=34441254" TargetMode="External"/><Relationship Id="rId204" Type="http://schemas.openxmlformats.org/officeDocument/2006/relationships/hyperlink" Target="http://online.zakon.kz/Document/?doc_id=33499976" TargetMode="External"/><Relationship Id="rId225" Type="http://schemas.openxmlformats.org/officeDocument/2006/relationships/hyperlink" Target="http://online.zakon.kz/Document/?doc_id=33674864" TargetMode="External"/><Relationship Id="rId246" Type="http://schemas.openxmlformats.org/officeDocument/2006/relationships/hyperlink" Target="http://online.zakon.kz/Document/?doc_id=33140604" TargetMode="External"/><Relationship Id="rId267" Type="http://schemas.openxmlformats.org/officeDocument/2006/relationships/hyperlink" Target="http://online.zakon.kz/Document/?doc_id=33499976" TargetMode="External"/><Relationship Id="rId288" Type="http://schemas.openxmlformats.org/officeDocument/2006/relationships/hyperlink" Target="http://online.zakon.kz/Document/?doc_id=33674864" TargetMode="External"/><Relationship Id="rId106" Type="http://schemas.openxmlformats.org/officeDocument/2006/relationships/hyperlink" Target="http://online.zakon.kz/Document/?doc_id=33499976" TargetMode="External"/><Relationship Id="rId127" Type="http://schemas.openxmlformats.org/officeDocument/2006/relationships/hyperlink" Target="http://online.zakon.kz/Document/?doc_id=33499976" TargetMode="External"/><Relationship Id="rId313" Type="http://schemas.openxmlformats.org/officeDocument/2006/relationships/hyperlink" Target="http://online.zakon.kz/Document/?doc_id=33610238"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8686844" TargetMode="External"/><Relationship Id="rId52" Type="http://schemas.openxmlformats.org/officeDocument/2006/relationships/hyperlink" Target="http://online.zakon.kz/Document/?doc_id=37532233" TargetMode="External"/><Relationship Id="rId73" Type="http://schemas.openxmlformats.org/officeDocument/2006/relationships/hyperlink" Target="http://online.zakon.kz/Document/?doc_id=37532233" TargetMode="External"/><Relationship Id="rId94" Type="http://schemas.openxmlformats.org/officeDocument/2006/relationships/hyperlink" Target="http://online.zakon.kz/Document/?doc_id=31807484" TargetMode="External"/><Relationship Id="rId148" Type="http://schemas.openxmlformats.org/officeDocument/2006/relationships/hyperlink" Target="http://online.zakon.kz/Document/?doc_id=31807484" TargetMode="External"/><Relationship Id="rId169" Type="http://schemas.openxmlformats.org/officeDocument/2006/relationships/hyperlink" Target="http://online.zakon.kz/Document/?doc_id=1003646" TargetMode="External"/><Relationship Id="rId334" Type="http://schemas.openxmlformats.org/officeDocument/2006/relationships/hyperlink" Target="http://online.zakon.kz/Document/?doc_id=39468548" TargetMode="External"/><Relationship Id="rId355" Type="http://schemas.openxmlformats.org/officeDocument/2006/relationships/hyperlink" Target="http://online.zakon.kz/Document/?doc_id=33674864" TargetMode="External"/><Relationship Id="rId4" Type="http://schemas.openxmlformats.org/officeDocument/2006/relationships/webSettings" Target="webSettings.xml"/><Relationship Id="rId180" Type="http://schemas.openxmlformats.org/officeDocument/2006/relationships/hyperlink" Target="http://online.zakon.kz/Document/?doc_id=38686844" TargetMode="External"/><Relationship Id="rId215" Type="http://schemas.openxmlformats.org/officeDocument/2006/relationships/hyperlink" Target="http://online.zakon.kz/Document/?doc_id=31807484" TargetMode="External"/><Relationship Id="rId236" Type="http://schemas.openxmlformats.org/officeDocument/2006/relationships/hyperlink" Target="http://online.zakon.kz/Document/?doc_id=31518781" TargetMode="External"/><Relationship Id="rId257" Type="http://schemas.openxmlformats.org/officeDocument/2006/relationships/hyperlink" Target="http://online.zakon.kz/Document/?doc_id=39236412" TargetMode="External"/><Relationship Id="rId278" Type="http://schemas.openxmlformats.org/officeDocument/2006/relationships/hyperlink" Target="http://online.zakon.kz/Document/?doc_id=34648651" TargetMode="External"/><Relationship Id="rId303" Type="http://schemas.openxmlformats.org/officeDocument/2006/relationships/hyperlink" Target="http://online.zakon.kz/Document/?doc_id=34380813" TargetMode="External"/><Relationship Id="rId42" Type="http://schemas.openxmlformats.org/officeDocument/2006/relationships/hyperlink" Target="http://online.zakon.kz/Document/?doc_id=33499976" TargetMode="External"/><Relationship Id="rId84" Type="http://schemas.openxmlformats.org/officeDocument/2006/relationships/hyperlink" Target="http://online.zakon.kz/Document/?doc_id=34535610" TargetMode="External"/><Relationship Id="rId138" Type="http://schemas.openxmlformats.org/officeDocument/2006/relationships/hyperlink" Target="http://online.zakon.kz/Document/?doc_id=34441254" TargetMode="External"/><Relationship Id="rId345" Type="http://schemas.openxmlformats.org/officeDocument/2006/relationships/hyperlink" Target="http://online.zakon.kz/Document/?doc_id=34441254" TargetMode="External"/><Relationship Id="rId191" Type="http://schemas.openxmlformats.org/officeDocument/2006/relationships/hyperlink" Target="http://online.zakon.kz/Document/?doc_id=36007754" TargetMode="External"/><Relationship Id="rId205" Type="http://schemas.openxmlformats.org/officeDocument/2006/relationships/hyperlink" Target="http://online.zakon.kz/Document/?doc_id=31807484" TargetMode="External"/><Relationship Id="rId247" Type="http://schemas.openxmlformats.org/officeDocument/2006/relationships/hyperlink" Target="http://online.zakon.kz/Document/?doc_id=33140604" TargetMode="External"/><Relationship Id="rId107" Type="http://schemas.openxmlformats.org/officeDocument/2006/relationships/hyperlink" Target="http://online.zakon.kz/Document/?doc_id=31807484" TargetMode="External"/><Relationship Id="rId289" Type="http://schemas.openxmlformats.org/officeDocument/2006/relationships/hyperlink" Target="http://online.zakon.kz/Document/?doc_id=33499976" TargetMode="External"/><Relationship Id="rId11" Type="http://schemas.openxmlformats.org/officeDocument/2006/relationships/hyperlink" Target="http://online.zakon.kz/Document/?doc_id=31807484" TargetMode="External"/><Relationship Id="rId53" Type="http://schemas.openxmlformats.org/officeDocument/2006/relationships/hyperlink" Target="http://online.zakon.kz/Document/?doc_id=33499976" TargetMode="External"/><Relationship Id="rId149" Type="http://schemas.openxmlformats.org/officeDocument/2006/relationships/hyperlink" Target="http://online.zakon.kz/Document/?doc_id=33499976" TargetMode="External"/><Relationship Id="rId314" Type="http://schemas.openxmlformats.org/officeDocument/2006/relationships/hyperlink" Target="http://online.zakon.kz/Document/?doc_id=33499976" TargetMode="External"/><Relationship Id="rId356" Type="http://schemas.openxmlformats.org/officeDocument/2006/relationships/hyperlink" Target="http://online.zakon.kz/Document/?doc_id=31300105" TargetMode="External"/><Relationship Id="rId95" Type="http://schemas.openxmlformats.org/officeDocument/2006/relationships/hyperlink" Target="http://online.zakon.kz/Document/?doc_id=34441254" TargetMode="External"/><Relationship Id="rId160" Type="http://schemas.openxmlformats.org/officeDocument/2006/relationships/hyperlink" Target="http://online.zakon.kz/Document/?doc_id=34799481" TargetMode="External"/><Relationship Id="rId216" Type="http://schemas.openxmlformats.org/officeDocument/2006/relationships/hyperlink" Target="http://online.zakon.kz/Document/?doc_id=37532233" TargetMode="External"/><Relationship Id="rId258" Type="http://schemas.openxmlformats.org/officeDocument/2006/relationships/hyperlink" Target="http://online.zakon.kz/Document/?doc_id=36159568"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38634188" TargetMode="External"/><Relationship Id="rId118" Type="http://schemas.openxmlformats.org/officeDocument/2006/relationships/hyperlink" Target="http://online.zakon.kz/Document/?doc_id=38686844" TargetMode="External"/><Relationship Id="rId325" Type="http://schemas.openxmlformats.org/officeDocument/2006/relationships/hyperlink" Target="http://online.zakon.kz/Document/?doc_id=39604716" TargetMode="External"/><Relationship Id="rId171" Type="http://schemas.openxmlformats.org/officeDocument/2006/relationships/hyperlink" Target="http://online.zakon.kz/Document/?doc_id=33499976" TargetMode="External"/><Relationship Id="rId227" Type="http://schemas.openxmlformats.org/officeDocument/2006/relationships/hyperlink" Target="http://online.zakon.kz/Document/?doc_id=34332397" TargetMode="External"/><Relationship Id="rId269" Type="http://schemas.openxmlformats.org/officeDocument/2006/relationships/hyperlink" Target="http://online.zakon.kz/Document/?link_id=1007241384" TargetMode="External"/><Relationship Id="rId33" Type="http://schemas.openxmlformats.org/officeDocument/2006/relationships/hyperlink" Target="http://online.zakon.kz/Document/?doc_id=31807484" TargetMode="External"/><Relationship Id="rId129" Type="http://schemas.openxmlformats.org/officeDocument/2006/relationships/hyperlink" Target="http://online.zakon.kz/Document/?doc_id=33499976" TargetMode="External"/><Relationship Id="rId280" Type="http://schemas.openxmlformats.org/officeDocument/2006/relationships/hyperlink" Target="http://online.zakon.kz/Document/?doc_id=34648651" TargetMode="External"/><Relationship Id="rId336" Type="http://schemas.openxmlformats.org/officeDocument/2006/relationships/hyperlink" Target="http://online.zakon.kz/Document/?doc_id=35132264" TargetMode="External"/><Relationship Id="rId75" Type="http://schemas.openxmlformats.org/officeDocument/2006/relationships/hyperlink" Target="http://online.zakon.kz/Document/?doc_id=39604716" TargetMode="External"/><Relationship Id="rId140" Type="http://schemas.openxmlformats.org/officeDocument/2006/relationships/hyperlink" Target="http://online.zakon.kz/Document/?doc_id=38686844" TargetMode="External"/><Relationship Id="rId182" Type="http://schemas.openxmlformats.org/officeDocument/2006/relationships/hyperlink" Target="http://online.zakon.kz/Document/?doc_id=31548200" TargetMode="External"/><Relationship Id="rId6" Type="http://schemas.openxmlformats.org/officeDocument/2006/relationships/endnotes" Target="endnotes.xml"/><Relationship Id="rId238" Type="http://schemas.openxmlformats.org/officeDocument/2006/relationships/hyperlink" Target="http://online.zakon.kz/Document/?doc_id=39604716" TargetMode="External"/><Relationship Id="rId291" Type="http://schemas.openxmlformats.org/officeDocument/2006/relationships/hyperlink" Target="http://online.zakon.kz/Document/?doc_id=34648651" TargetMode="External"/><Relationship Id="rId305" Type="http://schemas.openxmlformats.org/officeDocument/2006/relationships/hyperlink" Target="http://online.zakon.kz/Document/?doc_id=37699228" TargetMode="External"/><Relationship Id="rId347" Type="http://schemas.openxmlformats.org/officeDocument/2006/relationships/hyperlink" Target="http://online.zakon.kz/Document/?doc_id=35083101" TargetMode="External"/><Relationship Id="rId44" Type="http://schemas.openxmlformats.org/officeDocument/2006/relationships/hyperlink" Target="http://online.zakon.kz/Document/?doc_id=39879187" TargetMode="External"/><Relationship Id="rId86" Type="http://schemas.openxmlformats.org/officeDocument/2006/relationships/hyperlink" Target="http://online.zakon.kz/Document/?doc_id=33499976" TargetMode="External"/><Relationship Id="rId151" Type="http://schemas.openxmlformats.org/officeDocument/2006/relationships/hyperlink" Target="http://online.zakon.kz/Document/?doc_id=37484323" TargetMode="External"/><Relationship Id="rId193" Type="http://schemas.openxmlformats.org/officeDocument/2006/relationships/hyperlink" Target="http://online.zakon.kz/Document/?doc_id=38686844" TargetMode="External"/><Relationship Id="rId207" Type="http://schemas.openxmlformats.org/officeDocument/2006/relationships/hyperlink" Target="http://online.zakon.kz/Document/?doc_id=34332397" TargetMode="External"/><Relationship Id="rId249" Type="http://schemas.openxmlformats.org/officeDocument/2006/relationships/hyperlink" Target="http://online.zakon.kz/Document/?doc_id=31617631" TargetMode="External"/><Relationship Id="rId13" Type="http://schemas.openxmlformats.org/officeDocument/2006/relationships/hyperlink" Target="http://online.zakon.kz/Document/?doc_id=31807484" TargetMode="External"/><Relationship Id="rId109" Type="http://schemas.openxmlformats.org/officeDocument/2006/relationships/hyperlink" Target="http://online.zakon.kz/Document/?doc_id=38746003" TargetMode="External"/><Relationship Id="rId260" Type="http://schemas.openxmlformats.org/officeDocument/2006/relationships/hyperlink" Target="http://online.zakon.kz/Document/?doc_id=36159568" TargetMode="External"/><Relationship Id="rId316" Type="http://schemas.openxmlformats.org/officeDocument/2006/relationships/hyperlink" Target="http://online.zakon.kz/Document/?doc_id=35083101" TargetMode="External"/><Relationship Id="rId55" Type="http://schemas.openxmlformats.org/officeDocument/2006/relationships/hyperlink" Target="http://online.zakon.kz/Document/?doc_id=31807484" TargetMode="External"/><Relationship Id="rId97" Type="http://schemas.openxmlformats.org/officeDocument/2006/relationships/hyperlink" Target="http://online.zakon.kz/Document/?doc_id=33499976" TargetMode="External"/><Relationship Id="rId120" Type="http://schemas.openxmlformats.org/officeDocument/2006/relationships/hyperlink" Target="http://online.zakon.kz/Document/?doc_id=32929362" TargetMode="External"/><Relationship Id="rId358" Type="http://schemas.openxmlformats.org/officeDocument/2006/relationships/header" Target="header1.xml"/><Relationship Id="rId162" Type="http://schemas.openxmlformats.org/officeDocument/2006/relationships/hyperlink" Target="http://online.zakon.kz/Document/?doc_id=1004032" TargetMode="External"/><Relationship Id="rId218" Type="http://schemas.openxmlformats.org/officeDocument/2006/relationships/hyperlink" Target="http://online.zakon.kz/Document/?doc_id=37532233" TargetMode="External"/><Relationship Id="rId271" Type="http://schemas.openxmlformats.org/officeDocument/2006/relationships/hyperlink" Target="http://online.zakon.kz/Document/?doc_id=31807484" TargetMode="External"/><Relationship Id="rId24" Type="http://schemas.openxmlformats.org/officeDocument/2006/relationships/hyperlink" Target="http://online.zakon.kz/Document/?doc_id=33499976" TargetMode="External"/><Relationship Id="rId66" Type="http://schemas.openxmlformats.org/officeDocument/2006/relationships/hyperlink" Target="http://online.zakon.kz/Document/?doc_id=1026672" TargetMode="External"/><Relationship Id="rId131" Type="http://schemas.openxmlformats.org/officeDocument/2006/relationships/hyperlink" Target="http://online.zakon.kz/Document/?doc_id=33499976" TargetMode="External"/><Relationship Id="rId327" Type="http://schemas.openxmlformats.org/officeDocument/2006/relationships/hyperlink" Target="http://online.zakon.kz/Document/?doc_id=39468548" TargetMode="External"/><Relationship Id="rId173" Type="http://schemas.openxmlformats.org/officeDocument/2006/relationships/hyperlink" Target="http://online.zakon.kz/Document/?doc_id=33499976" TargetMode="External"/><Relationship Id="rId229" Type="http://schemas.openxmlformats.org/officeDocument/2006/relationships/hyperlink" Target="http://online.zakon.kz/Document/?doc_id=33674864" TargetMode="External"/><Relationship Id="rId240" Type="http://schemas.openxmlformats.org/officeDocument/2006/relationships/hyperlink" Target="http://online.zakon.kz/Document/?doc_id=36159568" TargetMode="External"/><Relationship Id="rId35" Type="http://schemas.openxmlformats.org/officeDocument/2006/relationships/hyperlink" Target="http://online.zakon.kz/Document/?doc_id=31807484" TargetMode="External"/><Relationship Id="rId77" Type="http://schemas.openxmlformats.org/officeDocument/2006/relationships/hyperlink" Target="http://online.zakon.kz/Document/?doc_id=34441254" TargetMode="External"/><Relationship Id="rId100" Type="http://schemas.openxmlformats.org/officeDocument/2006/relationships/hyperlink" Target="http://online.zakon.kz/Document/?doc_id=33499976" TargetMode="External"/><Relationship Id="rId282" Type="http://schemas.openxmlformats.org/officeDocument/2006/relationships/hyperlink" Target="http://online.zakon.kz/Document/?doc_id=34648651" TargetMode="External"/><Relationship Id="rId338" Type="http://schemas.openxmlformats.org/officeDocument/2006/relationships/hyperlink" Target="http://online.zakon.kz/Document/?doc_id=31577399" TargetMode="External"/><Relationship Id="rId8" Type="http://schemas.openxmlformats.org/officeDocument/2006/relationships/hyperlink" Target="http://online.zakon.kz/Document/?doc_id=33499976" TargetMode="External"/><Relationship Id="rId142" Type="http://schemas.openxmlformats.org/officeDocument/2006/relationships/hyperlink" Target="http://online.zakon.kz/Document/?doc_id=36159568" TargetMode="External"/><Relationship Id="rId184" Type="http://schemas.openxmlformats.org/officeDocument/2006/relationships/hyperlink" Target="http://online.zakon.kz/Document/?doc_id=31548200" TargetMode="External"/><Relationship Id="rId251" Type="http://schemas.openxmlformats.org/officeDocument/2006/relationships/hyperlink" Target="http://online.zakon.kz/Document/?doc_id=33769443" TargetMode="External"/><Relationship Id="rId46" Type="http://schemas.openxmlformats.org/officeDocument/2006/relationships/hyperlink" Target="http://online.zakon.kz/Document/?doc_id=39604716" TargetMode="External"/><Relationship Id="rId293" Type="http://schemas.openxmlformats.org/officeDocument/2006/relationships/hyperlink" Target="http://online.zakon.kz/Document/?doc_id=31807484" TargetMode="External"/><Relationship Id="rId307" Type="http://schemas.openxmlformats.org/officeDocument/2006/relationships/hyperlink" Target="http://online.zakon.kz/Document/?doc_id=35826021" TargetMode="External"/><Relationship Id="rId349" Type="http://schemas.openxmlformats.org/officeDocument/2006/relationships/hyperlink" Target="http://online.zakon.kz/Document/?doc_id=31548165" TargetMode="External"/><Relationship Id="rId88" Type="http://schemas.openxmlformats.org/officeDocument/2006/relationships/hyperlink" Target="http://online.zakon.kz/Document/?doc_id=39604716" TargetMode="External"/><Relationship Id="rId111" Type="http://schemas.openxmlformats.org/officeDocument/2006/relationships/hyperlink" Target="http://online.zakon.kz/Document/?doc_id=31565956" TargetMode="External"/><Relationship Id="rId153" Type="http://schemas.openxmlformats.org/officeDocument/2006/relationships/hyperlink" Target="http://online.zakon.kz/Document/?doc_id=32913350" TargetMode="External"/><Relationship Id="rId195" Type="http://schemas.openxmlformats.org/officeDocument/2006/relationships/hyperlink" Target="http://online.zakon.kz/Document/?doc_id=34332397" TargetMode="External"/><Relationship Id="rId209" Type="http://schemas.openxmlformats.org/officeDocument/2006/relationships/hyperlink" Target="http://online.zakon.kz/Document/?doc_id=31807484" TargetMode="External"/><Relationship Id="rId36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13962</Words>
  <Characters>127345</Characters>
  <Application>Microsoft Office Word</Application>
  <DocSecurity>0</DocSecurity>
  <Lines>1061</Lines>
  <Paragraphs>282</Paragraphs>
  <ScaleCrop>false</ScaleCrop>
  <Company/>
  <LinksUpToDate>false</LinksUpToDate>
  <CharactersWithSpaces>141025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2023)</dc:title>
  <dc:subject/>
  <dc:creator>Сергей М</dc:creator>
  <cp:keywords/>
  <dc:description/>
  <cp:lastModifiedBy>Сергей М</cp:lastModifiedBy>
  <cp:revision>2</cp:revision>
  <dcterms:created xsi:type="dcterms:W3CDTF">2023-08-22T10:45:00Z</dcterms:created>
  <dcterms:modified xsi:type="dcterms:W3CDTF">2023-08-22T10:45:00Z</dcterms:modified>
</cp:coreProperties>
</file>