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2B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29 июня 2023 года № 429 «Об утверждении Правил оформления, выдачи, замены, сдачи, изъятия и уничтожения свидетельства о рождении»</w:t>
      </w:r>
    </w:p>
    <w:p w:rsidR="00000000" w:rsidRDefault="002732B5">
      <w:pPr>
        <w:pStyle w:val="pj"/>
      </w:pPr>
      <w:r>
        <w:rPr>
          <w:rStyle w:val="s0"/>
        </w:rPr>
        <w:t> </w:t>
      </w:r>
    </w:p>
    <w:p w:rsidR="00000000" w:rsidRDefault="002732B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2023 года под № 32952</w:t>
      </w:r>
    </w:p>
    <w:p w:rsidR="00000000" w:rsidRDefault="002732B5">
      <w:pPr>
        <w:pStyle w:val="pj"/>
      </w:pPr>
      <w:r>
        <w:rPr>
          <w:rStyle w:val="s0"/>
        </w:rPr>
        <w:t> </w:t>
      </w:r>
    </w:p>
    <w:p w:rsidR="00000000" w:rsidRDefault="002732B5">
      <w:pPr>
        <w:pStyle w:val="pj"/>
      </w:pPr>
      <w:r>
        <w:rPr>
          <w:rStyle w:val="s0"/>
        </w:rPr>
        <w:t xml:space="preserve">Опубликован: </w:t>
      </w:r>
      <w:hyperlink r:id="rId7" w:anchor="!/doc/183486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3 июля 2023 г</w:t>
        </w:r>
      </w:hyperlink>
      <w:r>
        <w:rPr>
          <w:rStyle w:val="s0"/>
        </w:rPr>
        <w:t>.</w:t>
      </w:r>
    </w:p>
    <w:p w:rsidR="00000000" w:rsidRDefault="002732B5">
      <w:pPr>
        <w:pStyle w:val="pj"/>
      </w:pPr>
      <w:r>
        <w:rPr>
          <w:rStyle w:val="s0"/>
        </w:rPr>
        <w:t> </w:t>
      </w:r>
    </w:p>
    <w:p w:rsidR="00000000" w:rsidRDefault="002732B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2B5" w:rsidRDefault="002732B5" w:rsidP="002732B5">
      <w:r>
        <w:separator/>
      </w:r>
    </w:p>
  </w:endnote>
  <w:endnote w:type="continuationSeparator" w:id="0">
    <w:p w:rsidR="002732B5" w:rsidRDefault="002732B5" w:rsidP="00273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B5" w:rsidRDefault="002732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B5" w:rsidRDefault="002732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B5" w:rsidRDefault="002732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2B5" w:rsidRDefault="002732B5" w:rsidP="002732B5">
      <w:r>
        <w:separator/>
      </w:r>
    </w:p>
  </w:footnote>
  <w:footnote w:type="continuationSeparator" w:id="0">
    <w:p w:rsidR="002732B5" w:rsidRDefault="002732B5" w:rsidP="002732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B5" w:rsidRDefault="002732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B5" w:rsidRDefault="002732B5" w:rsidP="002732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2B5" w:rsidRPr="002732B5" w:rsidRDefault="002732B5" w:rsidP="002732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июня 2023 года № 429 «Об утверждении Правил оформления, выдачи, замены, сдачи, изъятия и уничтожения свидетельства о рождении»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2B5" w:rsidRDefault="002732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2B5"/>
    <w:rsid w:val="00273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2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2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2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2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2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2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2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2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412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29 июня 2023 года № 429 «Об утверждении Правил оформления, выдачи, замены, сдачи, изъятия и уничтожения свидетельства о рождении» (©Paragraph 2023)</dc:title>
  <dc:subject/>
  <dc:creator>Сергей М</dc:creator>
  <cp:keywords/>
  <dc:description/>
  <cp:lastModifiedBy>Сергей М</cp:lastModifiedBy>
  <cp:revision>2</cp:revision>
  <dcterms:created xsi:type="dcterms:W3CDTF">2023-11-26T18:15:00Z</dcterms:created>
  <dcterms:modified xsi:type="dcterms:W3CDTF">2023-11-26T18:15:00Z</dcterms:modified>
</cp:coreProperties>
</file>