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116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33101-2014 «Дороги автомобильные общего пользования. Покрытия дорожные. Методы измерения ровности»</w:t>
      </w:r>
    </w:p>
    <w:p w:rsidR="00000000" w:rsidRDefault="0005116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51164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МКС</w:t>
      </w:r>
      <w:r>
        <w:rPr>
          <w:color w:val="2D2D2D"/>
          <w:lang w:val="en-US"/>
        </w:rPr>
        <w:t xml:space="preserve"> 93.080.01</w:t>
      </w:r>
    </w:p>
    <w:p w:rsidR="00000000" w:rsidRDefault="00051164">
      <w:pPr>
        <w:pStyle w:val="formattext"/>
        <w:spacing w:before="0" w:beforeAutospacing="0" w:after="0" w:afterAutospacing="0"/>
        <w:ind w:firstLine="397"/>
        <w:jc w:val="right"/>
        <w:textAlignment w:val="baseline"/>
      </w:pPr>
      <w:r>
        <w:rPr>
          <w:color w:val="2D2D2D"/>
        </w:rPr>
        <w:t>Дата введения 2017-02-06</w:t>
      </w:r>
    </w:p>
    <w:p w:rsidR="00000000" w:rsidRDefault="0005116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51164">
      <w:pPr>
        <w:ind w:firstLine="400"/>
        <w:jc w:val="both"/>
      </w:pPr>
      <w:r>
        <w:rPr>
          <w:rStyle w:val="s0"/>
        </w:rPr>
        <w:t xml:space="preserve">Введен в действие на территории Республики Казахстан с 06.02.2017 г.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Министерство по инвестициям и развитию РК от 3 февраля 2017 года № 40-од</w:t>
      </w:r>
    </w:p>
    <w:p w:rsidR="00000000" w:rsidRDefault="00051164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 </w:t>
      </w:r>
    </w:p>
    <w:p w:rsidR="00000000" w:rsidRDefault="00051164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 </w:t>
      </w:r>
    </w:p>
    <w:p w:rsidR="00000000" w:rsidRDefault="00051164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051164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051164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1 РАЗРАБОТАН Федерал</w:t>
      </w:r>
      <w:r>
        <w:rPr>
          <w:color w:val="2D2D2D"/>
        </w:rPr>
        <w:t>ьным государственным бюджетным образовательным учреждением высшего профессионального образования «Московский автомобильно-дорожный государственный технический университет» (МАДИ), Межгосударственным техническим комитетом по стандартизации МТК 418 «Дорожное</w:t>
      </w:r>
      <w:r>
        <w:rPr>
          <w:color w:val="2D2D2D"/>
        </w:rPr>
        <w:t xml:space="preserve"> хозяйство»</w:t>
      </w:r>
    </w:p>
    <w:p w:rsidR="00000000" w:rsidRDefault="00051164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2 ВНЕСЕН Федеральным агентством по техническому регулированию и метрологии (Росстандарт)</w:t>
      </w:r>
    </w:p>
    <w:p w:rsidR="00000000" w:rsidRDefault="00051164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3 ПРИНЯТ Межгосударственным советом по стандартизации, метрологии и сертификации по переписке (протокол от 14 ноября 2014 г. № 72-П)</w:t>
      </w:r>
    </w:p>
    <w:p w:rsidR="00000000" w:rsidRDefault="00051164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За принятие проголосов</w:t>
      </w:r>
      <w:r>
        <w:rPr>
          <w:color w:val="2D2D2D"/>
        </w:rPr>
        <w:t>али:</w:t>
      </w:r>
    </w:p>
    <w:p w:rsidR="00000000" w:rsidRDefault="00051164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3"/>
        <w:gridCol w:w="2490"/>
        <w:gridCol w:w="4278"/>
      </w:tblGrid>
      <w:tr w:rsidR="00000000">
        <w:trPr>
          <w:trHeight w:val="15"/>
        </w:trPr>
        <w:tc>
          <w:tcPr>
            <w:tcW w:w="14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3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2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4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Краткое наименование страны по</w:t>
            </w:r>
          </w:p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t>МК (ИСО 3166) 004-97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Код страны по </w:t>
            </w:r>
          </w:p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t>МК (ИСО 3166) 004-97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4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AM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4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Азербайджан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AZ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Азстандарт</w:t>
            </w:r>
          </w:p>
        </w:tc>
      </w:tr>
      <w:tr w:rsidR="00000000">
        <w:tc>
          <w:tcPr>
            <w:tcW w:w="14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BY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c>
          <w:tcPr>
            <w:tcW w:w="14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KZ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4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4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  <w:tr w:rsidR="00000000">
        <w:tc>
          <w:tcPr>
            <w:tcW w:w="14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Таджикистан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TJ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16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Таджикстандарт</w:t>
            </w:r>
          </w:p>
        </w:tc>
      </w:tr>
    </w:tbl>
    <w:p w:rsidR="00000000" w:rsidRDefault="00051164">
      <w:pPr>
        <w:pStyle w:val="formattext"/>
        <w:spacing w:before="0" w:beforeAutospacing="0" w:after="0" w:afterAutospacing="0"/>
        <w:ind w:firstLine="397"/>
        <w:textAlignment w:val="baseline"/>
      </w:pPr>
      <w:r>
        <w:t>4 ВВЕДЕН ВПЕРВЫ</w:t>
      </w:r>
      <w:r>
        <w:t>Е</w:t>
      </w:r>
    </w:p>
    <w:p w:rsidR="00000000" w:rsidRDefault="00051164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1164" w:rsidRDefault="00051164" w:rsidP="00051164">
      <w:r>
        <w:separator/>
      </w:r>
    </w:p>
  </w:endnote>
  <w:endnote w:type="continuationSeparator" w:id="0">
    <w:p w:rsidR="00051164" w:rsidRDefault="00051164" w:rsidP="000511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164" w:rsidRDefault="000511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164" w:rsidRDefault="000511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164" w:rsidRDefault="000511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1164" w:rsidRDefault="00051164" w:rsidP="00051164">
      <w:r>
        <w:separator/>
      </w:r>
    </w:p>
  </w:footnote>
  <w:footnote w:type="continuationSeparator" w:id="0">
    <w:p w:rsidR="00051164" w:rsidRDefault="00051164" w:rsidP="000511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164" w:rsidRDefault="000511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164" w:rsidRDefault="00051164" w:rsidP="000511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1164" w:rsidRPr="00051164" w:rsidRDefault="00051164" w:rsidP="000511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33101-2014 «Дороги автомобильные общего пользования. Покрытия дорожные. Методы измерения ровности»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164" w:rsidRDefault="000511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1164"/>
    <w:rsid w:val="00051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11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11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11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11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11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11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11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11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461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1269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33101-2014 «Дороги автомобильные общего пользования. Покрытия дорожные. Методы измерения ровности»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2024-04-30T21:35:00Z</dcterms:created>
  <dcterms:modified xsi:type="dcterms:W3CDTF">2024-04-30T21:35:00Z</dcterms:modified>
</cp:coreProperties>
</file>