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0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Ұлттық Банкі Басқармасының кейбір қаулыларына банктік шоттарды ашу және жүргізу, сондай-ақ төлемдерді және (немесе) ақша аударымдарын жүзеге асыру мәселелері бойынша өзгерістер мен толықтырулар енгізу туралы» Қазақстан Республикасы </w:t>
      </w:r>
      <w:r>
        <w:rPr>
          <w:rStyle w:val="s0"/>
          <w:b/>
          <w:bCs/>
        </w:rPr>
        <w:t>Ұлттық</w:t>
      </w:r>
      <w:r>
        <w:rPr>
          <w:rStyle w:val="s0"/>
          <w:b/>
          <w:bCs/>
        </w:rPr>
        <w:t xml:space="preserve"> Банкі Басқармасының 2019 жылғы 30 наурыздағы № 44 Қаулысы</w:t>
      </w:r>
    </w:p>
    <w:p w:rsidR="00000000" w:rsidRDefault="00DB006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B006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16 сәуірде № 18525 тіркелді</w:t>
      </w:r>
    </w:p>
    <w:p w:rsidR="00000000" w:rsidRDefault="00DB006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B006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0806/kaz" w:history="1">
        <w:r>
          <w:rPr>
            <w:rStyle w:val="a4"/>
            <w:lang w:val="kk-KZ"/>
          </w:rPr>
          <w:t>«ҚР НҚА электрондық түрдегі эталондық бақылау банкі» АЖ 2019 ж. 26 сәуірде</w:t>
        </w:r>
      </w:hyperlink>
      <w:r>
        <w:rPr>
          <w:rStyle w:val="s0"/>
        </w:rPr>
        <w:t>; «Егемен Қазақстан» 2019 жылғы 14 мамыр № 89 (29568)</w:t>
      </w:r>
    </w:p>
    <w:p w:rsidR="00000000" w:rsidRDefault="00DB0069">
      <w:pPr>
        <w:ind w:firstLine="397"/>
        <w:jc w:val="both"/>
      </w:pPr>
      <w:r>
        <w:rPr>
          <w:rStyle w:val="s0"/>
        </w:rPr>
        <w:t> </w:t>
      </w:r>
    </w:p>
    <w:p w:rsidR="00000000" w:rsidRDefault="00DB0069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069" w:rsidRDefault="00DB0069" w:rsidP="00DB0069">
      <w:r>
        <w:separator/>
      </w:r>
    </w:p>
  </w:endnote>
  <w:endnote w:type="continuationSeparator" w:id="0">
    <w:p w:rsidR="00DB0069" w:rsidRDefault="00DB0069" w:rsidP="00DB0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069" w:rsidRDefault="00DB0069" w:rsidP="00DB0069">
      <w:r>
        <w:separator/>
      </w:r>
    </w:p>
  </w:footnote>
  <w:footnote w:type="continuationSeparator" w:id="0">
    <w:p w:rsidR="00DB0069" w:rsidRDefault="00DB0069" w:rsidP="00DB00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 w:rsidP="00DB0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069" w:rsidRPr="00DB0069" w:rsidRDefault="00DB0069" w:rsidP="00DB0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банктік шоттарды ашу және жүргізу, сондай-ақ төлемдерді және (немесе) ақша аударымдарын жүзеге асыру мәселелері бойынша өзгерістер мен толықтырулар енгізу туралы» Қазақстан Республикасы Ұлттық Банкі Басқармасының 2019 жылғы 30 наурыздағы № 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069" w:rsidRDefault="00DB00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069"/>
    <w:rsid w:val="00DB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0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0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0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0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584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банктік шоттарды ашу және жүргізу, сондай-ақ төлемдерді және (немесе) ақша аударымдарын жүзеге асыру мәселелері бойынша өзгерістер мен толықтырулар енгізу туралы» Қазақстан Республикасы Ұлттық Банкі Басқармасының 2019 жылғы 30 наурыздағы № 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2024-07-28T16:56:00Z</dcterms:created>
  <dcterms:modified xsi:type="dcterms:W3CDTF">2024-07-28T16:56:00Z</dcterms:modified>
</cp:coreProperties>
</file>