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653B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«Медициналық-ңлеуметтік сараптама жүргізу кезінде қалыптастырылатын құжаттардың нысандарын бекіту туралы» Денсаулық сақтау жңне ңлеуметтік даму министрінің 2015 жылғы 21 желтоқсандағы № 983 бұйрығына өзгерістер енгізу туралы» Қазақстан Республикасы Еңбек ж</w:t>
      </w:r>
      <w:r>
        <w:rPr>
          <w:rStyle w:val="s0"/>
          <w:b/>
          <w:bCs/>
        </w:rPr>
        <w:t>ңне</w:t>
      </w:r>
      <w:r>
        <w:rPr>
          <w:rStyle w:val="s0"/>
          <w:b/>
          <w:bCs/>
        </w:rPr>
        <w:t xml:space="preserve"> халықты ңлеуметтік қорғау министрінің 2021 жылғы 17 қарашадағы № 425 бұйрығы (күші жойылды)</w:t>
      </w:r>
    </w:p>
    <w:p w:rsidR="00000000" w:rsidRDefault="007B653B">
      <w:pPr>
        <w:pStyle w:val="pj"/>
      </w:pPr>
      <w:r>
        <w:rPr>
          <w:rStyle w:val="s0"/>
          <w:b/>
          <w:bCs/>
        </w:rPr>
        <w:t> </w:t>
      </w:r>
    </w:p>
    <w:p w:rsidR="00000000" w:rsidRDefault="007B653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19 қарашада № 25221 тіркелді</w:t>
      </w:r>
    </w:p>
    <w:p w:rsidR="00000000" w:rsidRDefault="007B653B">
      <w:pPr>
        <w:pStyle w:val="pj"/>
      </w:pPr>
      <w:r>
        <w:rPr>
          <w:rStyle w:val="s0"/>
        </w:rPr>
        <w:t> </w:t>
      </w:r>
    </w:p>
    <w:p w:rsidR="00000000" w:rsidRDefault="007B653B">
      <w:pPr>
        <w:pStyle w:val="pj"/>
      </w:pPr>
      <w:r>
        <w:rPr>
          <w:rStyle w:val="s0"/>
        </w:rPr>
        <w:t xml:space="preserve">Жариялануы: </w:t>
      </w:r>
      <w:hyperlink r:id="rId7" w:anchor="!/doc/160349/kaz" w:history="1">
        <w:r>
          <w:rPr>
            <w:rStyle w:val="a4"/>
          </w:rPr>
          <w:t>«ҚР НҚА электрондық түрдегі эталондық бақылау банкі» АЖ 2021 ж. 22 қарашада</w:t>
        </w:r>
      </w:hyperlink>
    </w:p>
    <w:p w:rsidR="00000000" w:rsidRDefault="007B653B">
      <w:pPr>
        <w:pStyle w:val="pj"/>
      </w:pPr>
      <w:r>
        <w:t> </w:t>
      </w:r>
    </w:p>
    <w:p w:rsidR="00000000" w:rsidRDefault="007B653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 жылғы 28 шілдедегі № 318</w:t>
      </w:r>
      <w:r>
        <w:rPr>
          <w:rStyle w:val="s0"/>
        </w:rPr>
        <w:t xml:space="preserve"> </w:t>
      </w:r>
      <w:hyperlink r:id="rId8" w:anchor="sub_id=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7B653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53B" w:rsidRDefault="007B653B" w:rsidP="007B653B">
      <w:r>
        <w:separator/>
      </w:r>
    </w:p>
  </w:endnote>
  <w:endnote w:type="continuationSeparator" w:id="0">
    <w:p w:rsidR="007B653B" w:rsidRDefault="007B653B" w:rsidP="007B65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53B" w:rsidRDefault="007B65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53B" w:rsidRDefault="007B65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53B" w:rsidRDefault="007B65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53B" w:rsidRDefault="007B653B" w:rsidP="007B653B">
      <w:r>
        <w:separator/>
      </w:r>
    </w:p>
  </w:footnote>
  <w:footnote w:type="continuationSeparator" w:id="0">
    <w:p w:rsidR="007B653B" w:rsidRDefault="007B653B" w:rsidP="007B65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53B" w:rsidRDefault="007B65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53B" w:rsidRDefault="007B653B" w:rsidP="007B65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653B" w:rsidRPr="007B653B" w:rsidRDefault="007B653B" w:rsidP="007B65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«Медициналық-әлеуметтік сараптама жүргізу кезінде қалыптастырылатын құжаттардың нысандарын бекіту туралы» Денсаулық сақтау және әлеуметтік даму министрінің 2015 жылғы 21 желтоқсандағы № 983 бұйрығына өзгерістер енгізу туралы» Қазақстан Республикасы Еңбек және халықты әлеуметтік қорғау министрінің 2021 жылғы 17 қарашадағы № 425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53B" w:rsidRDefault="007B65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653B"/>
    <w:rsid w:val="007B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5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5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5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5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5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5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5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5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759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769</Characters>
  <Application>Microsoft Office Word</Application>
  <DocSecurity>0</DocSecurity>
  <Lines>6</Lines>
  <Paragraphs>1</Paragraphs>
  <ScaleCrop>false</ScaleCrop>
  <Company>SPecialiST RePack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«Медициналық-әлеуметтік сараптама жүргізу кезінде қалыптастырылатын құжаттардың нысандарын бекіту туралы» Денсаулық сақтау және әлеуметтік даму министрінің 2015 жылғы 21 желтоқсандағы № 983 бұйрығына өзгерістер енгізу туралы» Қазақстан Республикасы Еңбек және халықты әлеуметтік қорғау министрінің 2021 жылғы 17 қарашадағы № 425 бұйрығы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2023-12-15T07:17:00Z</dcterms:created>
  <dcterms:modified xsi:type="dcterms:W3CDTF">2023-12-15T07:17:00Z</dcterms:modified>
</cp:coreProperties>
</file>