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752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2015 года № 156-ФЗ «О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Федерации» (с изменениями и дополнениям</w:t>
      </w:r>
      <w:r>
        <w:rPr>
          <w:rStyle w:val="s0"/>
          <w:b/>
          <w:bCs/>
        </w:rPr>
        <w:t>и по состоянию на 21.12.2021 г.)</w:t>
      </w:r>
    </w:p>
    <w:p w:rsidR="00000000" w:rsidRDefault="00CB7525">
      <w:pPr>
        <w:pStyle w:val="pj"/>
      </w:pPr>
      <w:r>
        <w:rPr>
          <w:rStyle w:val="s0"/>
        </w:rPr>
        <w:t> </w:t>
      </w:r>
    </w:p>
    <w:p w:rsidR="00000000" w:rsidRDefault="00CB7525">
      <w:pPr>
        <w:pStyle w:val="pj"/>
      </w:pPr>
      <w:r>
        <w:rPr>
          <w:rStyle w:val="s0"/>
        </w:rPr>
        <w:t>Опубликован: «Российская газета» от 03.07.2015 г., № 6715 (Федеральный выпуск)</w:t>
      </w:r>
    </w:p>
    <w:p w:rsidR="00000000" w:rsidRDefault="00CB7525">
      <w:pPr>
        <w:pStyle w:val="pj"/>
      </w:pPr>
      <w:r>
        <w:rPr>
          <w:rStyle w:val="s0"/>
        </w:rPr>
        <w:t> </w:t>
      </w:r>
    </w:p>
    <w:p w:rsidR="00000000" w:rsidRDefault="00CB7525">
      <w:pPr>
        <w:pStyle w:val="pj"/>
      </w:pPr>
      <w:r>
        <w:rPr>
          <w:rStyle w:val="s0"/>
        </w:rPr>
        <w:t>Внесены изменения:</w:t>
      </w:r>
    </w:p>
    <w:p w:rsidR="00000000" w:rsidRDefault="00CB7525">
      <w:pPr>
        <w:pStyle w:val="pj"/>
      </w:pPr>
      <w:r>
        <w:rPr>
          <w:rStyle w:val="s0"/>
        </w:rPr>
        <w:t> </w:t>
      </w:r>
    </w:p>
    <w:p w:rsidR="00000000" w:rsidRDefault="00CB7525">
      <w:pPr>
        <w:pStyle w:val="pj"/>
      </w:pPr>
      <w:hyperlink r:id="rId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29.12.15 г. № 408-ФЗ (см. </w:t>
      </w:r>
      <w:hyperlink r:id="rId8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B7525">
      <w:pPr>
        <w:pStyle w:val="pj"/>
      </w:pPr>
      <w:hyperlink r:id="rId9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</w:t>
      </w:r>
      <w:r>
        <w:rPr>
          <w:rStyle w:val="s0"/>
        </w:rPr>
        <w:t xml:space="preserve">1 г. № 414-ФЗ (см. </w:t>
      </w:r>
      <w:hyperlink r:id="rId10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B7525">
      <w:pPr>
        <w:pStyle w:val="pj"/>
      </w:pPr>
      <w:r>
        <w:rPr>
          <w:rStyle w:val="s0"/>
        </w:rPr>
        <w:t> </w:t>
      </w:r>
    </w:p>
    <w:p w:rsidR="00000000" w:rsidRDefault="00CB7525">
      <w:pPr>
        <w:pStyle w:val="pj"/>
      </w:pPr>
      <w:r>
        <w:rPr>
          <w:rStyle w:val="s0"/>
        </w:rPr>
        <w:t> </w:t>
      </w:r>
    </w:p>
    <w:p w:rsidR="00000000" w:rsidRDefault="00CB7525">
      <w:pPr>
        <w:pStyle w:val="pj"/>
      </w:pPr>
      <w:r>
        <w:rPr>
          <w:rStyle w:val="s0"/>
        </w:rPr>
        <w:t> </w:t>
      </w:r>
    </w:p>
    <w:p w:rsidR="00000000" w:rsidRDefault="00CB7525">
      <w:pPr>
        <w:pStyle w:val="pj"/>
      </w:pPr>
      <w:r>
        <w:rPr>
          <w:rStyle w:val="s0"/>
        </w:rPr>
        <w:t> </w:t>
      </w:r>
    </w:p>
    <w:p w:rsidR="00000000" w:rsidRDefault="00CB7525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525" w:rsidRDefault="00CB7525" w:rsidP="00CB7525">
      <w:r>
        <w:separator/>
      </w:r>
    </w:p>
  </w:endnote>
  <w:endnote w:type="continuationSeparator" w:id="0">
    <w:p w:rsidR="00CB7525" w:rsidRDefault="00CB7525" w:rsidP="00CB7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25" w:rsidRDefault="00CB75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25" w:rsidRDefault="00CB75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25" w:rsidRDefault="00CB75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525" w:rsidRDefault="00CB7525" w:rsidP="00CB7525">
      <w:r>
        <w:separator/>
      </w:r>
    </w:p>
  </w:footnote>
  <w:footnote w:type="continuationSeparator" w:id="0">
    <w:p w:rsidR="00CB7525" w:rsidRDefault="00CB7525" w:rsidP="00CB75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25" w:rsidRDefault="00CB75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25" w:rsidRDefault="00CB7525" w:rsidP="00CB75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7525" w:rsidRPr="00CB7525" w:rsidRDefault="00CB7525" w:rsidP="00CB75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июня 2015 года № 156-ФЗ «О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525" w:rsidRDefault="00CB75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7525"/>
    <w:rsid w:val="00CB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75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75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75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75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75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75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75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75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688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688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25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814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2024-10-09T09:05:00Z</dcterms:created>
  <dcterms:modified xsi:type="dcterms:W3CDTF">2024-10-09T09:05:00Z</dcterms:modified>
</cp:coreProperties>
</file>