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0D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«Білім беру қызметімен айналысуға лицензия беру» мемлекеттік көрсетілетін қызмет регламентін бекіту туралы Қазақстан Республикасы Білім жңне ғылым министрінің 2015 жылғы 2 маусымдағы № 357 бұйрығы (2016.30.03. берілген өзгерістермен) (күші жойылды)</w:t>
      </w:r>
    </w:p>
    <w:p w:rsidR="00000000" w:rsidRDefault="008B20DC">
      <w:r>
        <w:t> </w:t>
      </w:r>
    </w:p>
    <w:p w:rsidR="00000000" w:rsidRDefault="008B20D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 шілдеде № 11563 тіркелді</w:t>
      </w:r>
    </w:p>
    <w:p w:rsidR="00000000" w:rsidRDefault="008B20DC">
      <w:pPr>
        <w:ind w:firstLine="400"/>
        <w:jc w:val="both"/>
      </w:pPr>
      <w:r>
        <w:rPr>
          <w:rStyle w:val="s0"/>
        </w:rPr>
        <w:t> </w:t>
      </w:r>
    </w:p>
    <w:p w:rsidR="00000000" w:rsidRDefault="008B20DC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2015 ж. 17 шілдеде</w:t>
        </w:r>
      </w:hyperlink>
      <w:r>
        <w:rPr>
          <w:rStyle w:val="s0"/>
        </w:rPr>
        <w:t>; «Егемен Қазақстан» 2016 жылғы 7 сәуір № 65 (28793)</w:t>
      </w:r>
    </w:p>
    <w:p w:rsidR="00000000" w:rsidRDefault="008B20DC">
      <w:pPr>
        <w:ind w:firstLine="397"/>
        <w:jc w:val="both"/>
      </w:pPr>
      <w:r>
        <w:rPr>
          <w:rStyle w:val="s0"/>
        </w:rPr>
        <w:t> </w:t>
      </w:r>
    </w:p>
    <w:p w:rsidR="00000000" w:rsidRDefault="008B20D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министрінің 2020 жылғы 17 тамыздағы № 351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</w:t>
      </w:r>
      <w:r>
        <w:rPr>
          <w:rStyle w:val="s0"/>
        </w:rPr>
        <w:t>лды</w:t>
      </w:r>
    </w:p>
    <w:p w:rsidR="00000000" w:rsidRDefault="008B20DC">
      <w:pPr>
        <w:ind w:firstLine="397"/>
        <w:jc w:val="both"/>
      </w:pPr>
      <w:r>
        <w:rPr>
          <w:rStyle w:val="s0"/>
        </w:rPr>
        <w:t> </w:t>
      </w:r>
    </w:p>
    <w:p w:rsidR="00000000" w:rsidRDefault="008B20DC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8B20DC">
      <w:pPr>
        <w:ind w:firstLine="397"/>
        <w:jc w:val="both"/>
      </w:pPr>
      <w:r>
        <w:rPr>
          <w:rStyle w:val="s0"/>
        </w:rPr>
        <w:t> </w:t>
      </w:r>
    </w:p>
    <w:p w:rsidR="00000000" w:rsidRDefault="008B20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министрінің 2016.30.03. № 231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</w:t>
      </w:r>
      <w:r>
        <w:rPr>
          <w:rStyle w:val="s0"/>
        </w:rPr>
        <w:t>үнтізбелік</w:t>
      </w:r>
      <w:r>
        <w:rPr>
          <w:rStyle w:val="s0"/>
        </w:rPr>
        <w:t xml:space="preserve"> жиырма бір күн өткен соң қолданысқа енгізілді)</w:t>
      </w:r>
    </w:p>
    <w:p w:rsidR="00000000" w:rsidRDefault="008B20DC">
      <w:pPr>
        <w:ind w:firstLine="400"/>
        <w:jc w:val="both"/>
      </w:pPr>
      <w:r>
        <w:rPr>
          <w:rStyle w:val="s0"/>
        </w:rPr>
        <w:t> </w:t>
      </w:r>
    </w:p>
    <w:p w:rsidR="00000000" w:rsidRDefault="008B20DC">
      <w:pPr>
        <w:ind w:firstLine="400"/>
        <w:jc w:val="both"/>
      </w:pPr>
      <w:r>
        <w:t>Бұрынғы редакциялар:</w:t>
      </w:r>
    </w:p>
    <w:p w:rsidR="00000000" w:rsidRDefault="008B20DC">
      <w:pPr>
        <w:ind w:firstLine="400"/>
        <w:jc w:val="both"/>
      </w:pPr>
      <w:r>
        <w:t> </w:t>
      </w:r>
    </w:p>
    <w:p w:rsidR="00000000" w:rsidRDefault="008B20DC">
      <w:pPr>
        <w:ind w:firstLine="400"/>
        <w:jc w:val="both"/>
      </w:pPr>
      <w:r>
        <w:t xml:space="preserve">2016 ж. 30 наурызға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8B20DC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0DC" w:rsidRDefault="008B20DC" w:rsidP="008B20DC">
      <w:r>
        <w:separator/>
      </w:r>
    </w:p>
  </w:endnote>
  <w:endnote w:type="continuationSeparator" w:id="0">
    <w:p w:rsidR="008B20DC" w:rsidRDefault="008B20DC" w:rsidP="008B2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0DC" w:rsidRDefault="008B20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0DC" w:rsidRDefault="008B20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0DC" w:rsidRDefault="008B20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0DC" w:rsidRDefault="008B20DC" w:rsidP="008B20DC">
      <w:r>
        <w:separator/>
      </w:r>
    </w:p>
  </w:footnote>
  <w:footnote w:type="continuationSeparator" w:id="0">
    <w:p w:rsidR="008B20DC" w:rsidRDefault="008B20DC" w:rsidP="008B20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0DC" w:rsidRDefault="008B20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0DC" w:rsidRDefault="008B20DC" w:rsidP="008B20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0DC" w:rsidRPr="008B20DC" w:rsidRDefault="008B20DC" w:rsidP="008B20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«Білім беру қызметімен айналысуға лицензия беру» мемлекеттік көрсетілетін қызмет регламентін бекіту туралы Қазақстан Республикасы Білім және ғылым министрінің 2015 жылғы 2 маусымдағы № 357 бұйрығы (2016.30.03.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0DC" w:rsidRDefault="008B20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0DC"/>
    <w:rsid w:val="008B2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20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20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20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20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20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20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20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20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8465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56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6562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4165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3455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1103</Characters>
  <Application>Microsoft Office Word</Application>
  <DocSecurity>0</DocSecurity>
  <Lines>9</Lines>
  <Paragraphs>2</Paragraphs>
  <ScaleCrop>false</ScaleCrop>
  <Company/>
  <LinksUpToDate>false</LinksUpToDate>
  <CharactersWithSpaces>1214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«Білім беру қызметімен айналысуға лицензия беру» мемлекеттік көрсетілетін қызмет регламентін бекіту туралы Қазақстан Республикасы Білім және ғылым министрінің 2015 жылғы 2 маусымдағы № 357 бұйрығы (2016.30.03.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2023-10-07T03:20:00Z</dcterms:created>
  <dcterms:modified xsi:type="dcterms:W3CDTF">2023-10-07T03:20:00Z</dcterms:modified>
</cp:coreProperties>
</file>