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67D2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</w:t>
      </w:r>
      <w:r>
        <w:rPr>
          <w:rStyle w:val="s1"/>
        </w:rPr>
        <w:br/>
        <w:t>в Гражданский процессуальный кодекс Республики Казахстан</w:t>
      </w:r>
      <w:r>
        <w:rPr>
          <w:rStyle w:val="s1"/>
        </w:rPr>
        <w:br/>
        <w:t>по вопросам внедрения современных форматов работы судов,</w:t>
      </w:r>
      <w:r>
        <w:rPr>
          <w:rStyle w:val="s1"/>
        </w:rPr>
        <w:br/>
        <w:t>сокращения излишних судебных процедур и издержек</w:t>
      </w:r>
    </w:p>
    <w:p w:rsidR="00000000" w:rsidRDefault="006367D2">
      <w:r>
        <w:t> </w:t>
      </w:r>
    </w:p>
    <w:p w:rsidR="00000000" w:rsidRDefault="006367D2">
      <w:pPr>
        <w:ind w:firstLine="397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Внести изменения и дополнения в </w:t>
      </w:r>
      <w:hyperlink r:id="rId7" w:history="1">
        <w:r>
          <w:rPr>
            <w:rStyle w:val="a4"/>
          </w:rPr>
          <w:t>Гражданский процессуальный кодекс</w:t>
        </w:r>
      </w:hyperlink>
      <w:r>
        <w:rPr>
          <w:rStyle w:val="s0"/>
        </w:rPr>
        <w:t xml:space="preserve"> Республики Казахстан от 31 октября 2015 года (Ведомости Парламента Республики Казахстан, 2015 г., № 20-V, 20-VI, ст. 114; 201</w:t>
      </w:r>
      <w:r>
        <w:rPr>
          <w:rStyle w:val="s0"/>
        </w:rPr>
        <w:t xml:space="preserve">6 г., № 7-II, ст. 55; № 12, ст. 87; 2017 г., № 1-2, ст. 3; № 4, ст. 7; № 8, ст. 16; № 16, ст. 56; № 21, ст. 98; 2018 г., № 10, ст. 32; № 13, ст. 41; № 14, ст. 44; № 16, ст. 53; № 24, ст. 93; 2019 г., № 2, ст. 6; № 7, ст. 36, 37; № 15-16, ст. 67; № 23, ст. </w:t>
      </w:r>
      <w:r>
        <w:rPr>
          <w:rStyle w:val="s0"/>
        </w:rPr>
        <w:t xml:space="preserve">103; № 24-І, ст. 118, 119; Закон Республики Казахстан от 6 мая 2020 года «О внесении изменений и дополнений в некоторые законодательные акты Республики Казахстан по вопросам социального обеспечения», опубликованный </w:t>
      </w:r>
      <w:r>
        <w:t>в газетах «Егемен Қазақстан» и «Казахстан</w:t>
      </w:r>
      <w:r>
        <w:t>ская правда» 7 мая 2020 г.):</w:t>
      </w:r>
    </w:p>
    <w:p w:rsidR="00000000" w:rsidRDefault="006367D2">
      <w:pPr>
        <w:ind w:firstLine="397"/>
        <w:jc w:val="both"/>
      </w:pPr>
      <w:r>
        <w:t xml:space="preserve">1) </w:t>
      </w:r>
      <w:r>
        <w:rPr>
          <w:rStyle w:val="s0"/>
        </w:rPr>
        <w:t>в оглавлении:</w:t>
      </w:r>
    </w:p>
    <w:p w:rsidR="00000000" w:rsidRDefault="006367D2">
      <w:pPr>
        <w:ind w:firstLine="397"/>
        <w:jc w:val="both"/>
      </w:pPr>
      <w:r>
        <w:rPr>
          <w:rStyle w:val="s0"/>
        </w:rPr>
        <w:t>заголовок статьи 24 изложить в следующей редакции:</w:t>
      </w:r>
    </w:p>
    <w:p w:rsidR="00000000" w:rsidRDefault="006367D2">
      <w:pPr>
        <w:ind w:firstLine="397"/>
        <w:jc w:val="both"/>
      </w:pPr>
      <w:r>
        <w:rPr>
          <w:rStyle w:val="s0"/>
        </w:rPr>
        <w:t>«Статья 24. Разрешение спора (конфликта) в порядке медиации или партисипативной процедуры. Передача спора на разрешение арбитража, суда Международного финансов</w:t>
      </w:r>
      <w:r>
        <w:rPr>
          <w:rStyle w:val="s0"/>
        </w:rPr>
        <w:t>ого центра «Астана»;</w:t>
      </w:r>
    </w:p>
    <w:p w:rsidR="00000000" w:rsidRDefault="006367D2">
      <w:pPr>
        <w:ind w:firstLine="397"/>
        <w:jc w:val="both"/>
      </w:pPr>
      <w:r>
        <w:rPr>
          <w:rStyle w:val="s0"/>
        </w:rPr>
        <w:t>главу 5-</w:t>
      </w:r>
      <w:r>
        <w:t>1 дополнить заголовками статей 56-3 и 56-4 следующего содержания:</w:t>
      </w:r>
    </w:p>
    <w:p w:rsidR="00000000" w:rsidRDefault="006367D2">
      <w:pPr>
        <w:ind w:firstLine="397"/>
        <w:jc w:val="both"/>
      </w:pPr>
      <w:r>
        <w:t>«Статья 56-3. Судебный пристав</w:t>
      </w:r>
    </w:p>
    <w:p w:rsidR="00000000" w:rsidRDefault="006367D2">
      <w:pPr>
        <w:ind w:firstLine="397"/>
        <w:jc w:val="both"/>
      </w:pPr>
      <w:r>
        <w:t>Статья 56-4. Переводчик»;</w:t>
      </w:r>
    </w:p>
    <w:p w:rsidR="00000000" w:rsidRDefault="006367D2">
      <w:pPr>
        <w:ind w:firstLine="397"/>
        <w:jc w:val="both"/>
      </w:pPr>
      <w:r>
        <w:t>главу 11-1 дополнить заголовком статьи 133-4 следующего содержания:</w:t>
      </w:r>
    </w:p>
    <w:p w:rsidR="00000000" w:rsidRDefault="006367D2">
      <w:pPr>
        <w:ind w:firstLine="397"/>
        <w:jc w:val="both"/>
      </w:pPr>
      <w:r>
        <w:t>«Статья 133-4. Электронный протокол»</w:t>
      </w:r>
      <w:r>
        <w:t>;</w:t>
      </w:r>
    </w:p>
    <w:p w:rsidR="00000000" w:rsidRDefault="006367D2">
      <w:pPr>
        <w:ind w:firstLine="397"/>
        <w:jc w:val="both"/>
      </w:pPr>
      <w:r>
        <w:t>заголовок статьи 147 изложить в следующей редакции:</w:t>
      </w:r>
    </w:p>
    <w:p w:rsidR="00000000" w:rsidRDefault="006367D2">
      <w:pPr>
        <w:ind w:firstLine="397"/>
        <w:jc w:val="both"/>
      </w:pPr>
      <w:r>
        <w:t>«Статья 147. Решение по делу, рассмотренному в порядке упрощенного (письменного) производства»;</w:t>
      </w:r>
    </w:p>
    <w:p w:rsidR="00000000" w:rsidRDefault="006367D2">
      <w:pPr>
        <w:ind w:firstLine="397"/>
        <w:jc w:val="both"/>
      </w:pPr>
      <w:r>
        <w:t>дополнить заголовком статьи 187-1 следующего содержания:</w:t>
      </w:r>
    </w:p>
    <w:p w:rsidR="00000000" w:rsidRDefault="006367D2">
      <w:pPr>
        <w:ind w:firstLine="397"/>
        <w:jc w:val="both"/>
      </w:pPr>
      <w:r>
        <w:t xml:space="preserve">«Статья 187-1. Использование технических средств </w:t>
      </w:r>
      <w:r>
        <w:t>в судебном заседании»;</w:t>
      </w:r>
    </w:p>
    <w:p w:rsidR="00000000" w:rsidRDefault="006367D2">
      <w:pPr>
        <w:ind w:firstLine="397"/>
        <w:jc w:val="both"/>
      </w:pPr>
      <w:r>
        <w:t>заголовок статьи 198 изложить в следующей редакции:</w:t>
      </w:r>
    </w:p>
    <w:p w:rsidR="00000000" w:rsidRDefault="006367D2">
      <w:pPr>
        <w:ind w:firstLine="397"/>
        <w:jc w:val="both"/>
      </w:pPr>
      <w:r>
        <w:t>«Статья 198. Отложение разбирательства дела, перерыв в судебном заседании»;</w:t>
      </w:r>
    </w:p>
    <w:p w:rsidR="00000000" w:rsidRDefault="006367D2">
      <w:pPr>
        <w:ind w:firstLine="397"/>
        <w:jc w:val="both"/>
      </w:pPr>
      <w:r>
        <w:t>дополнить заголовком статьи 250-1 следующего содержания:</w:t>
      </w:r>
    </w:p>
    <w:p w:rsidR="00000000" w:rsidRDefault="006367D2">
      <w:pPr>
        <w:ind w:firstLine="397"/>
        <w:jc w:val="both"/>
      </w:pPr>
      <w:r>
        <w:t>«Статья 250-1. Обращение взыскания на недвижимое</w:t>
      </w:r>
      <w:r>
        <w:t xml:space="preserve"> имущество должника в исполнительном производстве»;</w:t>
      </w:r>
    </w:p>
    <w:p w:rsidR="00000000" w:rsidRDefault="006367D2">
      <w:pPr>
        <w:ind w:firstLine="397"/>
        <w:jc w:val="both"/>
      </w:pPr>
      <w:r>
        <w:t>заголовок статьи 405 изложить в следующей редакции:</w:t>
      </w:r>
    </w:p>
    <w:p w:rsidR="00000000" w:rsidRDefault="006367D2">
      <w:pPr>
        <w:ind w:firstLine="397"/>
        <w:jc w:val="both"/>
      </w:pPr>
      <w:r>
        <w:t>«Статья 405. Действия судьи суда первой инстанции после получения апелляционных жалобы, ходатайства прокурора»;</w:t>
      </w:r>
    </w:p>
    <w:p w:rsidR="00000000" w:rsidRDefault="006367D2">
      <w:pPr>
        <w:ind w:firstLine="397"/>
        <w:jc w:val="both"/>
      </w:pPr>
      <w:r>
        <w:t>заголовок статьи 461 исключить;</w:t>
      </w:r>
    </w:p>
    <w:p w:rsidR="00000000" w:rsidRDefault="006367D2">
      <w:pPr>
        <w:ind w:firstLine="397"/>
        <w:jc w:val="both"/>
      </w:pPr>
      <w:r>
        <w:t>заголово</w:t>
      </w:r>
      <w:r>
        <w:t>к статьи 463 изложить в следующей редакции:</w:t>
      </w:r>
    </w:p>
    <w:p w:rsidR="00000000" w:rsidRDefault="006367D2">
      <w:pPr>
        <w:ind w:firstLine="397"/>
        <w:jc w:val="both"/>
      </w:pPr>
      <w:r>
        <w:t>«Статья 463. Определение суда по заявлению о пересмотре дела»;</w:t>
      </w:r>
    </w:p>
    <w:p w:rsidR="00000000" w:rsidRDefault="006367D2">
      <w:pPr>
        <w:ind w:firstLine="397"/>
        <w:jc w:val="both"/>
      </w:pPr>
      <w:r>
        <w:t xml:space="preserve">2) </w:t>
      </w:r>
      <w:hyperlink r:id="rId8" w:anchor="sub_id=40000" w:history="1">
        <w:r>
          <w:rPr>
            <w:rStyle w:val="a4"/>
          </w:rPr>
          <w:t>статью 4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«Статья 4. Задачи гражд</w:t>
      </w:r>
      <w:r>
        <w:t>анского судопроизводства</w:t>
      </w:r>
    </w:p>
    <w:p w:rsidR="00000000" w:rsidRDefault="006367D2">
      <w:pPr>
        <w:ind w:firstLine="397"/>
        <w:jc w:val="both"/>
      </w:pPr>
      <w:r>
        <w:t>Задачами гражданского судопроизводства являются защита и восстановление нарушенных или оспариваемых прав, свобод и законных интересов граждан, государства и юридических лиц, соблюдение законности в гражданском обороте и публично-пр</w:t>
      </w:r>
      <w:r>
        <w:t>авовых отношениях, обеспечение полного и своевременного рассмотрения дела, содействие мирному урегулированию спора, предупреждение правонарушений и формирование в обществе уважительного отношения к закону и суду.»;</w:t>
      </w:r>
    </w:p>
    <w:p w:rsidR="00000000" w:rsidRDefault="006367D2">
      <w:pPr>
        <w:ind w:firstLine="397"/>
        <w:jc w:val="both"/>
      </w:pPr>
      <w:r>
        <w:t xml:space="preserve">3) части третью и четвертую </w:t>
      </w:r>
      <w:hyperlink r:id="rId9" w:anchor="sub_id=150000" w:history="1">
        <w:r>
          <w:rPr>
            <w:rStyle w:val="a4"/>
          </w:rPr>
          <w:t>статьи 15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«3. Суд, сохраняя объективность и беспристрастность, осуществляет руководство процессом, создает необходимые условия для реализации сторонами процессуальных прав на полное и объективное исследование обстоятельств дела.</w:t>
      </w:r>
    </w:p>
    <w:p w:rsidR="00000000" w:rsidRDefault="006367D2">
      <w:pPr>
        <w:ind w:firstLine="397"/>
        <w:jc w:val="both"/>
      </w:pPr>
      <w:r>
        <w:t>Суд разъясняет лицам, участвующим в д</w:t>
      </w:r>
      <w:r>
        <w:t>еле, их права и обязанности, предупреждает о последствиях совершения или несовершения процессуальных действий, уточняет их правовые позиции и доводы, обсуждает с ними обстоятельства дела и в случаях, предусмотренных настоящим Кодексом, оказывает им содейст</w:t>
      </w:r>
      <w:r>
        <w:t>вие в осуществлении их прав.</w:t>
      </w:r>
    </w:p>
    <w:p w:rsidR="00000000" w:rsidRDefault="006367D2">
      <w:pPr>
        <w:ind w:firstLine="397"/>
        <w:jc w:val="both"/>
      </w:pPr>
      <w:r>
        <w:t>Суд основывает решение лишь на тех доказательствах, участие в исследовании которых на равных основаниях было обеспечено каждой стороне.</w:t>
      </w:r>
    </w:p>
    <w:p w:rsidR="00000000" w:rsidRDefault="006367D2">
      <w:pPr>
        <w:ind w:firstLine="397"/>
        <w:jc w:val="both"/>
      </w:pPr>
      <w:r>
        <w:t>4. Суд по мотивированному ходатайству стороны либо по собственной инициативе принимает меры</w:t>
      </w:r>
      <w:r>
        <w:t xml:space="preserve"> по сбору и исследованию материалов дела, проверке обоснованности доводов сторон и достоверности предоставленных суду доказательств, а также выполняет иные действия, направленные на достижение задач гражданского судопроизводства.»;</w:t>
      </w:r>
    </w:p>
    <w:p w:rsidR="00000000" w:rsidRDefault="006367D2">
      <w:pPr>
        <w:ind w:firstLine="397"/>
        <w:jc w:val="both"/>
      </w:pPr>
      <w:r>
        <w:t xml:space="preserve">4) в </w:t>
      </w:r>
      <w:hyperlink r:id="rId10" w:anchor="sub_id=240000" w:history="1">
        <w:r>
          <w:rPr>
            <w:rStyle w:val="a4"/>
          </w:rPr>
          <w:t>статье 24</w:t>
        </w:r>
      </w:hyperlink>
      <w:r>
        <w:t>:</w:t>
      </w:r>
    </w:p>
    <w:p w:rsidR="00000000" w:rsidRDefault="006367D2">
      <w:pPr>
        <w:ind w:firstLine="397"/>
        <w:jc w:val="both"/>
      </w:pPr>
      <w:r>
        <w:t>заголовок дополнить словами «, суда Международного финансового центра «Астана»;</w:t>
      </w:r>
    </w:p>
    <w:p w:rsidR="00000000" w:rsidRDefault="006367D2">
      <w:pPr>
        <w:ind w:firstLine="397"/>
        <w:jc w:val="both"/>
      </w:pPr>
      <w:r>
        <w:t>после слов «рассмотрение арбитража,» дополнить словами «суда Международного финансового центра «Аста</w:t>
      </w:r>
      <w:r>
        <w:t>на» в случаях,»;</w:t>
      </w:r>
    </w:p>
    <w:p w:rsidR="00000000" w:rsidRDefault="006367D2">
      <w:pPr>
        <w:ind w:firstLine="397"/>
        <w:jc w:val="both"/>
      </w:pPr>
      <w:r>
        <w:t xml:space="preserve">5) в </w:t>
      </w:r>
      <w:hyperlink r:id="rId11" w:anchor="sub_id=340000" w:history="1">
        <w:r>
          <w:rPr>
            <w:rStyle w:val="a4"/>
          </w:rPr>
          <w:t>статье 34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часть пятую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>«В случае согласия обеих сторон с определенной судом подсудностью по их письмен</w:t>
      </w:r>
      <w:r>
        <w:t>ному ходатайству передача дела из одного суда в другой производится незамедлительно после вынесения определения.»;</w:t>
      </w:r>
    </w:p>
    <w:p w:rsidR="00000000" w:rsidRDefault="006367D2">
      <w:pPr>
        <w:ind w:firstLine="397"/>
        <w:jc w:val="both"/>
      </w:pPr>
      <w:r>
        <w:t>часть шестую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>«Спор между судами первой инстанции, расположенными в разных областях, городах р</w:t>
      </w:r>
      <w:r>
        <w:t>еспубликанского значения и столице, разрешается Верховным Судом Республики Казахстан по представлению соответствующего областного и приравненного к нему суда.»;</w:t>
      </w:r>
    </w:p>
    <w:p w:rsidR="00000000" w:rsidRDefault="006367D2">
      <w:pPr>
        <w:ind w:firstLine="397"/>
        <w:jc w:val="both"/>
      </w:pPr>
      <w:r>
        <w:t xml:space="preserve">6) часть девятую </w:t>
      </w:r>
      <w:hyperlink r:id="rId12" w:anchor="sub_id=350000" w:history="1">
        <w:r>
          <w:rPr>
            <w:rStyle w:val="a4"/>
          </w:rPr>
          <w:t>статьи 35</w:t>
        </w:r>
      </w:hyperlink>
      <w:r>
        <w:t xml:space="preserve"> дополнить подпунктом 3) следующего содержания:</w:t>
      </w:r>
    </w:p>
    <w:p w:rsidR="00000000" w:rsidRDefault="006367D2">
      <w:pPr>
        <w:ind w:firstLine="397"/>
        <w:jc w:val="both"/>
      </w:pPr>
      <w:r>
        <w:t>«3) если между сторонами не достигнуто соглашение при проведении медиации и отсутствует согласие сторон на рассмотрение дела этим же судьей.»;</w:t>
      </w:r>
    </w:p>
    <w:p w:rsidR="00000000" w:rsidRDefault="006367D2">
      <w:pPr>
        <w:ind w:firstLine="397"/>
        <w:jc w:val="both"/>
      </w:pPr>
      <w:r>
        <w:t xml:space="preserve">7) подпункт 1) части первой </w:t>
      </w:r>
      <w:hyperlink r:id="rId13" w:anchor="sub_id=380000" w:history="1">
        <w:r>
          <w:rPr>
            <w:rStyle w:val="a4"/>
          </w:rPr>
          <w:t>статьи 38</w:t>
        </w:r>
      </w:hyperlink>
      <w:r>
        <w:t xml:space="preserve"> после слова «переводчика,» дополнить словом «консультанта,»;</w:t>
      </w:r>
    </w:p>
    <w:p w:rsidR="00000000" w:rsidRDefault="006367D2">
      <w:pPr>
        <w:ind w:firstLine="397"/>
        <w:jc w:val="both"/>
      </w:pPr>
      <w:r>
        <w:t xml:space="preserve">8) в </w:t>
      </w:r>
      <w:hyperlink r:id="rId14" w:anchor="sub_id=390000" w:history="1">
        <w:r>
          <w:rPr>
            <w:rStyle w:val="a4"/>
          </w:rPr>
          <w:t>статье 39</w:t>
        </w:r>
      </w:hyperlink>
      <w:r>
        <w:t>:</w:t>
      </w:r>
    </w:p>
    <w:p w:rsidR="00000000" w:rsidRDefault="006367D2">
      <w:pPr>
        <w:ind w:firstLine="397"/>
        <w:jc w:val="both"/>
      </w:pPr>
      <w:r>
        <w:t>в части первой слова «в</w:t>
      </w:r>
      <w:r>
        <w:t xml:space="preserve"> судебном заседании» заменить словами «в рассмотрении и разрешении дела»;</w:t>
      </w:r>
    </w:p>
    <w:p w:rsidR="00000000" w:rsidRDefault="006367D2">
      <w:pPr>
        <w:ind w:firstLine="397"/>
        <w:jc w:val="both"/>
      </w:pPr>
      <w:r>
        <w:t>в абзаце первом части второй слова «судебном заседании при» исключить;</w:t>
      </w:r>
    </w:p>
    <w:p w:rsidR="00000000" w:rsidRDefault="006367D2">
      <w:pPr>
        <w:ind w:firstLine="397"/>
        <w:jc w:val="both"/>
      </w:pPr>
      <w:r>
        <w:t>в части третьей слова «в судебном заседании» исключить;</w:t>
      </w:r>
    </w:p>
    <w:p w:rsidR="00000000" w:rsidRDefault="006367D2">
      <w:pPr>
        <w:ind w:firstLine="397"/>
        <w:jc w:val="both"/>
      </w:pPr>
      <w:r>
        <w:t xml:space="preserve">9) часть первую </w:t>
      </w:r>
      <w:hyperlink r:id="rId15" w:anchor="sub_id=400000" w:history="1">
        <w:r>
          <w:rPr>
            <w:rStyle w:val="a4"/>
          </w:rPr>
          <w:t>статьи 40</w:t>
        </w:r>
      </w:hyperlink>
      <w:r>
        <w:t xml:space="preserve"> после слова «переводчик,» дополнить словом «консультант,»;</w:t>
      </w:r>
    </w:p>
    <w:p w:rsidR="00000000" w:rsidRDefault="006367D2">
      <w:pPr>
        <w:ind w:firstLine="397"/>
        <w:jc w:val="both"/>
      </w:pPr>
      <w:r>
        <w:t xml:space="preserve">10) в </w:t>
      </w:r>
      <w:hyperlink r:id="rId16" w:anchor="sub_id=410000" w:history="1">
        <w:r>
          <w:rPr>
            <w:rStyle w:val="a4"/>
          </w:rPr>
          <w:t>статье 41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часть первую изложить в следующей редакци</w:t>
      </w:r>
      <w:r>
        <w:t>и:</w:t>
      </w:r>
    </w:p>
    <w:p w:rsidR="00000000" w:rsidRDefault="006367D2">
      <w:pPr>
        <w:ind w:firstLine="397"/>
        <w:jc w:val="both"/>
      </w:pPr>
      <w:r>
        <w:t>«1. Отвод (самоотвод), заявленный прокурору, секретарю судебного заседания, специалисту, эксперту, переводчику, консультанту в судебном заседании, рассматривается и разрешается судом в том же судебном заседании.</w:t>
      </w:r>
    </w:p>
    <w:p w:rsidR="00000000" w:rsidRDefault="006367D2">
      <w:pPr>
        <w:ind w:firstLine="397"/>
        <w:jc w:val="both"/>
      </w:pPr>
      <w:r>
        <w:t xml:space="preserve">Письменный отвод (самоотвод), заявленный </w:t>
      </w:r>
      <w:r>
        <w:t>вне судебного заседания, судья рассматривает без извещения сторон не позднее следующего рабочего дня со дня его поступления, а при необходимости выяснения дополнительных обстоятельств - в следующем судебном заседании.»;</w:t>
      </w:r>
    </w:p>
    <w:p w:rsidR="00000000" w:rsidRDefault="006367D2">
      <w:pPr>
        <w:ind w:firstLine="397"/>
        <w:jc w:val="both"/>
      </w:pPr>
      <w:r>
        <w:t>в части четвертой слова «в совещател</w:t>
      </w:r>
      <w:r>
        <w:t>ьной комнате» исключить;</w:t>
      </w:r>
    </w:p>
    <w:p w:rsidR="00000000" w:rsidRDefault="006367D2">
      <w:pPr>
        <w:ind w:firstLine="397"/>
        <w:jc w:val="both"/>
      </w:pPr>
      <w:r>
        <w:t xml:space="preserve">11) главу 5-1 дополнить </w:t>
      </w:r>
      <w:r>
        <w:rPr>
          <w:rStyle w:val="s0"/>
        </w:rPr>
        <w:t>статьями 56-3</w:t>
      </w:r>
      <w:r>
        <w:t xml:space="preserve"> и 56-4 следующего содержания:</w:t>
      </w:r>
    </w:p>
    <w:p w:rsidR="00000000" w:rsidRDefault="006367D2">
      <w:pPr>
        <w:ind w:firstLine="397"/>
        <w:jc w:val="both"/>
      </w:pPr>
      <w:r>
        <w:t>«Статья 56-3. Судебный пристав</w:t>
      </w:r>
    </w:p>
    <w:p w:rsidR="00000000" w:rsidRDefault="006367D2">
      <w:pPr>
        <w:ind w:firstLine="397"/>
        <w:jc w:val="both"/>
      </w:pPr>
      <w:r>
        <w:t>1. Судебным приставом является должностное лицо, состоящее на государственной службе, выполняющее возложенные на него законом задачи</w:t>
      </w:r>
      <w:r>
        <w:t>.</w:t>
      </w:r>
    </w:p>
    <w:p w:rsidR="00000000" w:rsidRDefault="006367D2">
      <w:pPr>
        <w:ind w:firstLine="397"/>
        <w:jc w:val="both"/>
      </w:pPr>
      <w:r>
        <w:t>2. Судебный пристав поддерживает общественный порядок в зале во время судебного заседания, оказывает содействие суду в выполнении процессуальных действий, осуществляет в судах охрану судей и иных участников процесса, выполняет распоряжения председательству</w:t>
      </w:r>
      <w:r>
        <w:t>ющего, осуществляет другие полномочия, возложенные на него законом.</w:t>
      </w:r>
    </w:p>
    <w:p w:rsidR="00000000" w:rsidRDefault="006367D2">
      <w:pPr>
        <w:ind w:firstLine="397"/>
        <w:jc w:val="both"/>
      </w:pPr>
      <w:r>
        <w:t>Статья 56-4. Переводчик</w:t>
      </w:r>
    </w:p>
    <w:p w:rsidR="00000000" w:rsidRDefault="006367D2">
      <w:pPr>
        <w:ind w:firstLine="397"/>
        <w:jc w:val="both"/>
      </w:pPr>
      <w:r>
        <w:t>1. В качестве переводчика вызывается не заинтересованное в деле лицо, владеющее языками, знание которых необходимо для перевода, и привлеченное для участия в процес</w:t>
      </w:r>
      <w:r>
        <w:t>суальных действиях в случаях, когда лицо, участвующее в деле, а также свидетель, эксперт, специалист не владеют языком, на котором ведется производство по делу, а равно для перевода письменных документов.</w:t>
      </w:r>
    </w:p>
    <w:p w:rsidR="00000000" w:rsidRDefault="006367D2">
      <w:pPr>
        <w:ind w:firstLine="397"/>
        <w:jc w:val="both"/>
      </w:pPr>
      <w:r>
        <w:t>2. О назначении переводчика председательствующий вы</w:t>
      </w:r>
      <w:r>
        <w:t>носит протокольное определение.</w:t>
      </w:r>
    </w:p>
    <w:p w:rsidR="00000000" w:rsidRDefault="006367D2">
      <w:pPr>
        <w:ind w:firstLine="397"/>
        <w:jc w:val="both"/>
      </w:pPr>
      <w:r>
        <w:t>3. Переводчик имеет право:</w:t>
      </w:r>
    </w:p>
    <w:p w:rsidR="00000000" w:rsidRDefault="006367D2">
      <w:pPr>
        <w:ind w:firstLine="397"/>
        <w:jc w:val="both"/>
      </w:pPr>
      <w:r>
        <w:t>1) задавать присутствующим при осуществлении перевода лицам вопросы для уточнения перевода;</w:t>
      </w:r>
    </w:p>
    <w:p w:rsidR="00000000" w:rsidRDefault="006367D2">
      <w:pPr>
        <w:ind w:firstLine="397"/>
        <w:jc w:val="both"/>
      </w:pPr>
      <w:r>
        <w:t xml:space="preserve">2) знакомиться с протоколом судебного заседания, в котором он участвовал, подавать замечания на протокол </w:t>
      </w:r>
      <w:r>
        <w:t>в части полноты и правильности отражения перевода;</w:t>
      </w:r>
    </w:p>
    <w:p w:rsidR="00000000" w:rsidRDefault="006367D2">
      <w:pPr>
        <w:ind w:firstLine="397"/>
        <w:jc w:val="both"/>
      </w:pPr>
      <w:r>
        <w:t>3) отказаться от участия в производстве по делу, если он не обладает достаточными знаниями, необходимыми для перевода;</w:t>
      </w:r>
    </w:p>
    <w:p w:rsidR="00000000" w:rsidRDefault="006367D2">
      <w:pPr>
        <w:ind w:firstLine="397"/>
        <w:jc w:val="both"/>
      </w:pPr>
      <w:r>
        <w:t>4) получать возмещение расходов, понесенных им в связи с участием в деле, и вознагражд</w:t>
      </w:r>
      <w:r>
        <w:t>ение за выполненную работу, если участие в производстве по делу не входит в круг его должностных обязанностей.</w:t>
      </w:r>
    </w:p>
    <w:p w:rsidR="00000000" w:rsidRDefault="006367D2">
      <w:pPr>
        <w:ind w:firstLine="397"/>
        <w:jc w:val="both"/>
      </w:pPr>
      <w:r>
        <w:t>4. Переводчик обязан:</w:t>
      </w:r>
    </w:p>
    <w:p w:rsidR="00000000" w:rsidRDefault="006367D2">
      <w:pPr>
        <w:ind w:firstLine="397"/>
        <w:jc w:val="both"/>
      </w:pPr>
      <w:r>
        <w:t>1) явиться в суд по вызову;</w:t>
      </w:r>
    </w:p>
    <w:p w:rsidR="00000000" w:rsidRDefault="006367D2">
      <w:pPr>
        <w:ind w:firstLine="397"/>
        <w:jc w:val="both"/>
      </w:pPr>
      <w:r>
        <w:t>2) осуществить полный и правильный перевод;</w:t>
      </w:r>
    </w:p>
    <w:p w:rsidR="00000000" w:rsidRDefault="006367D2">
      <w:pPr>
        <w:ind w:firstLine="397"/>
        <w:jc w:val="both"/>
      </w:pPr>
      <w:r>
        <w:t>3) удостоверить правильность перевода своей подпись</w:t>
      </w:r>
      <w:r>
        <w:t>ю в протоколе судебного заседания, проведенного с его участием, а также в иных документах, переданных ему для перевода;</w:t>
      </w:r>
    </w:p>
    <w:p w:rsidR="00000000" w:rsidRDefault="006367D2">
      <w:pPr>
        <w:ind w:firstLine="397"/>
        <w:jc w:val="both"/>
      </w:pPr>
      <w:r>
        <w:t>4) не разглашать сведения об обстоятельствах дела и иные данные, ставшие ему известными в связи с привлечением в качестве переводчика;</w:t>
      </w:r>
    </w:p>
    <w:p w:rsidR="00000000" w:rsidRDefault="006367D2">
      <w:pPr>
        <w:ind w:firstLine="397"/>
        <w:jc w:val="both"/>
      </w:pPr>
      <w:r>
        <w:t>5</w:t>
      </w:r>
      <w:r>
        <w:t>) соблюдать порядок во время судебного заседания.</w:t>
      </w:r>
    </w:p>
    <w:p w:rsidR="00000000" w:rsidRDefault="006367D2">
      <w:pPr>
        <w:ind w:firstLine="397"/>
        <w:jc w:val="both"/>
      </w:pPr>
      <w:r>
        <w:t>5. Правила настоящей статьи распространяются на лицо, владеющее навыками сурдоперевода и привлеченное судом для участия в процессе.»;</w:t>
      </w:r>
    </w:p>
    <w:p w:rsidR="00000000" w:rsidRDefault="006367D2">
      <w:pPr>
        <w:ind w:firstLine="397"/>
        <w:jc w:val="both"/>
      </w:pPr>
      <w:r>
        <w:t xml:space="preserve">12) подпункт 2) части третьей </w:t>
      </w:r>
      <w:hyperlink r:id="rId17" w:anchor="sub_id=590000" w:history="1">
        <w:r>
          <w:rPr>
            <w:rStyle w:val="a4"/>
          </w:rPr>
          <w:t>статьи 59</w:t>
        </w:r>
      </w:hyperlink>
      <w:r>
        <w:t xml:space="preserve"> после слова «переводчика,» дополнить словом «консультанта,»;</w:t>
      </w:r>
    </w:p>
    <w:p w:rsidR="00000000" w:rsidRDefault="006367D2">
      <w:pPr>
        <w:ind w:firstLine="397"/>
        <w:jc w:val="both"/>
      </w:pPr>
      <w:r>
        <w:t xml:space="preserve">13) часть первую </w:t>
      </w:r>
      <w:hyperlink r:id="rId18" w:anchor="sub_id=600000" w:history="1">
        <w:r>
          <w:rPr>
            <w:rStyle w:val="a4"/>
          </w:rPr>
          <w:t>статьи 60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</w:t>
      </w:r>
      <w:r>
        <w:t>1. Представитель по поручению вправе совершать от имени представляемого все предусмотренные настоящим Кодексом процессуальные действия, кроме подписания искового заявления, передачи дела в арбитраж, суд Международного финансового центра «Астана», заключени</w:t>
      </w:r>
      <w:r>
        <w:t>я мирового соглашения, соглашения об урегулировании спора (конфликта) в порядке медиации или соглашения об урегулировании спора в порядке партисипативной процедуры, полного или частичного отказа от иска или признания иска, увеличения или уменьшения предмет</w:t>
      </w:r>
      <w:r>
        <w:t>а исковых требований, изменения предмета или основания иска, передачи полномочий другому лицу (передоверия), обжалования судебного акта в апелляционном, кассационном порядках, подачи заявления о пересмотре судебного акта по вновь открывшимся или новым обст</w:t>
      </w:r>
      <w:r>
        <w:t>оятельствам, требования принудительного исполнения судебного акта, получения присужденного имущества, отказа от апелляционной жалобы и ходатайства о пересмотре судебного акта в кассационном порядке.»;</w:t>
      </w:r>
    </w:p>
    <w:p w:rsidR="00000000" w:rsidRDefault="006367D2">
      <w:pPr>
        <w:ind w:firstLine="397"/>
        <w:jc w:val="both"/>
      </w:pPr>
      <w:r>
        <w:t xml:space="preserve">14) часть четвертую </w:t>
      </w:r>
      <w:hyperlink r:id="rId19" w:anchor="sub_id=660000" w:history="1">
        <w:r>
          <w:rPr>
            <w:rStyle w:val="a4"/>
          </w:rPr>
          <w:t>статьи 66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«4. В случае неурегулирования спора (конфликта) в порядке медиации доказательства, полученные судьей при проведении им медиации в суде, не могут быть представлены суд</w:t>
      </w:r>
      <w:r>
        <w:t>ье, в производстве которого находится дело, за исключением случая, если против этого не возражают стороны.»;</w:t>
      </w:r>
    </w:p>
    <w:p w:rsidR="00000000" w:rsidRDefault="006367D2">
      <w:pPr>
        <w:ind w:firstLine="397"/>
        <w:jc w:val="both"/>
      </w:pPr>
      <w:r>
        <w:t xml:space="preserve">15) части первую и вторую </w:t>
      </w:r>
      <w:hyperlink r:id="rId20" w:anchor="sub_id=740000" w:history="1">
        <w:r>
          <w:rPr>
            <w:rStyle w:val="a4"/>
          </w:rPr>
          <w:t>статьи 74</w:t>
        </w:r>
      </w:hyperlink>
      <w:r>
        <w:t xml:space="preserve"> изложить в следующей редакц</w:t>
      </w:r>
      <w:r>
        <w:t>ии:</w:t>
      </w:r>
    </w:p>
    <w:p w:rsidR="00000000" w:rsidRDefault="006367D2">
      <w:pPr>
        <w:ind w:firstLine="397"/>
        <w:jc w:val="both"/>
      </w:pPr>
      <w:r>
        <w:t>«1. Суд, рассматривающий дело, по собственной инициативе или в случае удовлетворения ходатайства лица, участвующего в деле, о необходимости обеспечения (сбора, исследования) доказательств, находящихся в другом городе или районе, поручает соответствующе</w:t>
      </w:r>
      <w:r>
        <w:t>му суду произвести определенные процессуальные действия.</w:t>
      </w:r>
    </w:p>
    <w:p w:rsidR="00000000" w:rsidRDefault="006367D2">
      <w:pPr>
        <w:ind w:firstLine="397"/>
        <w:jc w:val="both"/>
      </w:pPr>
      <w:r>
        <w:t xml:space="preserve">2. Суд, рассматривающий дело, по собственной инициативе или в случае удовлетворения ходатайств лиц, участвующих в деле, о необходимости обеспечения (сбора, исследования) доказательств, находящихся в </w:t>
      </w:r>
      <w:r>
        <w:t>другом государстве, с которым Республика Казахстан имеет договор об оказании правовой помощи по гражданским делам, направляет судебное поручение в соответствии с положениями этого договора.»;</w:t>
      </w:r>
    </w:p>
    <w:p w:rsidR="00000000" w:rsidRDefault="006367D2">
      <w:pPr>
        <w:ind w:firstLine="397"/>
        <w:jc w:val="both"/>
      </w:pPr>
      <w:r>
        <w:t xml:space="preserve">16) подпункт 3) части третьей </w:t>
      </w:r>
      <w:hyperlink r:id="rId21" w:anchor="sub_id=800000" w:history="1">
        <w:r>
          <w:rPr>
            <w:rStyle w:val="a4"/>
          </w:rPr>
          <w:t>статьи 80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«3) судья - по вопросам соблюдения тайны совещания при обсуждении обстоятельств дела при вынесении решения или приговора;»;</w:t>
      </w:r>
    </w:p>
    <w:p w:rsidR="00000000" w:rsidRDefault="006367D2">
      <w:pPr>
        <w:ind w:firstLine="397"/>
        <w:jc w:val="both"/>
      </w:pPr>
      <w:r>
        <w:t xml:space="preserve">17) часть вторую </w:t>
      </w:r>
      <w:hyperlink r:id="rId22" w:anchor="sub_id=810000" w:history="1">
        <w:r>
          <w:rPr>
            <w:rStyle w:val="a4"/>
          </w:rPr>
          <w:t>статьи 81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«2. Свидетель может быть допрошен судом в месте своего пребывания либо с использованием технических средств связи, если он вследствие болезни, старости, инвалидности, отдаленности места нахождения или других уважительных причин не в состоянии явиться по вы</w:t>
      </w:r>
      <w:r>
        <w:t>зову суда.»;</w:t>
      </w:r>
    </w:p>
    <w:p w:rsidR="00000000" w:rsidRDefault="006367D2">
      <w:pPr>
        <w:ind w:firstLine="397"/>
        <w:jc w:val="both"/>
      </w:pPr>
      <w:r>
        <w:t xml:space="preserve">18) в </w:t>
      </w:r>
      <w:hyperlink r:id="rId23" w:anchor="sub_id=1000000" w:history="1">
        <w:r>
          <w:rPr>
            <w:rStyle w:val="a4"/>
          </w:rPr>
          <w:t>статье 100</w:t>
        </w:r>
      </w:hyperlink>
      <w:r>
        <w:t>:</w:t>
      </w:r>
    </w:p>
    <w:p w:rsidR="00000000" w:rsidRDefault="006367D2">
      <w:pPr>
        <w:ind w:firstLine="397"/>
        <w:jc w:val="both"/>
      </w:pPr>
      <w:r>
        <w:t>в части второй:</w:t>
      </w:r>
    </w:p>
    <w:p w:rsidR="00000000" w:rsidRDefault="006367D2">
      <w:pPr>
        <w:ind w:firstLine="397"/>
        <w:jc w:val="both"/>
      </w:pPr>
      <w:r>
        <w:t>слова «а также» заменить словом «либо»;</w:t>
      </w:r>
    </w:p>
    <w:p w:rsidR="00000000" w:rsidRDefault="006367D2">
      <w:pPr>
        <w:ind w:firstLine="397"/>
        <w:jc w:val="both"/>
      </w:pPr>
      <w:r>
        <w:t>дополнить предложением вторым следующего содержания:</w:t>
      </w:r>
    </w:p>
    <w:p w:rsidR="00000000" w:rsidRDefault="006367D2">
      <w:pPr>
        <w:ind w:firstLine="397"/>
        <w:jc w:val="both"/>
      </w:pPr>
      <w:r>
        <w:t>«Письменные доказательства также могут быть истребованы судом по собственной инициативе.»;</w:t>
      </w:r>
    </w:p>
    <w:p w:rsidR="00000000" w:rsidRDefault="006367D2">
      <w:pPr>
        <w:ind w:firstLine="397"/>
        <w:jc w:val="both"/>
      </w:pPr>
      <w:r>
        <w:t>часть шестую изложить в следующей редакции:</w:t>
      </w:r>
    </w:p>
    <w:p w:rsidR="00000000" w:rsidRDefault="006367D2">
      <w:pPr>
        <w:ind w:firstLine="397"/>
        <w:jc w:val="both"/>
      </w:pPr>
      <w:r>
        <w:t>«6. Доказательства в форме электронных документов или их копий, удостоверенных электронной цифровой подписью, представляю</w:t>
      </w:r>
      <w:r>
        <w:t>тся суду с соблюдением правил, установленных настоящей статьей.</w:t>
      </w:r>
    </w:p>
    <w:p w:rsidR="00000000" w:rsidRDefault="006367D2">
      <w:pPr>
        <w:ind w:firstLine="397"/>
        <w:jc w:val="both"/>
      </w:pPr>
      <w:r>
        <w:t>Электронный документ признается доказательством, за исключением случаев, когда законодательством Республики Казахстан не допускается использование только электронного документа.»;</w:t>
      </w:r>
    </w:p>
    <w:p w:rsidR="00000000" w:rsidRDefault="006367D2">
      <w:pPr>
        <w:ind w:firstLine="397"/>
        <w:jc w:val="both"/>
      </w:pPr>
      <w:r>
        <w:t xml:space="preserve">19) </w:t>
      </w:r>
      <w:hyperlink r:id="rId24" w:anchor="sub_id=1050000" w:history="1">
        <w:r>
          <w:rPr>
            <w:rStyle w:val="a4"/>
          </w:rPr>
          <w:t>статью 105</w:t>
        </w:r>
      </w:hyperlink>
      <w:r>
        <w:t xml:space="preserve"> дополнить частью четвертой следующего содержания:</w:t>
      </w:r>
    </w:p>
    <w:p w:rsidR="00000000" w:rsidRDefault="006367D2">
      <w:pPr>
        <w:ind w:firstLine="397"/>
        <w:jc w:val="both"/>
      </w:pPr>
      <w:r>
        <w:t>«4. Если в условиях соглашений, заключенных в рамках примирительной процедуры между сторонами в судах первой и апелляц</w:t>
      </w:r>
      <w:r>
        <w:t>ионной инстанций, увеличен размер исковых требований либо изменен предмет спора, доплата государственной пошлины не производится. Распределение судебных расходов осуществляется в порядке, установленном настоящим Кодексом.»;</w:t>
      </w:r>
    </w:p>
    <w:p w:rsidR="00000000" w:rsidRDefault="006367D2">
      <w:pPr>
        <w:ind w:firstLine="397"/>
        <w:jc w:val="both"/>
      </w:pPr>
      <w:r>
        <w:t xml:space="preserve">20) в части шестой </w:t>
      </w:r>
      <w:hyperlink r:id="rId25" w:anchor="sub_id=1090000" w:history="1">
        <w:r>
          <w:rPr>
            <w:rStyle w:val="a4"/>
          </w:rPr>
          <w:t>статьи 109</w:t>
        </w:r>
      </w:hyperlink>
      <w:r>
        <w:t xml:space="preserve"> слово «пяти» заменить словом «трех»;</w:t>
      </w:r>
    </w:p>
    <w:p w:rsidR="00000000" w:rsidRDefault="006367D2">
      <w:pPr>
        <w:ind w:firstLine="397"/>
        <w:jc w:val="both"/>
      </w:pPr>
      <w:r>
        <w:t xml:space="preserve">21) в </w:t>
      </w:r>
      <w:hyperlink r:id="rId26" w:anchor="sub_id=1200000" w:history="1">
        <w:r>
          <w:rPr>
            <w:rStyle w:val="a4"/>
          </w:rPr>
          <w:t>статье 120</w:t>
        </w:r>
      </w:hyperlink>
      <w:r>
        <w:t>:</w:t>
      </w:r>
    </w:p>
    <w:p w:rsidR="00000000" w:rsidRDefault="006367D2">
      <w:pPr>
        <w:ind w:firstLine="397"/>
        <w:jc w:val="both"/>
      </w:pPr>
      <w:r>
        <w:t>в части первой слова «без удалени</w:t>
      </w:r>
      <w:r>
        <w:t>я суда в совещательную комнату» исключить;</w:t>
      </w:r>
    </w:p>
    <w:p w:rsidR="00000000" w:rsidRDefault="006367D2">
      <w:pPr>
        <w:ind w:firstLine="397"/>
        <w:jc w:val="both"/>
      </w:pPr>
      <w:r>
        <w:t>в части третьей слова «в совещательной комнате» исключить;</w:t>
      </w:r>
    </w:p>
    <w:p w:rsidR="00000000" w:rsidRDefault="006367D2">
      <w:pPr>
        <w:ind w:firstLine="397"/>
        <w:jc w:val="both"/>
      </w:pPr>
      <w:r>
        <w:t xml:space="preserve">22) часть четвертую </w:t>
      </w:r>
      <w:hyperlink r:id="rId27" w:anchor="sub_id=1260000" w:history="1">
        <w:r>
          <w:rPr>
            <w:rStyle w:val="a4"/>
          </w:rPr>
          <w:t>статьи 126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«4. Зая</w:t>
      </w:r>
      <w:r>
        <w:t>вление о восстановлении пропущенного процессуального срока подается в суд, в котором надлежало совершить процессуальное действие, не позднее одного месяца со дня, когда заявителю стало известно о нарушении его прав или законных интересов.</w:t>
      </w:r>
    </w:p>
    <w:p w:rsidR="00000000" w:rsidRDefault="006367D2">
      <w:pPr>
        <w:ind w:firstLine="397"/>
        <w:jc w:val="both"/>
      </w:pPr>
      <w:r>
        <w:t>Лица, участвующие</w:t>
      </w:r>
      <w:r>
        <w:t xml:space="preserve"> в деле, незамедлительно извещаются о поступлении заявления и имеют право представить в суд отзыв.</w:t>
      </w:r>
    </w:p>
    <w:p w:rsidR="00000000" w:rsidRDefault="006367D2">
      <w:pPr>
        <w:ind w:firstLine="397"/>
        <w:jc w:val="both"/>
      </w:pPr>
      <w:r>
        <w:t>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суд.</w:t>
      </w:r>
    </w:p>
    <w:p w:rsidR="00000000" w:rsidRDefault="006367D2">
      <w:pPr>
        <w:ind w:firstLine="397"/>
        <w:jc w:val="both"/>
      </w:pPr>
      <w:r>
        <w:t>Суд в</w:t>
      </w:r>
      <w:r>
        <w:t>праве по своему усмотрению рассмотреть заявление о восстановлении пропущенного процессуального срока без вызова лиц, участвующих в деле, либо назначить судебное заседание. При этом неявка лиц, участвующих в деле, извещенных надлежащим образом о времени и м</w:t>
      </w:r>
      <w:r>
        <w:t>есте судебного заседания, не является препятствием к рассмотрению заявления.»;</w:t>
      </w:r>
    </w:p>
    <w:p w:rsidR="00000000" w:rsidRDefault="006367D2">
      <w:pPr>
        <w:ind w:firstLine="397"/>
        <w:jc w:val="both"/>
      </w:pPr>
      <w:r>
        <w:t xml:space="preserve">23) главу 11-1 дополнить </w:t>
      </w:r>
      <w:r>
        <w:rPr>
          <w:rStyle w:val="s0"/>
        </w:rPr>
        <w:t>статьей 133-4</w:t>
      </w:r>
      <w:r>
        <w:t xml:space="preserve"> следующего содержания:</w:t>
      </w:r>
    </w:p>
    <w:p w:rsidR="00000000" w:rsidRDefault="006367D2">
      <w:pPr>
        <w:ind w:firstLine="397"/>
        <w:jc w:val="both"/>
      </w:pPr>
      <w:r>
        <w:t>«Статья 133-4. Электронный протокол</w:t>
      </w:r>
    </w:p>
    <w:p w:rsidR="00000000" w:rsidRDefault="006367D2">
      <w:pPr>
        <w:ind w:firstLine="397"/>
        <w:jc w:val="both"/>
      </w:pPr>
      <w:r>
        <w:t>1. Электронным протоколом признается аудио-, видеозапись судебного разбирательс</w:t>
      </w:r>
      <w:r>
        <w:t>тва.</w:t>
      </w:r>
    </w:p>
    <w:p w:rsidR="00000000" w:rsidRDefault="006367D2">
      <w:pPr>
        <w:ind w:firstLine="397"/>
        <w:jc w:val="both"/>
      </w:pPr>
      <w:r>
        <w:t>2. Технические требования к электронному протоколу, обеспечивающие полноту, структурирование и качественное воспроизведение, определяются органом, осуществляющим организационное и материально-техническое обеспечение деятельности судов, с учетом требов</w:t>
      </w:r>
      <w:r>
        <w:t>аний настоящего Кодекса.»;</w:t>
      </w:r>
    </w:p>
    <w:p w:rsidR="00000000" w:rsidRDefault="006367D2">
      <w:pPr>
        <w:ind w:firstLine="397"/>
        <w:jc w:val="both"/>
      </w:pPr>
      <w:r>
        <w:t xml:space="preserve">24) в части первой </w:t>
      </w:r>
      <w:hyperlink r:id="rId28" w:anchor="sub_id=1340000" w:history="1">
        <w:r>
          <w:rPr>
            <w:rStyle w:val="a4"/>
          </w:rPr>
          <w:t>статьи 134</w:t>
        </w:r>
      </w:hyperlink>
      <w:r>
        <w:t xml:space="preserve"> слово «судьей» заменить словами «в электронной форме»;</w:t>
      </w:r>
    </w:p>
    <w:p w:rsidR="00000000" w:rsidRDefault="006367D2">
      <w:pPr>
        <w:ind w:firstLine="397"/>
        <w:jc w:val="both"/>
      </w:pPr>
      <w:r>
        <w:t xml:space="preserve">25) в </w:t>
      </w:r>
      <w:hyperlink r:id="rId29" w:anchor="sub_id=1350000" w:history="1">
        <w:r>
          <w:rPr>
            <w:rStyle w:val="a4"/>
          </w:rPr>
          <w:t>статье 135</w:t>
        </w:r>
      </w:hyperlink>
      <w:r>
        <w:t>:</w:t>
      </w:r>
    </w:p>
    <w:p w:rsidR="00000000" w:rsidRDefault="006367D2">
      <w:pPr>
        <w:ind w:firstLine="397"/>
        <w:jc w:val="both"/>
      </w:pPr>
      <w:r>
        <w:t>подпункт 6) изложить в следующей редакции:</w:t>
      </w:r>
    </w:p>
    <w:p w:rsidR="00000000" w:rsidRDefault="006367D2">
      <w:pPr>
        <w:ind w:firstLine="397"/>
        <w:jc w:val="both"/>
      </w:pPr>
      <w:r>
        <w:t>«6) об исполнении соглашений об урегулировании споров, заключенных в порядке партисипативной процедуры;»;</w:t>
      </w:r>
    </w:p>
    <w:p w:rsidR="00000000" w:rsidRDefault="006367D2">
      <w:pPr>
        <w:ind w:firstLine="397"/>
        <w:jc w:val="both"/>
      </w:pPr>
      <w:r>
        <w:t>подпункт 18) исключить;</w:t>
      </w:r>
    </w:p>
    <w:p w:rsidR="00000000" w:rsidRDefault="006367D2">
      <w:pPr>
        <w:ind w:firstLine="397"/>
        <w:jc w:val="both"/>
      </w:pPr>
      <w:r>
        <w:t xml:space="preserve">26) </w:t>
      </w:r>
      <w:hyperlink r:id="rId30" w:anchor="sub_id=1430000" w:history="1">
        <w:r>
          <w:rPr>
            <w:rStyle w:val="a4"/>
          </w:rPr>
          <w:t>статью 143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«Статья 143. Выдача судебного приказа взыскателю и направление его на исполнение</w:t>
      </w:r>
    </w:p>
    <w:p w:rsidR="00000000" w:rsidRDefault="006367D2">
      <w:pPr>
        <w:ind w:firstLine="397"/>
        <w:jc w:val="both"/>
      </w:pPr>
      <w:r>
        <w:t>1. Если в установленный срок от должника не пост</w:t>
      </w:r>
      <w:r>
        <w:t>упит в суд возражение, судебный приказ выдается взыскателю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территориальности.</w:t>
      </w:r>
    </w:p>
    <w:p w:rsidR="00000000" w:rsidRDefault="006367D2">
      <w:pPr>
        <w:ind w:firstLine="397"/>
        <w:jc w:val="both"/>
      </w:pPr>
      <w:r>
        <w:t>2. П</w:t>
      </w:r>
      <w:r>
        <w:t xml:space="preserve">о просьбе взыскателя, а также по требованиям, подлежащим немедленному исполнению в соответствии со </w:t>
      </w:r>
      <w:r>
        <w:rPr>
          <w:rStyle w:val="s0"/>
        </w:rPr>
        <w:t>статьей 243</w:t>
      </w:r>
      <w:r>
        <w:t xml:space="preserve"> настоящего Кодекса, судебный приказ направляется на исполнение непосредственно судом.</w:t>
      </w:r>
    </w:p>
    <w:p w:rsidR="00000000" w:rsidRDefault="006367D2">
      <w:pPr>
        <w:ind w:firstLine="397"/>
        <w:jc w:val="both"/>
      </w:pPr>
      <w:r>
        <w:t>3. Для взыскания государственной пошлины с должника в доход</w:t>
      </w:r>
      <w:r>
        <w:t xml:space="preserve">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территориальности.»;</w:t>
      </w:r>
    </w:p>
    <w:p w:rsidR="00000000" w:rsidRDefault="006367D2">
      <w:pPr>
        <w:ind w:firstLine="397"/>
        <w:jc w:val="both"/>
      </w:pPr>
      <w:r>
        <w:t xml:space="preserve">27) в </w:t>
      </w:r>
      <w:hyperlink r:id="rId31" w:anchor="sub_id=1440000" w:history="1">
        <w:r>
          <w:rPr>
            <w:rStyle w:val="a4"/>
          </w:rPr>
          <w:t>статье 144</w:t>
        </w:r>
      </w:hyperlink>
      <w:r>
        <w:t>:</w:t>
      </w:r>
    </w:p>
    <w:p w:rsidR="00000000" w:rsidRDefault="006367D2">
      <w:pPr>
        <w:ind w:firstLine="397"/>
        <w:jc w:val="both"/>
      </w:pPr>
      <w:r>
        <w:t>абзац первый части третьей изложить в следующей редакции:</w:t>
      </w:r>
    </w:p>
    <w:p w:rsidR="00000000" w:rsidRDefault="006367D2">
      <w:pPr>
        <w:ind w:firstLine="397"/>
        <w:jc w:val="both"/>
      </w:pPr>
      <w:r>
        <w:t>«3. Суд переходит к рассмотрению дела по правилам искового производства, о чем указывает в определении о подготовке дела к судебному разбират</w:t>
      </w:r>
      <w:r>
        <w:t>ельству, если:»;</w:t>
      </w:r>
    </w:p>
    <w:p w:rsidR="00000000" w:rsidRDefault="006367D2">
      <w:pPr>
        <w:ind w:firstLine="397"/>
        <w:jc w:val="both"/>
      </w:pPr>
      <w:r>
        <w:t>часть четвертую изложить в следующей редакции:</w:t>
      </w:r>
    </w:p>
    <w:p w:rsidR="00000000" w:rsidRDefault="006367D2">
      <w:pPr>
        <w:ind w:firstLine="397"/>
        <w:jc w:val="both"/>
      </w:pPr>
      <w:r>
        <w:t>«4. В определении о подготовке дела к судебному разбирательству указываются действия, которые подлежат совершению лицами, участвующими в деле, и сроки совершения этих действий. Дело должно быт</w:t>
      </w:r>
      <w:r>
        <w:t>ь рассмотрено в сроки, установленные настоящим Кодексом для дел соответствующей категории. Срок рассмотрения дела исчисляется со дня принятия искового заявления.»;</w:t>
      </w:r>
    </w:p>
    <w:p w:rsidR="00000000" w:rsidRDefault="006367D2">
      <w:pPr>
        <w:ind w:firstLine="397"/>
        <w:jc w:val="both"/>
      </w:pPr>
      <w:r>
        <w:t xml:space="preserve">28) подпункт 1) части первой </w:t>
      </w:r>
      <w:hyperlink r:id="rId32" w:anchor="sub_id=1440000" w:history="1">
        <w:r>
          <w:rPr>
            <w:rStyle w:val="a4"/>
          </w:rPr>
          <w:t>статьи 145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«1) по исковым заявлениям о взыскании денег, если цена иска не превышает для юридических лиц двух тысяч месячных расчетных показателей, для индивидуальных предпринимателей, граждан - одной тыс</w:t>
      </w:r>
      <w:r>
        <w:t>ячи месячных расчетных показателей;»;</w:t>
      </w:r>
    </w:p>
    <w:p w:rsidR="00000000" w:rsidRDefault="006367D2">
      <w:pPr>
        <w:ind w:firstLine="397"/>
        <w:jc w:val="both"/>
      </w:pPr>
      <w:r>
        <w:t xml:space="preserve">29) части вторую, третью, четвертую и пятую </w:t>
      </w:r>
      <w:hyperlink r:id="rId33" w:anchor="sub_id=1440000" w:history="1">
        <w:r>
          <w:rPr>
            <w:rStyle w:val="a4"/>
          </w:rPr>
          <w:t>статьи 146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 xml:space="preserve">«2. Суд уведомляет стороны о рассмотрении дела </w:t>
      </w:r>
      <w:r>
        <w:t>в упрощенном (письменном) производстве не позднее следующего рабочего дня со дня его принятия по адресу электронной почты или абонентскому номеру сотовой связи, а также с использованием иных средств связи, обеспечивающих фиксирование уведомления.</w:t>
      </w:r>
    </w:p>
    <w:p w:rsidR="00000000" w:rsidRDefault="006367D2">
      <w:pPr>
        <w:ind w:firstLine="397"/>
        <w:jc w:val="both"/>
      </w:pPr>
      <w:r>
        <w:t>3. Сторон</w:t>
      </w:r>
      <w:r>
        <w:t>ы, не согласные с рассмотрением дела в упрощенном (письменном) производстве,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порядке, а ответ</w:t>
      </w:r>
      <w:r>
        <w:t>чик - отзыв (возражение) на иск с приложением документов и доказательств.</w:t>
      </w:r>
    </w:p>
    <w:p w:rsidR="00000000" w:rsidRDefault="006367D2">
      <w:pPr>
        <w:ind w:firstLine="397"/>
        <w:jc w:val="both"/>
      </w:pPr>
      <w:r>
        <w:t>4. Ходатайство о рассмотрении спора в общем порядке, поступившее в суд после вынесения решения, принимается и рассматривается как заявление об отмене этого решения.</w:t>
      </w:r>
    </w:p>
    <w:p w:rsidR="00000000" w:rsidRDefault="006367D2">
      <w:pPr>
        <w:ind w:firstLine="397"/>
        <w:jc w:val="both"/>
      </w:pPr>
      <w:r>
        <w:t>5. Суд рассматрив</w:t>
      </w:r>
      <w:r>
        <w:t>ает дело в порядке упрощенного (письменного) производства в электронном формате без вызова сторон после истечения сроков, установленных судом для представления отзыва, доказательств и иных документов.»;</w:t>
      </w:r>
    </w:p>
    <w:p w:rsidR="00000000" w:rsidRDefault="006367D2">
      <w:pPr>
        <w:ind w:firstLine="397"/>
        <w:jc w:val="both"/>
      </w:pPr>
      <w:r>
        <w:t xml:space="preserve">30) в </w:t>
      </w:r>
      <w:hyperlink r:id="rId34" w:anchor="sub_id=1440000" w:history="1">
        <w:r>
          <w:rPr>
            <w:rStyle w:val="a4"/>
          </w:rPr>
          <w:t>статье 147</w:t>
        </w:r>
      </w:hyperlink>
      <w:r>
        <w:t>:</w:t>
      </w:r>
    </w:p>
    <w:p w:rsidR="00000000" w:rsidRDefault="006367D2">
      <w:pPr>
        <w:ind w:firstLine="397"/>
        <w:jc w:val="both"/>
      </w:pPr>
      <w:r>
        <w:t>в заголовке слово «рассматриваемому» заменить словом «рассмотренному»;</w:t>
      </w:r>
    </w:p>
    <w:p w:rsidR="00000000" w:rsidRDefault="006367D2">
      <w:pPr>
        <w:ind w:firstLine="397"/>
        <w:jc w:val="both"/>
      </w:pPr>
      <w:r>
        <w:t>часть первую изложить в следующей редакции:</w:t>
      </w:r>
    </w:p>
    <w:p w:rsidR="00000000" w:rsidRDefault="006367D2">
      <w:pPr>
        <w:ind w:firstLine="397"/>
        <w:jc w:val="both"/>
      </w:pPr>
      <w:r>
        <w:t>«1. По делу, рассмотренному в порядке упрощенного (письменного) производства, суд выносит р</w:t>
      </w:r>
      <w:r>
        <w:t>ешение, которое состоит из вводной и резолютивной частей. Копия решения суда высылается сторонам с использованием средств связи, обеспечивающих фиксирование ее получения, либо выдается не позднее трех рабочих дней со дня вынесения решения.</w:t>
      </w:r>
    </w:p>
    <w:p w:rsidR="00000000" w:rsidRDefault="006367D2">
      <w:pPr>
        <w:ind w:firstLine="397"/>
        <w:jc w:val="both"/>
      </w:pPr>
      <w:r>
        <w:t>Суд по письменно</w:t>
      </w:r>
      <w:r>
        <w:t>му ходатайству стороны, заявленному до вступления решения в законную силу, либо по своей инициативе изготавливает решение, состоящее из вводной, мотивировочной и резолютивной частей.»;</w:t>
      </w:r>
    </w:p>
    <w:p w:rsidR="00000000" w:rsidRDefault="006367D2">
      <w:pPr>
        <w:ind w:firstLine="397"/>
        <w:jc w:val="both"/>
      </w:pPr>
      <w:r>
        <w:t>часть третью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>«Судья вме</w:t>
      </w:r>
      <w:r>
        <w:t>сте с определением об отказе в отмене решения обязан выдать сторонам решение, состоящее из вводной, мотивировочной и резолютивной частей, если ранее такое решение не выдавалось.»;</w:t>
      </w:r>
    </w:p>
    <w:p w:rsidR="00000000" w:rsidRDefault="006367D2">
      <w:pPr>
        <w:ind w:firstLine="397"/>
        <w:jc w:val="both"/>
      </w:pPr>
      <w:r>
        <w:t xml:space="preserve">31) в </w:t>
      </w:r>
      <w:hyperlink r:id="rId35" w:anchor="sub_id=1480000" w:history="1">
        <w:r>
          <w:rPr>
            <w:rStyle w:val="a4"/>
          </w:rPr>
          <w:t>статье 148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часть вторую дополнить подпунктом 6-1) следующего содержания:</w:t>
      </w:r>
    </w:p>
    <w:p w:rsidR="00000000" w:rsidRDefault="006367D2">
      <w:pPr>
        <w:ind w:firstLine="397"/>
        <w:jc w:val="both"/>
      </w:pPr>
      <w:r>
        <w:t>«6-1) сведения о предпринятых стороной (сторонами) действиях, направленных на примирение, если такие действия предпринимались;»;</w:t>
      </w:r>
    </w:p>
    <w:p w:rsidR="00000000" w:rsidRDefault="006367D2">
      <w:pPr>
        <w:ind w:firstLine="397"/>
        <w:jc w:val="both"/>
      </w:pPr>
      <w:r>
        <w:t>часть пятую исключить;</w:t>
      </w:r>
    </w:p>
    <w:p w:rsidR="00000000" w:rsidRDefault="006367D2">
      <w:pPr>
        <w:ind w:firstLine="397"/>
        <w:jc w:val="both"/>
      </w:pPr>
      <w:r>
        <w:t xml:space="preserve">32) часть первую </w:t>
      </w:r>
      <w:hyperlink r:id="rId36" w:anchor="sub_id=1490000" w:history="1">
        <w:r>
          <w:rPr>
            <w:rStyle w:val="a4"/>
          </w:rPr>
          <w:t>статьи 149</w:t>
        </w:r>
      </w:hyperlink>
      <w:r>
        <w:t xml:space="preserve"> дополнить подпунктом 5-1) следующего содержания:</w:t>
      </w:r>
    </w:p>
    <w:p w:rsidR="00000000" w:rsidRDefault="006367D2">
      <w:pPr>
        <w:ind w:firstLine="397"/>
        <w:jc w:val="both"/>
      </w:pPr>
      <w:r>
        <w:t>«5-1) документы, подтверждающие совершение стороной (сторонами) действий, направленных на прим</w:t>
      </w:r>
      <w:r>
        <w:t>ирение, если такие действия совершались;»;</w:t>
      </w:r>
    </w:p>
    <w:p w:rsidR="00000000" w:rsidRDefault="006367D2">
      <w:pPr>
        <w:ind w:firstLine="397"/>
        <w:jc w:val="both"/>
      </w:pPr>
      <w:r>
        <w:t xml:space="preserve">33) часть первую </w:t>
      </w:r>
      <w:hyperlink r:id="rId37" w:anchor="sub_id=1500000" w:history="1">
        <w:r>
          <w:rPr>
            <w:rStyle w:val="a4"/>
          </w:rPr>
          <w:t>статьи 150</w:t>
        </w:r>
      </w:hyperlink>
      <w:r>
        <w:t xml:space="preserve"> дополнить абзацами вторым и третьим следующего содержания:</w:t>
      </w:r>
    </w:p>
    <w:p w:rsidR="00000000" w:rsidRDefault="006367D2">
      <w:pPr>
        <w:ind w:firstLine="397"/>
        <w:jc w:val="both"/>
      </w:pPr>
      <w:r>
        <w:t>«При проведении примирительных процедур п</w:t>
      </w:r>
      <w:r>
        <w:t>ринятие искового заявления осуществляется в течение десяти рабочих дней со дня поступления искового заявления. О результатах проведения примирительных процедур указывается в определении суда о принятии либо об отказе в принятии искового заявления.</w:t>
      </w:r>
    </w:p>
    <w:p w:rsidR="00000000" w:rsidRDefault="006367D2">
      <w:pPr>
        <w:ind w:firstLine="397"/>
        <w:jc w:val="both"/>
      </w:pPr>
      <w:r>
        <w:t>Примирит</w:t>
      </w:r>
      <w:r>
        <w:t>ельные процедуры при принятии искового заявления проводятся судьей по правилам, предусмотренным главой 17 настоящего Кодекса.»;</w:t>
      </w:r>
    </w:p>
    <w:p w:rsidR="00000000" w:rsidRDefault="006367D2">
      <w:pPr>
        <w:ind w:firstLine="397"/>
        <w:jc w:val="both"/>
      </w:pPr>
      <w:r>
        <w:t xml:space="preserve">34) подпункт 4) части первой </w:t>
      </w:r>
      <w:hyperlink r:id="rId38" w:anchor="sub_id=1560000" w:history="1">
        <w:r>
          <w:rPr>
            <w:rStyle w:val="a4"/>
          </w:rPr>
          <w:t>статьи 156</w:t>
        </w:r>
      </w:hyperlink>
      <w:r>
        <w:t xml:space="preserve"> изл</w:t>
      </w:r>
      <w:r>
        <w:t>ожить в следующей редакции:</w:t>
      </w:r>
    </w:p>
    <w:p w:rsidR="00000000" w:rsidRDefault="006367D2">
      <w:pPr>
        <w:ind w:firstLine="397"/>
        <w:jc w:val="both"/>
      </w:pPr>
      <w:r>
        <w:t>«4) приостановление реализации имущества в случае предъявления иска об освобождении имущества от ареста;»;</w:t>
      </w:r>
    </w:p>
    <w:p w:rsidR="00000000" w:rsidRDefault="006367D2">
      <w:pPr>
        <w:ind w:firstLine="397"/>
        <w:jc w:val="both"/>
      </w:pPr>
      <w:r>
        <w:t xml:space="preserve">35) часть вторую </w:t>
      </w:r>
      <w:hyperlink r:id="rId39" w:anchor="sub_id=1590000" w:history="1">
        <w:r>
          <w:rPr>
            <w:rStyle w:val="a4"/>
          </w:rPr>
          <w:t>статьи 159</w:t>
        </w:r>
      </w:hyperlink>
      <w:r>
        <w:t xml:space="preserve"> </w:t>
      </w:r>
      <w:r>
        <w:t>изложить в следующей редакции:</w:t>
      </w:r>
    </w:p>
    <w:p w:rsidR="00000000" w:rsidRDefault="006367D2">
      <w:pPr>
        <w:ind w:firstLine="397"/>
        <w:jc w:val="both"/>
      </w:pPr>
      <w:r>
        <w:t>«2. Лица, участвующие в деле, незамедлительно извещаются о поступлении заявления и имеют право представить в суд отзыв.</w:t>
      </w:r>
    </w:p>
    <w:p w:rsidR="00000000" w:rsidRDefault="006367D2">
      <w:pPr>
        <w:ind w:firstLine="397"/>
        <w:jc w:val="both"/>
      </w:pPr>
      <w:r>
        <w:t>Суд рассматривает и разрешает заявление о замене меры обеспечения иска в течение пяти рабочих дней со дня</w:t>
      </w:r>
      <w:r>
        <w:t xml:space="preserve"> его поступления в суд.</w:t>
      </w:r>
    </w:p>
    <w:p w:rsidR="00000000" w:rsidRDefault="006367D2">
      <w:pPr>
        <w:ind w:firstLine="397"/>
        <w:jc w:val="both"/>
      </w:pPr>
      <w:r>
        <w:t>Суд вправе рассмотреть заявление о замене меры обеспечения иска без вызова лиц, участвующих в деле, либо назначить судебное заседание. При этом неявка лиц, участвующих в деле, извещенных надлежащим образом о времени и месте судебног</w:t>
      </w:r>
      <w:r>
        <w:t>о заседания, не является препятствием для рассмотрения заявления.»;</w:t>
      </w:r>
    </w:p>
    <w:p w:rsidR="00000000" w:rsidRDefault="006367D2">
      <w:pPr>
        <w:ind w:firstLine="397"/>
        <w:jc w:val="both"/>
      </w:pPr>
      <w:r>
        <w:t xml:space="preserve">36) </w:t>
      </w:r>
      <w:hyperlink r:id="rId40" w:anchor="sub_id=1600000" w:history="1">
        <w:r>
          <w:rPr>
            <w:rStyle w:val="a4"/>
          </w:rPr>
          <w:t>статью 160</w:t>
        </w:r>
      </w:hyperlink>
      <w:r>
        <w:t xml:space="preserve"> дополнить частью 2-1 следующего содержания:</w:t>
      </w:r>
    </w:p>
    <w:p w:rsidR="00000000" w:rsidRDefault="006367D2">
      <w:pPr>
        <w:ind w:firstLine="397"/>
        <w:jc w:val="both"/>
      </w:pPr>
      <w:r>
        <w:t xml:space="preserve">«2-1. В случаях прекращения производства по </w:t>
      </w:r>
      <w:r>
        <w:t>делу, оставления искового заявления без рассмотрения, а также возвращения искового заявления принятые меры по обеспечению иска сохраняют свое действие до вступления определения суда в законную силу.»;</w:t>
      </w:r>
    </w:p>
    <w:p w:rsidR="00000000" w:rsidRDefault="006367D2">
      <w:pPr>
        <w:ind w:firstLine="397"/>
        <w:jc w:val="both"/>
      </w:pPr>
      <w:r>
        <w:t xml:space="preserve">37) подпункт 5) </w:t>
      </w:r>
      <w:hyperlink r:id="rId41" w:anchor="sub_id=1650000" w:history="1">
        <w:r>
          <w:rPr>
            <w:rStyle w:val="a4"/>
          </w:rPr>
          <w:t>статьи 165</w:t>
        </w:r>
      </w:hyperlink>
      <w:r>
        <w:t xml:space="preserve"> после слов «в арбитраж» дополнить словами «, суд Международного финансового центра «Астана»;</w:t>
      </w:r>
    </w:p>
    <w:p w:rsidR="00000000" w:rsidRDefault="006367D2">
      <w:pPr>
        <w:ind w:firstLine="397"/>
        <w:jc w:val="both"/>
      </w:pPr>
      <w:r>
        <w:t xml:space="preserve">38) часть первую </w:t>
      </w:r>
      <w:hyperlink r:id="rId42" w:anchor="sub_id=1680000" w:history="1">
        <w:r>
          <w:rPr>
            <w:rStyle w:val="a4"/>
          </w:rPr>
          <w:t>стат</w:t>
        </w:r>
        <w:r>
          <w:rPr>
            <w:rStyle w:val="a4"/>
          </w:rPr>
          <w:t>ьи 168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 xml:space="preserve">«1. При наличии обстоятельств, предусмотренных </w:t>
      </w:r>
      <w:r>
        <w:rPr>
          <w:rStyle w:val="s0"/>
        </w:rPr>
        <w:t>статьями 272, 273,</w:t>
      </w:r>
      <w:r>
        <w:t xml:space="preserve"> подпунктами 1), 2), 3), 4), 5) и 6) </w:t>
      </w:r>
      <w:r>
        <w:rPr>
          <w:rStyle w:val="s0"/>
        </w:rPr>
        <w:t>статьи 277</w:t>
      </w:r>
      <w:r>
        <w:t xml:space="preserve"> и подпунктами 1), 2), 3), 4), 5), 8) и 9) </w:t>
      </w:r>
      <w:r>
        <w:rPr>
          <w:rStyle w:val="s0"/>
        </w:rPr>
        <w:t>статьи 279</w:t>
      </w:r>
      <w:r>
        <w:t xml:space="preserve"> настоящего Кодекса, производство по делу при его под</w:t>
      </w:r>
      <w:r>
        <w:t>готовке к судебному разбирательству может быть приостановлено или прекращено либо заявление может быть оставлено без рассмотрения.»;</w:t>
      </w:r>
    </w:p>
    <w:p w:rsidR="00000000" w:rsidRDefault="006367D2">
      <w:pPr>
        <w:ind w:firstLine="397"/>
        <w:jc w:val="both"/>
      </w:pPr>
      <w:r>
        <w:t xml:space="preserve">39) абзац первый части первой </w:t>
      </w:r>
      <w:hyperlink r:id="rId43" w:anchor="sub_id=1690000" w:history="1">
        <w:r>
          <w:rPr>
            <w:rStyle w:val="a4"/>
          </w:rPr>
          <w:t>статьи 1</w:t>
        </w:r>
        <w:r>
          <w:rPr>
            <w:rStyle w:val="a4"/>
          </w:rPr>
          <w:t>69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Истец вправе изменить основание или предмет иска,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</w:t>
      </w:r>
      <w:r>
        <w:t>полнительных процессуальных действий.»;</w:t>
      </w:r>
    </w:p>
    <w:p w:rsidR="00000000" w:rsidRDefault="006367D2">
      <w:pPr>
        <w:ind w:firstLine="397"/>
        <w:jc w:val="both"/>
      </w:pPr>
      <w:r>
        <w:t xml:space="preserve">40) часть первую </w:t>
      </w:r>
      <w:hyperlink r:id="rId44" w:anchor="sub_id=1700000" w:history="1">
        <w:r>
          <w:rPr>
            <w:rStyle w:val="a4"/>
          </w:rPr>
          <w:t>статьи 170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Истец вправе отказаться от иска до удаления суда для вынесения решен</w:t>
      </w:r>
      <w:r>
        <w:t>ия путем подачи письменного заявления в судах первой и апелляционной инстанций.»;</w:t>
      </w:r>
    </w:p>
    <w:p w:rsidR="00000000" w:rsidRDefault="006367D2">
      <w:pPr>
        <w:ind w:firstLine="397"/>
        <w:jc w:val="both"/>
      </w:pPr>
      <w:r>
        <w:t xml:space="preserve">41) часть первую </w:t>
      </w:r>
      <w:hyperlink r:id="rId45" w:anchor="sub_id=1710000" w:history="1">
        <w:r>
          <w:rPr>
            <w:rStyle w:val="a4"/>
          </w:rPr>
          <w:t>статьи 171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Ответчик вправе признать и</w:t>
      </w:r>
      <w:r>
        <w:t>ск полностью или в части до удаления суда для вынесения решения путем подачи письменного заявления в судах первой и апелляционной инстанций.»;</w:t>
      </w:r>
    </w:p>
    <w:p w:rsidR="00000000" w:rsidRDefault="006367D2">
      <w:pPr>
        <w:ind w:firstLine="397"/>
        <w:jc w:val="both"/>
      </w:pPr>
      <w:r>
        <w:t xml:space="preserve">42) абзац первый </w:t>
      </w:r>
      <w:hyperlink r:id="rId46" w:anchor="sub_id=1730000" w:history="1">
        <w:r>
          <w:rPr>
            <w:rStyle w:val="a4"/>
          </w:rPr>
          <w:t>статьи 173</w:t>
        </w:r>
      </w:hyperlink>
      <w:r>
        <w:t xml:space="preserve"> </w:t>
      </w:r>
      <w:r>
        <w:t>изложить в следующей редакции:</w:t>
      </w:r>
    </w:p>
    <w:p w:rsidR="00000000" w:rsidRDefault="006367D2">
      <w:pPr>
        <w:ind w:firstLine="397"/>
        <w:jc w:val="both"/>
      </w:pPr>
      <w:r>
        <w:t>«Судья, признав дело подготовленным, извещает стороны и других лиц, участвующих в деле, о времени и месте рассмотрения дела в судебном заседании.»;</w:t>
      </w:r>
    </w:p>
    <w:p w:rsidR="00000000" w:rsidRDefault="006367D2">
      <w:pPr>
        <w:ind w:firstLine="397"/>
        <w:jc w:val="both"/>
      </w:pPr>
      <w:r>
        <w:t xml:space="preserve">43) части первую и третью </w:t>
      </w:r>
      <w:hyperlink r:id="rId47" w:anchor="sub_id=1740000" w:history="1">
        <w:r>
          <w:rPr>
            <w:rStyle w:val="a4"/>
          </w:rPr>
          <w:t>статьи 174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Суд (судья) принимает меры для примирения сторон, содействует им в урегулировании спора на всех стадиях процесса.»;</w:t>
      </w:r>
    </w:p>
    <w:p w:rsidR="00000000" w:rsidRDefault="006367D2">
      <w:pPr>
        <w:ind w:firstLine="397"/>
        <w:jc w:val="both"/>
      </w:pPr>
      <w:r>
        <w:t>«3. Ходатайство об урегулировании спора с применением примир</w:t>
      </w:r>
      <w:r>
        <w:t>ительных процедур может быть заявлено по любому делу искового производства, если иное не предусмотрено настоящим Кодексом или законом.»;</w:t>
      </w:r>
    </w:p>
    <w:p w:rsidR="00000000" w:rsidRDefault="006367D2">
      <w:pPr>
        <w:ind w:firstLine="397"/>
        <w:jc w:val="both"/>
      </w:pPr>
      <w:r>
        <w:t xml:space="preserve">44) части первую и третью </w:t>
      </w:r>
      <w:hyperlink r:id="rId48" w:anchor="sub_id=1750000" w:history="1">
        <w:r>
          <w:rPr>
            <w:rStyle w:val="a4"/>
          </w:rPr>
          <w:t>статьи 1</w:t>
        </w:r>
        <w:r>
          <w:rPr>
            <w:rStyle w:val="a4"/>
          </w:rPr>
          <w:t>75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Мировое соглашение может быть заключено до удаления суда для вынесения решения в судах первой, апелляционной, кассационной инстанций, а также при исполнении судебного акта.»;</w:t>
      </w:r>
    </w:p>
    <w:p w:rsidR="00000000" w:rsidRDefault="006367D2">
      <w:pPr>
        <w:ind w:firstLine="397"/>
        <w:jc w:val="both"/>
      </w:pPr>
      <w:r>
        <w:t>«3. Мировое соглашение утверждается судом (судьей).»;</w:t>
      </w:r>
    </w:p>
    <w:p w:rsidR="00000000" w:rsidRDefault="006367D2">
      <w:pPr>
        <w:ind w:firstLine="397"/>
        <w:jc w:val="both"/>
      </w:pPr>
      <w:r>
        <w:t xml:space="preserve">45) в </w:t>
      </w:r>
      <w:hyperlink r:id="rId49" w:anchor="sub_id=1770000" w:history="1">
        <w:r>
          <w:rPr>
            <w:rStyle w:val="a4"/>
          </w:rPr>
          <w:t>статье 177</w:t>
        </w:r>
      </w:hyperlink>
      <w:r>
        <w:t>:</w:t>
      </w:r>
    </w:p>
    <w:p w:rsidR="00000000" w:rsidRDefault="006367D2">
      <w:pPr>
        <w:ind w:firstLine="397"/>
        <w:jc w:val="both"/>
      </w:pPr>
      <w:r>
        <w:t>абзац первый части первой изложить в следующей редакции:</w:t>
      </w:r>
    </w:p>
    <w:p w:rsidR="00000000" w:rsidRDefault="006367D2">
      <w:pPr>
        <w:ind w:firstLine="397"/>
        <w:jc w:val="both"/>
      </w:pPr>
      <w:r>
        <w:t>«1. Ходатайство сторон об утверждении миро</w:t>
      </w:r>
      <w:r>
        <w:t>вого соглашения может быть рассмотрено судом в судебном заседании. Лица, участвующие в деле, извещаются о времени и месте судебного заседания.»;</w:t>
      </w:r>
    </w:p>
    <w:p w:rsidR="00000000" w:rsidRDefault="006367D2">
      <w:pPr>
        <w:ind w:firstLine="397"/>
        <w:jc w:val="both"/>
      </w:pPr>
      <w:r>
        <w:t>часть четвертую после слова «которое» дополнить словами «заносится в протокол судебного заседания и»;</w:t>
      </w:r>
    </w:p>
    <w:p w:rsidR="00000000" w:rsidRDefault="006367D2">
      <w:pPr>
        <w:ind w:firstLine="397"/>
        <w:jc w:val="both"/>
      </w:pPr>
      <w:r>
        <w:t xml:space="preserve">46) </w:t>
      </w:r>
      <w:hyperlink r:id="rId50" w:anchor="sub_id=1790000" w:history="1">
        <w:r>
          <w:rPr>
            <w:rStyle w:val="a4"/>
          </w:rPr>
          <w:t>статьи 179</w:t>
        </w:r>
      </w:hyperlink>
      <w:r>
        <w:t xml:space="preserve"> и </w:t>
      </w:r>
      <w:hyperlink r:id="rId51" w:anchor="sub_id=1810000" w:history="1">
        <w:r>
          <w:rPr>
            <w:rStyle w:val="a4"/>
          </w:rPr>
          <w:t>181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«Статья 179. Урегулирование спора (конфликт</w:t>
      </w:r>
      <w:r>
        <w:t>а) в порядке медиации</w:t>
      </w:r>
    </w:p>
    <w:p w:rsidR="00000000" w:rsidRDefault="006367D2">
      <w:pPr>
        <w:ind w:firstLine="397"/>
        <w:jc w:val="both"/>
      </w:pPr>
      <w:r>
        <w:t>1. Стороны вправе до удаления суда для вынесения решения в судах первой, апелляционной, кассационной инстанций заявить ходатайство об урегулировании спора (конфликта) в порядке медиации при содействии судьи или медиатора.</w:t>
      </w:r>
    </w:p>
    <w:p w:rsidR="00000000" w:rsidRDefault="006367D2">
      <w:pPr>
        <w:ind w:firstLine="397"/>
        <w:jc w:val="both"/>
      </w:pPr>
      <w:r>
        <w:t>2. Судья, ко</w:t>
      </w:r>
      <w:r>
        <w:t>торый проводит медиацию, назначает день проведения медиации и извещает стороны о времени и месте ее проведения. Медиация проводится судьей в соответствии с Законом Республики Казахстан «О медиации» и с учетом особенностей, установленных настоящим Кодексом.</w:t>
      </w:r>
      <w:r>
        <w:t xml:space="preserve"> </w:t>
      </w:r>
    </w:p>
    <w:p w:rsidR="00000000" w:rsidRDefault="006367D2">
      <w:pPr>
        <w:ind w:firstLine="397"/>
        <w:jc w:val="both"/>
      </w:pPr>
      <w:r>
        <w:t xml:space="preserve">По ходатайству сторон суд вправе отложить процедуру медиации в пределах сроков, установленных частью первой </w:t>
      </w:r>
      <w:r>
        <w:rPr>
          <w:rStyle w:val="s0"/>
        </w:rPr>
        <w:t>статьи 150</w:t>
      </w:r>
      <w:r>
        <w:t xml:space="preserve"> настоящего Кодекса, частью четвертой настоящей статьи, и вызвать на медиацию других лиц, если их участие будет способствовать урегулиро</w:t>
      </w:r>
      <w:r>
        <w:t>ванию спора (конфликта).</w:t>
      </w:r>
    </w:p>
    <w:p w:rsidR="00000000" w:rsidRDefault="006367D2">
      <w:pPr>
        <w:ind w:firstLine="397"/>
        <w:jc w:val="both"/>
      </w:pPr>
      <w:r>
        <w:t>3. Если стороны не достигли соглашения об урегулировании спора (конфликта) в порядке медиации при содействии судьи до принятия искового заявления, материалы, имеющие отношение к делу, передаются на рассмотрение другому судье в поря</w:t>
      </w:r>
      <w:r>
        <w:t xml:space="preserve">дке, предусмотренном частью седьмой </w:t>
      </w:r>
      <w:r>
        <w:rPr>
          <w:rStyle w:val="s0"/>
        </w:rPr>
        <w:t>статьи 35</w:t>
      </w:r>
      <w:r>
        <w:t xml:space="preserve"> настоящего Кодекса.</w:t>
      </w:r>
    </w:p>
    <w:p w:rsidR="00000000" w:rsidRDefault="006367D2">
      <w:pPr>
        <w:ind w:firstLine="397"/>
        <w:jc w:val="both"/>
      </w:pPr>
      <w:r>
        <w:t>С согласия сторон дело может быть рассмотрено судьей, проводившим медиацию.</w:t>
      </w:r>
    </w:p>
    <w:p w:rsidR="00000000" w:rsidRDefault="006367D2">
      <w:pPr>
        <w:ind w:firstLine="397"/>
        <w:jc w:val="both"/>
      </w:pPr>
      <w:r>
        <w:t>4. При поступлении ходатайства об урегулировании спора (конфликта) в порядке медиации при содействии судьи по делу</w:t>
      </w:r>
      <w:r>
        <w:t xml:space="preserve">, находящемуся в производстве суда первой или апелляционной инстанции, суд вправе приостановить производство по делу в соответствии с подпунктом 7) </w:t>
      </w:r>
      <w:r>
        <w:rPr>
          <w:rStyle w:val="s0"/>
        </w:rPr>
        <w:t>статьи 273</w:t>
      </w:r>
      <w:r>
        <w:t xml:space="preserve"> настоящего Кодекса на срок не более десяти рабочих дней.</w:t>
      </w:r>
    </w:p>
    <w:p w:rsidR="00000000" w:rsidRDefault="006367D2">
      <w:pPr>
        <w:ind w:firstLine="397"/>
        <w:jc w:val="both"/>
      </w:pPr>
      <w:r>
        <w:t>Для проведения медиации в суде первой ин</w:t>
      </w:r>
      <w:r>
        <w:t>станции дело передается другому судье. По ходатайству сторон медиация может быть проведена судьей, в производстве которого находится дело.</w:t>
      </w:r>
    </w:p>
    <w:p w:rsidR="00000000" w:rsidRDefault="006367D2">
      <w:pPr>
        <w:ind w:firstLine="397"/>
        <w:jc w:val="both"/>
      </w:pPr>
      <w:r>
        <w:t>При недостижении соглашения об урегулировании спора (конфликта) дальнейшее рассмотрение дела может быть продолжено эт</w:t>
      </w:r>
      <w:r>
        <w:t>им же судьей с согласия сторон.</w:t>
      </w:r>
    </w:p>
    <w:p w:rsidR="00000000" w:rsidRDefault="006367D2">
      <w:pPr>
        <w:ind w:firstLine="397"/>
        <w:jc w:val="both"/>
      </w:pPr>
      <w:r>
        <w:t>Для проведения медиации в суде апелляционной инстанции дело передается, как правило, одному из судей коллегиального состава суда.</w:t>
      </w:r>
    </w:p>
    <w:p w:rsidR="00000000" w:rsidRDefault="006367D2">
      <w:pPr>
        <w:ind w:firstLine="397"/>
        <w:jc w:val="both"/>
      </w:pPr>
      <w:r>
        <w:t>5. При поступлении ходатайства об урегулировании спора (конфликта) в порядке медиации при соде</w:t>
      </w:r>
      <w:r>
        <w:t xml:space="preserve">йствии медиатора по делу, находящемуся в производстве суда первой или апелляционной инстанции, и представлении договора, заключенного сторонами с медиатором, суд обязан приостановить производство по делу в соответствии с подпунктом 7) </w:t>
      </w:r>
      <w:r>
        <w:rPr>
          <w:rStyle w:val="s0"/>
        </w:rPr>
        <w:t>статьи 272</w:t>
      </w:r>
      <w:r>
        <w:t xml:space="preserve"> настоящего</w:t>
      </w:r>
      <w:r>
        <w:t xml:space="preserve"> Кодекса на срок не более одного месяца.</w:t>
      </w:r>
    </w:p>
    <w:p w:rsidR="00000000" w:rsidRDefault="006367D2">
      <w:pPr>
        <w:ind w:firstLine="397"/>
        <w:jc w:val="both"/>
      </w:pPr>
      <w:r>
        <w:t>6. Ходатайство сторон об урегулировании спора (конфликта) в порядке медиации может быть заявлено в суде кассационной инстанции, если это не требует дополнительных процессуальных действий и приостановления рассмотрен</w:t>
      </w:r>
      <w:r>
        <w:t>ия дела. Одновременно с ходатайством в суде кассационной инстанции стороны должны представить соглашение об урегулировании спора (конфликта) в порядке медиации.</w:t>
      </w:r>
    </w:p>
    <w:p w:rsidR="00000000" w:rsidRDefault="006367D2">
      <w:pPr>
        <w:ind w:firstLine="397"/>
        <w:jc w:val="both"/>
      </w:pPr>
      <w:r>
        <w:t>7. Протокол проведения медиации в суде не ведется.</w:t>
      </w:r>
    </w:p>
    <w:p w:rsidR="00000000" w:rsidRDefault="006367D2">
      <w:pPr>
        <w:ind w:firstLine="397"/>
        <w:jc w:val="both"/>
      </w:pPr>
      <w:r>
        <w:t>8. Если соглашение об урегулировании спора (</w:t>
      </w:r>
      <w:r>
        <w:t>конфликта) в порядке медиации заключено на стадии исполнения судебного акта, оно представляется на утверждение в суд первой инстанции по месту исполнения судебного акта или в суд, вынесший указанный судебный акт.»;</w:t>
      </w:r>
    </w:p>
    <w:p w:rsidR="00000000" w:rsidRDefault="006367D2">
      <w:pPr>
        <w:ind w:firstLine="397"/>
        <w:jc w:val="both"/>
      </w:pPr>
      <w:r>
        <w:t>«Статья 181. Урегулирование спора в поряд</w:t>
      </w:r>
      <w:r>
        <w:t>ке партисипативной процедуры</w:t>
      </w:r>
    </w:p>
    <w:p w:rsidR="00000000" w:rsidRDefault="006367D2">
      <w:pPr>
        <w:ind w:firstLine="397"/>
        <w:jc w:val="both"/>
      </w:pPr>
      <w:r>
        <w:t xml:space="preserve">1. Стороны вправе до удаления суда для вынесения решения по правилам, предусмотренным </w:t>
      </w:r>
      <w:r>
        <w:rPr>
          <w:rStyle w:val="s0"/>
        </w:rPr>
        <w:t>статьей 179</w:t>
      </w:r>
      <w:r>
        <w:t xml:space="preserve"> настоящего Кодекса, заявить ходатайство об урегулировании спора в порядке партисипативной процедуры.</w:t>
      </w:r>
    </w:p>
    <w:p w:rsidR="00000000" w:rsidRDefault="006367D2">
      <w:pPr>
        <w:ind w:firstLine="397"/>
        <w:jc w:val="both"/>
      </w:pPr>
      <w:r>
        <w:t>2. Партисипативная процедура</w:t>
      </w:r>
      <w:r>
        <w:t xml:space="preserve"> проводится без участия судьи путем проведения переговоров между сторонами по урегулированию спора при содействии адвокатов обеих сторон либо лиц, являющихся членами палаты юридических консультантов в соответствии с Законом Республики Казахстан «Об адвокат</w:t>
      </w:r>
      <w:r>
        <w:t>ской деятельности и юридической помощи».»;</w:t>
      </w:r>
    </w:p>
    <w:p w:rsidR="00000000" w:rsidRDefault="006367D2">
      <w:pPr>
        <w:ind w:firstLine="397"/>
        <w:jc w:val="both"/>
      </w:pPr>
      <w:r>
        <w:t xml:space="preserve">47) </w:t>
      </w:r>
      <w:hyperlink r:id="rId52" w:anchor="sub_id=1870000" w:history="1">
        <w:r>
          <w:rPr>
            <w:rStyle w:val="a4"/>
          </w:rPr>
          <w:t>статью 187</w:t>
        </w:r>
      </w:hyperlink>
      <w:r>
        <w:t xml:space="preserve"> дополнить частью четвертой следующего содержания:</w:t>
      </w:r>
    </w:p>
    <w:p w:rsidR="00000000" w:rsidRDefault="006367D2">
      <w:pPr>
        <w:ind w:firstLine="397"/>
        <w:jc w:val="both"/>
      </w:pPr>
      <w:r>
        <w:t xml:space="preserve">«4. Правила настоящей статьи применяются с учетом особенностей </w:t>
      </w:r>
      <w:r>
        <w:t>участия в судебном процессе с использованием технических средств связи.»;</w:t>
      </w:r>
    </w:p>
    <w:p w:rsidR="00000000" w:rsidRDefault="006367D2">
      <w:pPr>
        <w:ind w:firstLine="397"/>
        <w:jc w:val="both"/>
      </w:pPr>
      <w:r>
        <w:t xml:space="preserve">48) дополнить </w:t>
      </w:r>
      <w:r>
        <w:rPr>
          <w:rStyle w:val="s0"/>
        </w:rPr>
        <w:t>статьей 187-1</w:t>
      </w:r>
      <w:r>
        <w:t xml:space="preserve"> следующего содержания:</w:t>
      </w:r>
    </w:p>
    <w:p w:rsidR="00000000" w:rsidRDefault="006367D2">
      <w:pPr>
        <w:ind w:firstLine="397"/>
        <w:jc w:val="both"/>
      </w:pPr>
      <w:r>
        <w:rPr>
          <w:rStyle w:val="s0"/>
        </w:rPr>
        <w:t>«Статья 187-1. Использование технических средств в судебном заседании</w:t>
      </w:r>
    </w:p>
    <w:p w:rsidR="00000000" w:rsidRDefault="006367D2">
      <w:pPr>
        <w:ind w:firstLine="397"/>
        <w:jc w:val="both"/>
      </w:pPr>
      <w:r>
        <w:rPr>
          <w:rStyle w:val="s0"/>
        </w:rPr>
        <w:t>1. Лица, участвующие в деле, их представители, а также свидетели, эксперты, специалисты, переводчики вправе в порядке, установленном настоящим Кодексом, использовать в ходе судебного разбирательства технические средства с материальными и цифровыми носителя</w:t>
      </w:r>
      <w:r>
        <w:rPr>
          <w:rStyle w:val="s0"/>
        </w:rPr>
        <w:t xml:space="preserve">ми информации для извлечения необходимой информации по возникшим в ходе рассмотрения дела вопросам, получения доступа к информационным и правовым системам, интернет-ресурсам, выяснения надлежащего извещения и иных обстоятельств, имеющих значение для дела, </w:t>
      </w:r>
      <w:r>
        <w:rPr>
          <w:rStyle w:val="s0"/>
        </w:rPr>
        <w:t>а также фиксирования хода судебного заседания.</w:t>
      </w:r>
    </w:p>
    <w:p w:rsidR="00000000" w:rsidRDefault="006367D2">
      <w:pPr>
        <w:ind w:firstLine="397"/>
        <w:jc w:val="both"/>
      </w:pPr>
      <w:r>
        <w:rPr>
          <w:rStyle w:val="s0"/>
        </w:rPr>
        <w:t>2. Несоблюдение порядка использования технических средств, установленного настоящим Кодексом, исключает возможность использования полученных данных и является основанием для привлечения виновного лица к ответс</w:t>
      </w:r>
      <w:r>
        <w:rPr>
          <w:rStyle w:val="s0"/>
        </w:rPr>
        <w:t>твенности.</w:t>
      </w:r>
    </w:p>
    <w:p w:rsidR="00000000" w:rsidRDefault="006367D2">
      <w:pPr>
        <w:ind w:firstLine="397"/>
        <w:jc w:val="both"/>
      </w:pPr>
      <w:r>
        <w:rPr>
          <w:rStyle w:val="s0"/>
        </w:rPr>
        <w:t>3. Аудио-, видеозапись, кино- и фотосъемка хода судебного разбирательства осуществляются по правилам части седьмой статьи 19 настоящего Кодекса, несоблюдение которых исключает возможность их использования и распространения в последующем и являет</w:t>
      </w:r>
      <w:r>
        <w:rPr>
          <w:rStyle w:val="s0"/>
        </w:rPr>
        <w:t>ся основанием для привлечения виновного лица к ответственности за проявление неуважения к суду.»;</w:t>
      </w:r>
    </w:p>
    <w:p w:rsidR="00000000" w:rsidRDefault="006367D2">
      <w:pPr>
        <w:ind w:firstLine="397"/>
        <w:jc w:val="both"/>
      </w:pPr>
      <w:r>
        <w:t xml:space="preserve">49) </w:t>
      </w:r>
      <w:hyperlink r:id="rId53" w:anchor="sub_id=1900000" w:history="1">
        <w:r>
          <w:rPr>
            <w:rStyle w:val="a4"/>
          </w:rPr>
          <w:t>статью 190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«Статья 190. Проверка явки участников процесса</w:t>
      </w:r>
    </w:p>
    <w:p w:rsidR="00000000" w:rsidRDefault="006367D2">
      <w:pPr>
        <w:ind w:firstLine="397"/>
        <w:jc w:val="both"/>
      </w:pPr>
      <w:r>
        <w:t xml:space="preserve">1. Секретарь судебного заседания докладывает суду, кто из вызванных по данному делу лиц явился, кто из них принимает участие посредством использования технических средств связи, извещены ли неявившиеся лица и </w:t>
      </w:r>
      <w:r>
        <w:t>какие имеются сведения о причинах их отсутствия.</w:t>
      </w:r>
    </w:p>
    <w:p w:rsidR="00000000" w:rsidRDefault="006367D2">
      <w:pPr>
        <w:ind w:firstLine="397"/>
        <w:jc w:val="both"/>
      </w:pPr>
      <w:r>
        <w:t>2. Председательствующий устанавливает личность явившихся, а также проверяет полномочия представителей с учетом особенностей участия в судебном процессе с использованием технических средств связи, установленн</w:t>
      </w:r>
      <w:r>
        <w:t>ых настоящим Кодексом.»;</w:t>
      </w:r>
    </w:p>
    <w:p w:rsidR="00000000" w:rsidRDefault="006367D2">
      <w:pPr>
        <w:ind w:firstLine="397"/>
        <w:jc w:val="both"/>
      </w:pPr>
      <w:r>
        <w:t xml:space="preserve">50) в </w:t>
      </w:r>
      <w:hyperlink r:id="rId54" w:anchor="sub_id=1940000" w:history="1">
        <w:r>
          <w:rPr>
            <w:rStyle w:val="a4"/>
          </w:rPr>
          <w:t>статье 194</w:t>
        </w:r>
      </w:hyperlink>
      <w:r>
        <w:t>:</w:t>
      </w:r>
    </w:p>
    <w:p w:rsidR="00000000" w:rsidRDefault="006367D2">
      <w:pPr>
        <w:ind w:firstLine="397"/>
        <w:jc w:val="both"/>
      </w:pPr>
      <w:r>
        <w:t>абзац первый изложить в следующей редакции:</w:t>
      </w:r>
    </w:p>
    <w:p w:rsidR="00000000" w:rsidRDefault="006367D2">
      <w:pPr>
        <w:ind w:firstLine="397"/>
        <w:jc w:val="both"/>
      </w:pPr>
      <w:r>
        <w:t>«Председательствующий удостоверяется в ознакомлении лиц, участвующих в деле, с проце</w:t>
      </w:r>
      <w:r>
        <w:t>ссуальными правами и обязанностями, а в случае неознакомления разъясняет им права и обязанности, а также предупреждает об ответственности за невыполнение процессуальных обязанностей, установленной законами, и наступлении процессуальных последствий, предусм</w:t>
      </w:r>
      <w:r>
        <w:t>отренных настоящим Кодексом.»;</w:t>
      </w:r>
    </w:p>
    <w:p w:rsidR="00000000" w:rsidRDefault="006367D2">
      <w:pPr>
        <w:ind w:firstLine="397"/>
        <w:jc w:val="both"/>
      </w:pPr>
      <w:r>
        <w:t>абзац второй после слов «в арбитраж» дополнить словами «, суд Международного финансового центра «Астана»;</w:t>
      </w:r>
    </w:p>
    <w:p w:rsidR="00000000" w:rsidRDefault="006367D2">
      <w:pPr>
        <w:ind w:firstLine="397"/>
        <w:jc w:val="both"/>
      </w:pPr>
      <w:r>
        <w:t xml:space="preserve">51) </w:t>
      </w:r>
      <w:hyperlink r:id="rId55" w:anchor="sub_id=1960000" w:history="1">
        <w:r>
          <w:rPr>
            <w:rStyle w:val="a4"/>
          </w:rPr>
          <w:t>статью 196</w:t>
        </w:r>
      </w:hyperlink>
      <w:r>
        <w:t xml:space="preserve"> дополнить частью во</w:t>
      </w:r>
      <w:r>
        <w:t>сьмой следующего содержания:</w:t>
      </w:r>
    </w:p>
    <w:p w:rsidR="00000000" w:rsidRDefault="006367D2">
      <w:pPr>
        <w:ind w:firstLine="397"/>
        <w:jc w:val="both"/>
      </w:pPr>
      <w:r>
        <w:t>«8. Если лицо, заявившее ходатайство об участии в рассмотрении дела посредством использования технических средств связи, не обеспечило свое участие, то суд вправе признать причины его неявки неуважительными.»;</w:t>
      </w:r>
    </w:p>
    <w:p w:rsidR="00000000" w:rsidRDefault="006367D2">
      <w:pPr>
        <w:ind w:firstLine="397"/>
        <w:jc w:val="both"/>
      </w:pPr>
      <w:r>
        <w:t xml:space="preserve">52) в </w:t>
      </w:r>
      <w:hyperlink r:id="rId56" w:anchor="sub_id=1980000" w:history="1">
        <w:r>
          <w:rPr>
            <w:rStyle w:val="a4"/>
          </w:rPr>
          <w:t>статье 198</w:t>
        </w:r>
      </w:hyperlink>
      <w:r>
        <w:t>:</w:t>
      </w:r>
    </w:p>
    <w:p w:rsidR="00000000" w:rsidRDefault="006367D2">
      <w:pPr>
        <w:ind w:firstLine="397"/>
        <w:jc w:val="both"/>
      </w:pPr>
      <w:r>
        <w:t>заголовок дополнить словами «, перерыв в судебном заседании»;</w:t>
      </w:r>
    </w:p>
    <w:p w:rsidR="00000000" w:rsidRDefault="006367D2">
      <w:pPr>
        <w:ind w:firstLine="397"/>
        <w:jc w:val="both"/>
      </w:pPr>
      <w:r>
        <w:t>дополнить частями четвертой, пятой и шестой следующего содержания:</w:t>
      </w:r>
    </w:p>
    <w:p w:rsidR="00000000" w:rsidRDefault="006367D2">
      <w:pPr>
        <w:ind w:firstLine="397"/>
        <w:jc w:val="both"/>
      </w:pPr>
      <w:r>
        <w:t xml:space="preserve">«4. После отложения разбирательства дело </w:t>
      </w:r>
      <w:r>
        <w:t>рассматривается сначала. В случае, если стороны не настаивают на повторении объяснений всех участников процесса, суд вправе ограничиться подтверждением ранее заслушанных объяснений без их повторения, предоставив возможность дополнить их и задать дополнител</w:t>
      </w:r>
      <w:r>
        <w:t>ьные вопросы.</w:t>
      </w:r>
    </w:p>
    <w:p w:rsidR="00000000" w:rsidRDefault="006367D2">
      <w:pPr>
        <w:ind w:firstLine="397"/>
        <w:jc w:val="both"/>
      </w:pPr>
      <w:r>
        <w:t>5. Суд вправе с учетом мнения лиц, участвующих в деле, продолжить рассмотрение дела и (или) вынести решение в нерабочее время.</w:t>
      </w:r>
    </w:p>
    <w:p w:rsidR="00000000" w:rsidRDefault="006367D2">
      <w:pPr>
        <w:ind w:firstLine="397"/>
        <w:jc w:val="both"/>
      </w:pPr>
      <w:r>
        <w:t>6. В судебном заседании может быть объявлен перерыв, продолжительность которого определяется с учетом мнения лиц, у</w:t>
      </w:r>
      <w:r>
        <w:t>частвующих в деле.»;</w:t>
      </w:r>
    </w:p>
    <w:p w:rsidR="00000000" w:rsidRDefault="006367D2">
      <w:pPr>
        <w:ind w:firstLine="397"/>
        <w:jc w:val="both"/>
      </w:pPr>
      <w:r>
        <w:t xml:space="preserve">53) </w:t>
      </w:r>
      <w:hyperlink r:id="rId57" w:anchor="sub_id=2010000" w:history="1">
        <w:r>
          <w:rPr>
            <w:rStyle w:val="a4"/>
          </w:rPr>
          <w:t>статью 201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«Статья 201. Начало рассмотрения дела по существу</w:t>
      </w:r>
    </w:p>
    <w:p w:rsidR="00000000" w:rsidRDefault="006367D2">
      <w:pPr>
        <w:ind w:firstLine="397"/>
        <w:jc w:val="both"/>
      </w:pPr>
      <w:r>
        <w:t>1. Рассмотрение дела по существу начинается с выяснени</w:t>
      </w:r>
      <w:r>
        <w:t>я председательствующим вопросов о том, поддерживает ли истец свои требования, признает ли ответчик требования истца и не желают ли стороны окончить дело мировым соглашением или передать дело на рассмотрение в арбитраж, суд Международного финансового центра</w:t>
      </w:r>
      <w:r>
        <w:t xml:space="preserve"> «Астана» либо разрешить спор (конфликт) в порядке медиации или партисипативной процедуры или другим установленным законом способом.</w:t>
      </w:r>
    </w:p>
    <w:p w:rsidR="00000000" w:rsidRDefault="006367D2">
      <w:pPr>
        <w:ind w:firstLine="397"/>
        <w:jc w:val="both"/>
      </w:pPr>
      <w:r>
        <w:t>2. После этого судья излагает:</w:t>
      </w:r>
    </w:p>
    <w:p w:rsidR="00000000" w:rsidRDefault="006367D2">
      <w:pPr>
        <w:ind w:firstLine="397"/>
        <w:jc w:val="both"/>
      </w:pPr>
      <w:r>
        <w:t>1) требования истца;</w:t>
      </w:r>
    </w:p>
    <w:p w:rsidR="00000000" w:rsidRDefault="006367D2">
      <w:pPr>
        <w:ind w:firstLine="397"/>
        <w:jc w:val="both"/>
      </w:pPr>
      <w:r>
        <w:t>2) возражения ответчика;</w:t>
      </w:r>
    </w:p>
    <w:p w:rsidR="00000000" w:rsidRDefault="006367D2">
      <w:pPr>
        <w:ind w:firstLine="397"/>
        <w:jc w:val="both"/>
      </w:pPr>
      <w:r>
        <w:t>3) не оспариваемые сторонами и оспариваемые им</w:t>
      </w:r>
      <w:r>
        <w:t>и факты, а также представленные сторонами доказательства, приобщенные к делу.</w:t>
      </w:r>
    </w:p>
    <w:p w:rsidR="00000000" w:rsidRDefault="006367D2">
      <w:pPr>
        <w:ind w:firstLine="397"/>
        <w:jc w:val="both"/>
      </w:pPr>
      <w:r>
        <w:t>Затем судья выясняет, не желают ли стороны внести какие-либо дополнения и (или) уточнения.»;</w:t>
      </w:r>
    </w:p>
    <w:p w:rsidR="00000000" w:rsidRDefault="006367D2">
      <w:pPr>
        <w:ind w:firstLine="397"/>
        <w:jc w:val="both"/>
      </w:pPr>
      <w:r>
        <w:t xml:space="preserve">54) в </w:t>
      </w:r>
      <w:hyperlink r:id="rId58" w:anchor="sub_id=2020000" w:history="1">
        <w:r>
          <w:rPr>
            <w:rStyle w:val="a4"/>
          </w:rPr>
          <w:t>статье 202</w:t>
        </w:r>
      </w:hyperlink>
      <w:r>
        <w:t>:</w:t>
      </w:r>
    </w:p>
    <w:p w:rsidR="00000000" w:rsidRDefault="006367D2">
      <w:pPr>
        <w:ind w:firstLine="397"/>
        <w:jc w:val="both"/>
      </w:pPr>
      <w:r>
        <w:t>дополнить частью 2-1 следующего содержания:</w:t>
      </w:r>
    </w:p>
    <w:p w:rsidR="00000000" w:rsidRDefault="006367D2">
      <w:pPr>
        <w:ind w:firstLine="397"/>
        <w:jc w:val="both"/>
      </w:pPr>
      <w:r>
        <w:t>«2-1. Суд вправе задавать вопросы лицам, участвующим в деле, для получения сведений о фактах в обоснование требований и возражений сторон, а также выяснения иных обстоятельств, имеющих значение для полного и своевременного разрешения дела.»;</w:t>
      </w:r>
    </w:p>
    <w:p w:rsidR="00000000" w:rsidRDefault="006367D2">
      <w:pPr>
        <w:ind w:firstLine="397"/>
        <w:jc w:val="both"/>
      </w:pPr>
      <w:r>
        <w:t>часть пятую ис</w:t>
      </w:r>
      <w:r>
        <w:t>ключить;</w:t>
      </w:r>
    </w:p>
    <w:p w:rsidR="00000000" w:rsidRDefault="006367D2">
      <w:pPr>
        <w:ind w:firstLine="397"/>
        <w:jc w:val="both"/>
      </w:pPr>
      <w:r>
        <w:t xml:space="preserve">55) </w:t>
      </w:r>
      <w:hyperlink r:id="rId59" w:anchor="sub_id=2210000" w:history="1">
        <w:r>
          <w:rPr>
            <w:rStyle w:val="a4"/>
          </w:rPr>
          <w:t>статью 221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«Статья 221. Удаление суда для вынесения решения</w:t>
      </w:r>
    </w:p>
    <w:p w:rsidR="00000000" w:rsidRDefault="006367D2">
      <w:pPr>
        <w:ind w:firstLine="397"/>
        <w:jc w:val="both"/>
      </w:pPr>
      <w:r>
        <w:t xml:space="preserve">После судебных прений, а в случае, предусмотренном </w:t>
      </w:r>
      <w:r>
        <w:rPr>
          <w:rStyle w:val="s0"/>
        </w:rPr>
        <w:t>статьей 219</w:t>
      </w:r>
      <w:r>
        <w:t xml:space="preserve"> наст</w:t>
      </w:r>
      <w:r>
        <w:t>оящего Кодекса, после дачи прокурором заключения по делу суд удаляется для вынесения судебного акта, объявив находящимся в зале судебного заседания лицам о времени его оглашения.»;</w:t>
      </w:r>
    </w:p>
    <w:p w:rsidR="00000000" w:rsidRDefault="006367D2">
      <w:pPr>
        <w:ind w:firstLine="397"/>
        <w:jc w:val="both"/>
      </w:pPr>
      <w:r>
        <w:t xml:space="preserve">56) в </w:t>
      </w:r>
      <w:hyperlink r:id="rId60" w:anchor="sub_id=2220000" w:history="1">
        <w:r>
          <w:rPr>
            <w:rStyle w:val="a4"/>
          </w:rPr>
          <w:t>статье 222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часть первую изложить в следующей редакции:</w:t>
      </w:r>
    </w:p>
    <w:p w:rsidR="00000000" w:rsidRDefault="006367D2">
      <w:pPr>
        <w:ind w:firstLine="397"/>
        <w:jc w:val="both"/>
      </w:pPr>
      <w:r>
        <w:t>«1. После принятия и подписания решения суда судья оглашает решение полностью либо его резолютивную часть.»;</w:t>
      </w:r>
    </w:p>
    <w:p w:rsidR="00000000" w:rsidRDefault="006367D2">
      <w:pPr>
        <w:ind w:firstLine="397"/>
        <w:jc w:val="both"/>
      </w:pPr>
      <w:r>
        <w:t>дополнить частью 1-1 следующего содержания:</w:t>
      </w:r>
    </w:p>
    <w:p w:rsidR="00000000" w:rsidRDefault="006367D2">
      <w:pPr>
        <w:ind w:firstLine="397"/>
        <w:jc w:val="both"/>
      </w:pPr>
      <w:r>
        <w:t>«1-1. В случае неявки лиц, учас</w:t>
      </w:r>
      <w:r>
        <w:t>твующих в деле, оглашение решения в судебном заседании не производится.</w:t>
      </w:r>
    </w:p>
    <w:p w:rsidR="00000000" w:rsidRDefault="006367D2">
      <w:pPr>
        <w:ind w:firstLine="397"/>
        <w:jc w:val="both"/>
      </w:pPr>
      <w:r>
        <w:t>Копия решения направляется лицам, участвующим в деле, в порядке, установленном настоящим Кодексом.»;</w:t>
      </w:r>
    </w:p>
    <w:p w:rsidR="00000000" w:rsidRDefault="006367D2">
      <w:pPr>
        <w:ind w:firstLine="397"/>
        <w:jc w:val="both"/>
      </w:pPr>
      <w:r>
        <w:t>часть вторую изложить в следующей редакции:</w:t>
      </w:r>
    </w:p>
    <w:p w:rsidR="00000000" w:rsidRDefault="006367D2">
      <w:pPr>
        <w:ind w:firstLine="397"/>
        <w:jc w:val="both"/>
      </w:pPr>
      <w:r>
        <w:t xml:space="preserve">«2. После оглашения резолютивной части </w:t>
      </w:r>
      <w:r>
        <w:t>решения суда председательствующий разъясняет правовые основания и последствия его принятия, порядок и сроки обжалования решения, объявляет о дате изготовления решения в окончательной форме и когда лица, участвующие в деле, могут получить его копию.»;</w:t>
      </w:r>
    </w:p>
    <w:p w:rsidR="00000000" w:rsidRDefault="006367D2">
      <w:pPr>
        <w:ind w:firstLine="397"/>
        <w:jc w:val="both"/>
      </w:pPr>
      <w:r>
        <w:t>57) в</w:t>
      </w:r>
      <w:r>
        <w:t xml:space="preserve"> </w:t>
      </w:r>
      <w:hyperlink r:id="rId61" w:anchor="sub_id=2230000" w:history="1">
        <w:r>
          <w:rPr>
            <w:rStyle w:val="a4"/>
          </w:rPr>
          <w:t>статье 223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части вторую, третью и четвертую изложить в следующей редакции:</w:t>
      </w:r>
    </w:p>
    <w:p w:rsidR="00000000" w:rsidRDefault="006367D2">
      <w:pPr>
        <w:ind w:firstLine="397"/>
        <w:jc w:val="both"/>
      </w:pPr>
      <w:r>
        <w:t xml:space="preserve">«2. Решение выносится в условиях, исключающих присутствие посторонних лиц и разглашение тайны </w:t>
      </w:r>
      <w:r>
        <w:t>совещания.</w:t>
      </w:r>
    </w:p>
    <w:p w:rsidR="00000000" w:rsidRDefault="006367D2">
      <w:pPr>
        <w:ind w:firstLine="397"/>
        <w:jc w:val="both"/>
      </w:pPr>
      <w:r>
        <w:t>3. После разбирательства дела суд удаляется для вынесения судебного решения.</w:t>
      </w:r>
    </w:p>
    <w:p w:rsidR="00000000" w:rsidRDefault="006367D2">
      <w:pPr>
        <w:ind w:firstLine="397"/>
        <w:jc w:val="both"/>
      </w:pPr>
      <w:r>
        <w:t xml:space="preserve">Суд вправе отложить оглашение решения в пределах срока, предусмотренного частью второй </w:t>
      </w:r>
      <w:r>
        <w:rPr>
          <w:rStyle w:val="s0"/>
        </w:rPr>
        <w:t>статьи 183</w:t>
      </w:r>
      <w:r>
        <w:t xml:space="preserve"> настоящего Кодекса, но не более чем на пять рабочих дней.</w:t>
      </w:r>
    </w:p>
    <w:p w:rsidR="00000000" w:rsidRDefault="006367D2">
      <w:pPr>
        <w:ind w:firstLine="397"/>
        <w:jc w:val="both"/>
      </w:pPr>
      <w:r>
        <w:t xml:space="preserve">Объявленная </w:t>
      </w:r>
      <w:r>
        <w:t>резолютивная часть решения должна быть подписана судьей и приобщена к делу.</w:t>
      </w:r>
    </w:p>
    <w:p w:rsidR="00000000" w:rsidRDefault="006367D2">
      <w:pPr>
        <w:ind w:firstLine="397"/>
        <w:jc w:val="both"/>
      </w:pPr>
      <w:r>
        <w:t>4. Решение в окончательной форме должно быть изготовлено в срок не позднее пяти рабочих дней после оглашения резолютивной части решения. В случае, предусмотренном абзацем вторым ча</w:t>
      </w:r>
      <w:r>
        <w:t>сти третьей настоящей статьи, решение в окончательной форме должно быть изготовлено до его оглашения.»;</w:t>
      </w:r>
    </w:p>
    <w:p w:rsidR="00000000" w:rsidRDefault="006367D2">
      <w:pPr>
        <w:ind w:firstLine="397"/>
        <w:jc w:val="both"/>
      </w:pPr>
      <w:r>
        <w:t>дополнить частью 4-1 следующего содержания:</w:t>
      </w:r>
    </w:p>
    <w:p w:rsidR="00000000" w:rsidRDefault="006367D2">
      <w:pPr>
        <w:ind w:firstLine="397"/>
        <w:jc w:val="both"/>
      </w:pPr>
      <w:r>
        <w:t>«4-1. При невозможности по уважительным причинам изготовить оглашенное решение в окончательной форме подписа</w:t>
      </w:r>
      <w:r>
        <w:t>нная судьей резолютивная часть решения может быть обжалована в порядке, установленном настоящим Кодексом.»;</w:t>
      </w:r>
    </w:p>
    <w:p w:rsidR="00000000" w:rsidRDefault="006367D2">
      <w:pPr>
        <w:ind w:firstLine="397"/>
        <w:jc w:val="both"/>
      </w:pPr>
      <w:r>
        <w:t>часть пятую исключить;</w:t>
      </w:r>
    </w:p>
    <w:p w:rsidR="00000000" w:rsidRDefault="006367D2">
      <w:pPr>
        <w:ind w:firstLine="397"/>
        <w:jc w:val="both"/>
      </w:pPr>
      <w:r>
        <w:t xml:space="preserve">58) часть третью </w:t>
      </w:r>
      <w:hyperlink r:id="rId62" w:anchor="sub_id=2250000" w:history="1">
        <w:r>
          <w:rPr>
            <w:rStyle w:val="a4"/>
          </w:rPr>
          <w:t>статьи 225</w:t>
        </w:r>
      </w:hyperlink>
      <w:r>
        <w:t xml:space="preserve"> изложить в с</w:t>
      </w:r>
      <w:r>
        <w:t>ледующей редакции:</w:t>
      </w:r>
    </w:p>
    <w:p w:rsidR="00000000" w:rsidRDefault="006367D2">
      <w:pPr>
        <w:ind w:firstLine="397"/>
        <w:jc w:val="both"/>
      </w:pPr>
      <w:r>
        <w:t>«3. Суд после удаления для вынесения решения, признав необходимым выяснить дополнительно обстоятельства, имеющие значение для дела, или исследовать доказательства, выносит определение о возобновлении рассмотрения дела по существу, которо</w:t>
      </w:r>
      <w:r>
        <w:t xml:space="preserve">е заносится в протокол судебного заседания. После окончания рассмотрения дела по существу суд вновь заслушивает судебные прения, а в случае, предусмотренном </w:t>
      </w:r>
      <w:r>
        <w:rPr>
          <w:rStyle w:val="s0"/>
        </w:rPr>
        <w:t>статьей 219</w:t>
      </w:r>
      <w:r>
        <w:t xml:space="preserve"> настоящего Кодекса, и заключение прокурора.»;</w:t>
      </w:r>
    </w:p>
    <w:p w:rsidR="00000000" w:rsidRDefault="006367D2">
      <w:pPr>
        <w:ind w:firstLine="397"/>
        <w:jc w:val="both"/>
      </w:pPr>
      <w:r>
        <w:t xml:space="preserve">59) в </w:t>
      </w:r>
      <w:hyperlink r:id="rId63" w:anchor="sub_id=2350000" w:history="1">
        <w:r>
          <w:rPr>
            <w:rStyle w:val="a4"/>
          </w:rPr>
          <w:t>статье 235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часть вторую изложить в следующей редакции:</w:t>
      </w:r>
    </w:p>
    <w:p w:rsidR="00000000" w:rsidRDefault="006367D2">
      <w:pPr>
        <w:ind w:firstLine="397"/>
        <w:jc w:val="both"/>
      </w:pPr>
      <w:r>
        <w:t>«2. Суд может по своей инициативе или по заявлению лиц, участвующих в деле, исправить допущенные в решении описки и явные арифметические ошибки.</w:t>
      </w:r>
    </w:p>
    <w:p w:rsidR="00000000" w:rsidRDefault="006367D2">
      <w:pPr>
        <w:ind w:firstLine="397"/>
        <w:jc w:val="both"/>
      </w:pPr>
      <w:r>
        <w:t>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суд.</w:t>
      </w:r>
    </w:p>
    <w:p w:rsidR="00000000" w:rsidRDefault="006367D2">
      <w:pPr>
        <w:ind w:firstLine="397"/>
        <w:jc w:val="both"/>
      </w:pPr>
      <w:r>
        <w:t>Лица, участвующие в деле, незамедлительно извещаются о поступлении заявления и имеют право представи</w:t>
      </w:r>
      <w:r>
        <w:t>ть в суд отзыв.</w:t>
      </w:r>
    </w:p>
    <w:p w:rsidR="00000000" w:rsidRDefault="006367D2">
      <w:pPr>
        <w:ind w:firstLine="397"/>
        <w:jc w:val="both"/>
      </w:pPr>
      <w:r>
        <w:t>Суд вправе по своему усмотрению рассмотреть заявление об исправлении описок и явных арифметических ошибок в решении без вызова лиц, участвующих в деле, либо назначить судебное заседание. При этом неявка лиц, участвующих в деле, извещенных н</w:t>
      </w:r>
      <w:r>
        <w:t>адлежащим образом о времени и месте судебного заседания, не является препятствием к рассмотрению заявления.»;</w:t>
      </w:r>
    </w:p>
    <w:p w:rsidR="00000000" w:rsidRDefault="006367D2">
      <w:pPr>
        <w:ind w:firstLine="397"/>
        <w:jc w:val="both"/>
      </w:pPr>
      <w:r>
        <w:t>часть третью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 xml:space="preserve">«Определение суда об отказе в удовлетворении заявления об исправлении описок и явных </w:t>
      </w:r>
      <w:r>
        <w:t>арифметических ошибок в решении обжалованию, пересмотру по ходатайству прокурора не подлежит.»;</w:t>
      </w:r>
    </w:p>
    <w:p w:rsidR="00000000" w:rsidRDefault="006367D2">
      <w:pPr>
        <w:ind w:firstLine="397"/>
        <w:jc w:val="both"/>
      </w:pPr>
      <w:r>
        <w:t>дополнить частью четвертой следующего содержания:</w:t>
      </w:r>
    </w:p>
    <w:p w:rsidR="00000000" w:rsidRDefault="006367D2">
      <w:pPr>
        <w:ind w:firstLine="397"/>
        <w:jc w:val="both"/>
      </w:pPr>
      <w:r>
        <w:t>«4. Суд при исправлении описок и явных арифметических ошибок не вправе изменять выводы и (или) содержание прин</w:t>
      </w:r>
      <w:r>
        <w:t>ятого решения.»;</w:t>
      </w:r>
    </w:p>
    <w:p w:rsidR="00000000" w:rsidRDefault="006367D2">
      <w:pPr>
        <w:ind w:firstLine="397"/>
        <w:jc w:val="both"/>
      </w:pPr>
      <w:r>
        <w:t xml:space="preserve">60) в </w:t>
      </w:r>
      <w:hyperlink r:id="rId64" w:anchor="sub_id=2370000" w:history="1">
        <w:r>
          <w:rPr>
            <w:rStyle w:val="a4"/>
          </w:rPr>
          <w:t>статье 237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часть вторую изложить в следующей редакции:</w:t>
      </w:r>
    </w:p>
    <w:p w:rsidR="00000000" w:rsidRDefault="006367D2">
      <w:pPr>
        <w:ind w:firstLine="397"/>
        <w:jc w:val="both"/>
      </w:pPr>
      <w:r>
        <w:t>«2. Заявление о разъяснении решения разрешается судьей без проведения судебного заседания. Л</w:t>
      </w:r>
      <w:r>
        <w:t>ица, участвующие в деле, извещаются о поступлении заявления о разъяснении решения и вправе направить в суд отзыв на заявление.»;</w:t>
      </w:r>
    </w:p>
    <w:p w:rsidR="00000000" w:rsidRDefault="006367D2">
      <w:pPr>
        <w:ind w:firstLine="397"/>
        <w:jc w:val="both"/>
      </w:pPr>
      <w:r>
        <w:t>часть третью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>«Определение суда об отказе в разъяснении решения обжалованию, пер</w:t>
      </w:r>
      <w:r>
        <w:t>есмотру по ходатайству прокурора не подлежит.»;</w:t>
      </w:r>
    </w:p>
    <w:p w:rsidR="00000000" w:rsidRDefault="006367D2">
      <w:pPr>
        <w:ind w:firstLine="397"/>
        <w:jc w:val="both"/>
      </w:pPr>
      <w:r>
        <w:t xml:space="preserve">61) части вторую и третью </w:t>
      </w:r>
      <w:hyperlink r:id="rId65" w:anchor="sub_id=2390000" w:history="1">
        <w:r>
          <w:rPr>
            <w:rStyle w:val="a4"/>
          </w:rPr>
          <w:t>статьи 239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«2. Суд рассматривает и разрешает заявление об индексац</w:t>
      </w:r>
      <w:r>
        <w:t>ии присужденных денежных сумм в течение десяти рабочих дней со дня поступления заявления в суд.</w:t>
      </w:r>
    </w:p>
    <w:p w:rsidR="00000000" w:rsidRDefault="006367D2">
      <w:pPr>
        <w:ind w:firstLine="397"/>
        <w:jc w:val="both"/>
      </w:pPr>
      <w:r>
        <w:t>Лица, участвующие в деле, незамедлительно извещаются о поступлении заявления и имеют право представить в суд отзыв на заявление.</w:t>
      </w:r>
    </w:p>
    <w:p w:rsidR="00000000" w:rsidRDefault="006367D2">
      <w:pPr>
        <w:ind w:firstLine="397"/>
        <w:jc w:val="both"/>
      </w:pPr>
      <w:r>
        <w:t>Суд вправе по своему усмотрению</w:t>
      </w:r>
      <w:r>
        <w:t xml:space="preserve"> рассмотреть заявление об индексации присужденных денежных сумм без вызова лиц, участвующих в деле, либо назначить судебное заседание. Неявка лиц, участвующих в деле, извещенных надлежащим образом о времени и месте судебного заседания, не является препятст</w:t>
      </w:r>
      <w:r>
        <w:t>вием к рассмотрению заявления.</w:t>
      </w:r>
    </w:p>
    <w:p w:rsidR="00000000" w:rsidRDefault="006367D2">
      <w:pPr>
        <w:ind w:firstLine="397"/>
        <w:jc w:val="both"/>
      </w:pPr>
      <w:r>
        <w:t>3. На определение суда об индексации либо отказе в индексации присужденных денежных сумм может быть подана частная жалоба, принесено ходатайство прокурором в суд апелляционной инстанции, решение которого является окончательны</w:t>
      </w:r>
      <w:r>
        <w:t>м.»;</w:t>
      </w:r>
    </w:p>
    <w:p w:rsidR="00000000" w:rsidRDefault="006367D2">
      <w:pPr>
        <w:ind w:firstLine="397"/>
        <w:jc w:val="both"/>
      </w:pPr>
      <w:r>
        <w:t xml:space="preserve">62) абзац первый части третьей </w:t>
      </w:r>
      <w:hyperlink r:id="rId66" w:anchor="sub_id=2460000" w:history="1">
        <w:r>
          <w:rPr>
            <w:rStyle w:val="a4"/>
          </w:rPr>
          <w:t>статьи 246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«3. Ходатайство судебного исполнителя или заявление сторон в исполнительном производстве, а т</w:t>
      </w:r>
      <w:r>
        <w:t>акже заключенное между ними мировое соглашение или соглашение об урегулировании спора (конфликта) в порядке медиации рассматриваются в судебном заседании. Лица, участвующие в деле, извещаются о времени и месте заседания, однако их неявка не является препят</w:t>
      </w:r>
      <w:r>
        <w:t>ствием для разрешения ходатайства или заявления.»;</w:t>
      </w:r>
    </w:p>
    <w:p w:rsidR="00000000" w:rsidRDefault="006367D2">
      <w:pPr>
        <w:ind w:firstLine="397"/>
        <w:jc w:val="both"/>
      </w:pPr>
      <w:r>
        <w:t xml:space="preserve">63) в абзаце втором части второй </w:t>
      </w:r>
      <w:hyperlink r:id="rId67" w:anchor="sub_id=2490000" w:history="1">
        <w:r>
          <w:rPr>
            <w:rStyle w:val="a4"/>
          </w:rPr>
          <w:t>статьи 249</w:t>
        </w:r>
      </w:hyperlink>
      <w:r>
        <w:t xml:space="preserve"> слово «пяти» заменить словом «трех»;</w:t>
      </w:r>
    </w:p>
    <w:p w:rsidR="00000000" w:rsidRDefault="006367D2">
      <w:pPr>
        <w:ind w:firstLine="397"/>
        <w:jc w:val="both"/>
      </w:pPr>
      <w:r>
        <w:t xml:space="preserve">64) дополнить </w:t>
      </w:r>
      <w:r>
        <w:rPr>
          <w:rStyle w:val="s0"/>
        </w:rPr>
        <w:t>статьей 250-1</w:t>
      </w:r>
      <w:r>
        <w:t xml:space="preserve"> следующего </w:t>
      </w:r>
      <w:r>
        <w:t>содержания:</w:t>
      </w:r>
    </w:p>
    <w:p w:rsidR="00000000" w:rsidRDefault="006367D2">
      <w:pPr>
        <w:ind w:firstLine="397"/>
        <w:jc w:val="both"/>
      </w:pPr>
      <w:r>
        <w:rPr>
          <w:rStyle w:val="s0"/>
        </w:rPr>
        <w:t>«Статья 250-1. Обращение взыскания на недвижимое имущество должника в исполнительном производстве</w:t>
      </w:r>
    </w:p>
    <w:p w:rsidR="00000000" w:rsidRDefault="006367D2">
      <w:pPr>
        <w:ind w:firstLine="397"/>
        <w:jc w:val="both"/>
      </w:pPr>
      <w:r>
        <w:rPr>
          <w:rStyle w:val="s0"/>
        </w:rPr>
        <w:t>1. В ходе принудительного исполнения решения суда при невозможности погашения задолженности за счет иного имущества либо при недостаточности имуще</w:t>
      </w:r>
      <w:r>
        <w:rPr>
          <w:rStyle w:val="s0"/>
        </w:rPr>
        <w:t>ства взыскатель либо судебный исполнитель вправе обратиться в суд с заявлением об обращении взыскания на недвижимое имущество должника.</w:t>
      </w:r>
    </w:p>
    <w:p w:rsidR="00000000" w:rsidRDefault="006367D2">
      <w:pPr>
        <w:ind w:firstLine="397"/>
        <w:jc w:val="both"/>
      </w:pPr>
      <w:r>
        <w:rPr>
          <w:rStyle w:val="s0"/>
        </w:rPr>
        <w:t>Суд рассматривает заявление об обращении взыскания на недвижимое имущество должника в течение десяти рабочих дней со дня</w:t>
      </w:r>
      <w:r>
        <w:rPr>
          <w:rStyle w:val="s0"/>
        </w:rPr>
        <w:t xml:space="preserve"> поступления заявления в суд по месту нахождения этого имущества. Взыскатель, должник и судебный исполнитель извещаются судом о времени и месте судебного заседания, однако их неявка не является препятствием для разрешения заявления. О результатах рассмотре</w:t>
      </w:r>
      <w:r>
        <w:rPr>
          <w:rStyle w:val="s0"/>
        </w:rPr>
        <w:t>ния заявления суд выносит определение.</w:t>
      </w:r>
    </w:p>
    <w:p w:rsidR="00000000" w:rsidRDefault="006367D2">
      <w:pPr>
        <w:ind w:firstLine="397"/>
        <w:jc w:val="both"/>
      </w:pPr>
      <w:r>
        <w:rPr>
          <w:rStyle w:val="s0"/>
        </w:rPr>
        <w:t>2. Заявление взыскателя или судебного исполнителя по содержанию должно соответствовать требованиям подпунктов 1), 2), 3), 5), 7) и 8) части второй статьи 148 настоящего Кодекса.</w:t>
      </w:r>
    </w:p>
    <w:p w:rsidR="00000000" w:rsidRDefault="006367D2">
      <w:pPr>
        <w:ind w:firstLine="397"/>
        <w:jc w:val="both"/>
      </w:pPr>
      <w:r>
        <w:rPr>
          <w:rStyle w:val="s0"/>
        </w:rPr>
        <w:t>В случае несоответствия поданного в суд</w:t>
      </w:r>
      <w:r>
        <w:rPr>
          <w:rStyle w:val="s0"/>
        </w:rPr>
        <w:t xml:space="preserve"> заявления взыскателя или судебного исполнителя требованиям настоящей статьи оно подлежит возвращению без рассмотрения в порядке, установленном частью второй статьи 152 настоящего Кодекса.</w:t>
      </w:r>
    </w:p>
    <w:p w:rsidR="00000000" w:rsidRDefault="006367D2">
      <w:pPr>
        <w:ind w:firstLine="397"/>
        <w:jc w:val="both"/>
      </w:pPr>
      <w:r>
        <w:rPr>
          <w:rStyle w:val="s0"/>
        </w:rPr>
        <w:t xml:space="preserve">3. По правилам настоящей статьи не подлежит рассмотрению заявление </w:t>
      </w:r>
      <w:r>
        <w:rPr>
          <w:rStyle w:val="s0"/>
        </w:rPr>
        <w:t>взыскателя об обращении взыскания на недвижимое имущество залогодателя, не являющегося должником, либо если недвижимое имущество было приобретено должником по ипотечному жилищному займу.</w:t>
      </w:r>
    </w:p>
    <w:p w:rsidR="00000000" w:rsidRDefault="006367D2">
      <w:pPr>
        <w:ind w:firstLine="397"/>
        <w:jc w:val="both"/>
      </w:pPr>
      <w:r>
        <w:t>4. На определение суда об обращении взыскания либо отказе в обращении взыскания на недвижимое имущество должника может быть подана частная жалоба, принесено ходатайство прокурором.»;</w:t>
      </w:r>
    </w:p>
    <w:p w:rsidR="00000000" w:rsidRDefault="006367D2">
      <w:pPr>
        <w:ind w:firstLine="397"/>
        <w:jc w:val="both"/>
      </w:pPr>
      <w:r>
        <w:t xml:space="preserve">65) часть вторую </w:t>
      </w:r>
      <w:hyperlink r:id="rId68" w:anchor="sub_id=2520000" w:history="1">
        <w:r>
          <w:rPr>
            <w:rStyle w:val="a4"/>
          </w:rPr>
          <w:t>статьи 252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 xml:space="preserve">«2. Постановление, подлежащее санкционированию судом либо прокурором, представляется судебным исполнителем в суд либо прокурору по месту совершения исполнительных действий. К постановлению прилагаются материалы исполнительного производства, подтверждающие </w:t>
      </w:r>
      <w:r>
        <w:t>обоснованность принятия санкционируемых действий.»;</w:t>
      </w:r>
    </w:p>
    <w:p w:rsidR="00000000" w:rsidRDefault="006367D2">
      <w:pPr>
        <w:ind w:firstLine="397"/>
        <w:jc w:val="both"/>
      </w:pPr>
      <w:r>
        <w:t xml:space="preserve">66) в </w:t>
      </w:r>
      <w:hyperlink r:id="rId69" w:anchor="sub_id=2530000" w:history="1">
        <w:r>
          <w:rPr>
            <w:rStyle w:val="a4"/>
          </w:rPr>
          <w:t>статье 253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часть вторую изложить в следующей редакции:</w:t>
      </w:r>
    </w:p>
    <w:p w:rsidR="00000000" w:rsidRDefault="006367D2">
      <w:pPr>
        <w:ind w:firstLine="397"/>
        <w:jc w:val="both"/>
      </w:pPr>
      <w:r>
        <w:t>«2. Заявление о выдаче исполнительного листа должно соотв</w:t>
      </w:r>
      <w:r>
        <w:t xml:space="preserve">етствовать требованиям подпунктов 1), 2), 3), 5), 7) и 8) части второй и части четвертой </w:t>
      </w:r>
      <w:r>
        <w:rPr>
          <w:rStyle w:val="s0"/>
        </w:rPr>
        <w:t>статьи 148</w:t>
      </w:r>
      <w:r>
        <w:t xml:space="preserve"> настоящего Кодекса.</w:t>
      </w:r>
    </w:p>
    <w:p w:rsidR="00000000" w:rsidRDefault="006367D2">
      <w:pPr>
        <w:ind w:firstLine="397"/>
        <w:jc w:val="both"/>
      </w:pPr>
      <w:r>
        <w:t>К заявлению о выдаче исполнительного листа прилагаются:</w:t>
      </w:r>
    </w:p>
    <w:p w:rsidR="00000000" w:rsidRDefault="006367D2">
      <w:pPr>
        <w:ind w:firstLine="397"/>
        <w:jc w:val="both"/>
      </w:pPr>
      <w:r>
        <w:t>1) подлинник или копия арбитражного решения. Копия решения постоянно действующег</w:t>
      </w:r>
      <w:r>
        <w:t>о арбитража заверяется руководителем этого арбитража, копия арбитражного решения для разрешения конкретного спора должна быть нотариально удостоверенной;</w:t>
      </w:r>
    </w:p>
    <w:p w:rsidR="00000000" w:rsidRDefault="006367D2">
      <w:pPr>
        <w:ind w:firstLine="397"/>
        <w:jc w:val="both"/>
      </w:pPr>
      <w:r>
        <w:t>2) подлинник или нотариально удостоверенная копия арбитражного соглашения, заключенного в установленно</w:t>
      </w:r>
      <w:r>
        <w:t>м законом порядке.</w:t>
      </w:r>
    </w:p>
    <w:p w:rsidR="00000000" w:rsidRDefault="006367D2">
      <w:pPr>
        <w:ind w:firstLine="397"/>
        <w:jc w:val="both"/>
      </w:pPr>
      <w:r>
        <w:t xml:space="preserve">В случае несоответствия поданного в суд заявления требованиям настоящей статьи оно подлежит возвращению без рассмотрения в порядке, установленном частью второй </w:t>
      </w:r>
      <w:r>
        <w:rPr>
          <w:rStyle w:val="s0"/>
        </w:rPr>
        <w:t>статьи 152</w:t>
      </w:r>
      <w:r>
        <w:t xml:space="preserve"> настоящего Кодекса.»;</w:t>
      </w:r>
    </w:p>
    <w:p w:rsidR="00000000" w:rsidRDefault="006367D2">
      <w:pPr>
        <w:ind w:firstLine="397"/>
        <w:jc w:val="both"/>
      </w:pPr>
      <w:r>
        <w:t>дополнить частью 5-1 следующего содержания:</w:t>
      </w:r>
    </w:p>
    <w:p w:rsidR="00000000" w:rsidRDefault="006367D2">
      <w:pPr>
        <w:ind w:firstLine="397"/>
        <w:jc w:val="both"/>
      </w:pPr>
      <w:r>
        <w:t xml:space="preserve">«5-1. Суд возвращает взыскателю заявление о выдаче исполнительного листа, если срок для его обжалования, установленный частью первой </w:t>
      </w:r>
      <w:r>
        <w:rPr>
          <w:rStyle w:val="s0"/>
        </w:rPr>
        <w:t>статьи 464</w:t>
      </w:r>
      <w:r>
        <w:t xml:space="preserve"> настоящего Кодекса, не истек.»;</w:t>
      </w:r>
    </w:p>
    <w:p w:rsidR="00000000" w:rsidRDefault="006367D2">
      <w:pPr>
        <w:ind w:firstLine="397"/>
        <w:jc w:val="both"/>
      </w:pPr>
      <w:r>
        <w:t xml:space="preserve">67) часть пятую </w:t>
      </w:r>
      <w:hyperlink r:id="rId70" w:anchor="sub_id=2560000" w:history="1">
        <w:r>
          <w:rPr>
            <w:rStyle w:val="a4"/>
          </w:rPr>
          <w:t>статьи 256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«5. О рассмотрении дела в порядке заочного производства суд выносит определение, которое заносится в протокол судебного заседания.»;</w:t>
      </w:r>
    </w:p>
    <w:p w:rsidR="00000000" w:rsidRDefault="006367D2">
      <w:pPr>
        <w:ind w:firstLine="397"/>
        <w:jc w:val="both"/>
      </w:pPr>
      <w:r>
        <w:t xml:space="preserve">68) в </w:t>
      </w:r>
      <w:hyperlink r:id="rId71" w:anchor="sub_id=2560000" w:history="1">
        <w:r>
          <w:rPr>
            <w:rStyle w:val="a4"/>
          </w:rPr>
          <w:t>статье 259</w:t>
        </w:r>
      </w:hyperlink>
      <w:r>
        <w:t xml:space="preserve"> слово «пяти» заменить словом «трех»;</w:t>
      </w:r>
    </w:p>
    <w:p w:rsidR="00000000" w:rsidRDefault="006367D2">
      <w:pPr>
        <w:ind w:firstLine="397"/>
        <w:jc w:val="both"/>
      </w:pPr>
      <w:r>
        <w:t xml:space="preserve">69) абзац первый части первой </w:t>
      </w:r>
      <w:hyperlink r:id="rId72" w:anchor="sub_id=2690000" w:history="1">
        <w:r>
          <w:rPr>
            <w:rStyle w:val="a4"/>
          </w:rPr>
          <w:t>статьи 269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В определении до</w:t>
      </w:r>
      <w:r>
        <w:t>лжны быть указаны:»;</w:t>
      </w:r>
    </w:p>
    <w:p w:rsidR="00000000" w:rsidRDefault="006367D2">
      <w:pPr>
        <w:ind w:firstLine="397"/>
        <w:jc w:val="both"/>
      </w:pPr>
      <w:r>
        <w:t xml:space="preserve">70) в </w:t>
      </w:r>
      <w:hyperlink r:id="rId73" w:anchor="sub_id=2710000" w:history="1">
        <w:r>
          <w:rPr>
            <w:rStyle w:val="a4"/>
          </w:rPr>
          <w:t>статье 271</w:t>
        </w:r>
      </w:hyperlink>
      <w:r>
        <w:t xml:space="preserve"> слово «пяти» заменить словом «трех»;</w:t>
      </w:r>
    </w:p>
    <w:p w:rsidR="00000000" w:rsidRDefault="006367D2">
      <w:pPr>
        <w:ind w:firstLine="397"/>
        <w:jc w:val="both"/>
      </w:pPr>
      <w:r>
        <w:t xml:space="preserve">71) в </w:t>
      </w:r>
      <w:hyperlink r:id="rId74" w:anchor="sub_id=2760000" w:history="1">
        <w:r>
          <w:rPr>
            <w:rStyle w:val="a4"/>
          </w:rPr>
          <w:t>стать</w:t>
        </w:r>
        <w:r>
          <w:rPr>
            <w:rStyle w:val="a4"/>
          </w:rPr>
          <w:t>е 276</w:t>
        </w:r>
      </w:hyperlink>
      <w:r>
        <w:t>:</w:t>
      </w:r>
    </w:p>
    <w:p w:rsidR="00000000" w:rsidRDefault="006367D2">
      <w:pPr>
        <w:ind w:firstLine="397"/>
        <w:jc w:val="both"/>
      </w:pPr>
      <w:r>
        <w:t>абзац второй изложить в следующей редакции:</w:t>
      </w:r>
    </w:p>
    <w:p w:rsidR="00000000" w:rsidRDefault="006367D2">
      <w:pPr>
        <w:ind w:firstLine="397"/>
        <w:jc w:val="both"/>
      </w:pPr>
      <w:r>
        <w:t>«Основания возобновления производства по делу оглашаются председательствующим и подлежат отражению в протоколе судебного заседания.»;</w:t>
      </w:r>
    </w:p>
    <w:p w:rsidR="00000000" w:rsidRDefault="006367D2">
      <w:pPr>
        <w:ind w:firstLine="397"/>
        <w:jc w:val="both"/>
      </w:pPr>
      <w:r>
        <w:t>абзац третий исключить;</w:t>
      </w:r>
    </w:p>
    <w:p w:rsidR="00000000" w:rsidRDefault="006367D2">
      <w:pPr>
        <w:ind w:firstLine="397"/>
        <w:jc w:val="both"/>
      </w:pPr>
      <w:r>
        <w:t xml:space="preserve">72) в </w:t>
      </w:r>
      <w:hyperlink r:id="rId75" w:anchor="sub_id=2790000" w:history="1">
        <w:r>
          <w:rPr>
            <w:rStyle w:val="a4"/>
          </w:rPr>
          <w:t>статье 279</w:t>
        </w:r>
      </w:hyperlink>
      <w:r>
        <w:t>:</w:t>
      </w:r>
    </w:p>
    <w:p w:rsidR="00000000" w:rsidRDefault="006367D2">
      <w:pPr>
        <w:ind w:firstLine="397"/>
        <w:jc w:val="both"/>
      </w:pPr>
      <w:r>
        <w:t>подпункт 3) изложить в следующей редакции:</w:t>
      </w:r>
    </w:p>
    <w:p w:rsidR="00000000" w:rsidRDefault="006367D2">
      <w:pPr>
        <w:ind w:firstLine="397"/>
        <w:jc w:val="both"/>
      </w:pPr>
      <w:r>
        <w:t>«3) исковое заявление подписано или подано лицом, не имеющим полномочий на его подписание или предъявление, если истец не поддержал заявленного требования;»;</w:t>
      </w:r>
    </w:p>
    <w:p w:rsidR="00000000" w:rsidRDefault="006367D2">
      <w:pPr>
        <w:ind w:firstLine="397"/>
        <w:jc w:val="both"/>
      </w:pPr>
      <w:r>
        <w:t>подпункт 5) после слова «арбитража» дополнить словами «или суда Международного финансового центра «Астана»;</w:t>
      </w:r>
    </w:p>
    <w:p w:rsidR="00000000" w:rsidRDefault="006367D2">
      <w:pPr>
        <w:ind w:firstLine="397"/>
        <w:jc w:val="both"/>
      </w:pPr>
      <w:r>
        <w:t>подпункт 12) изложить в следующей редакции:</w:t>
      </w:r>
    </w:p>
    <w:p w:rsidR="00000000" w:rsidRDefault="006367D2">
      <w:pPr>
        <w:ind w:firstLine="397"/>
        <w:jc w:val="both"/>
      </w:pPr>
      <w:r>
        <w:t>«12) не представлены сведения о публикации в средствах массовой информации по делам особого производств</w:t>
      </w:r>
      <w:r>
        <w:t>а, предусмотренным главой 34 настоящего Кодекса;»;</w:t>
      </w:r>
    </w:p>
    <w:p w:rsidR="00000000" w:rsidRDefault="006367D2">
      <w:pPr>
        <w:ind w:firstLine="397"/>
        <w:jc w:val="both"/>
      </w:pPr>
      <w:r>
        <w:t xml:space="preserve">73) части первую и вторую </w:t>
      </w:r>
      <w:hyperlink r:id="rId76" w:anchor="sub_id=2810000" w:history="1">
        <w:r>
          <w:rPr>
            <w:rStyle w:val="a4"/>
          </w:rPr>
          <w:t>статьи 281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О каждом судебном заседании суда первой инстанции, а также о каждом отдельном процессуальном действии, совершенном вне заседания, за исключением случаев, предусмотренных настоящим Кодексом, составляется протокол в письменной форме либо краткий протокол</w:t>
      </w:r>
      <w:r>
        <w:t xml:space="preserve"> при ведении аудио-, видеозаписи судебного заседания.</w:t>
      </w:r>
    </w:p>
    <w:p w:rsidR="00000000" w:rsidRDefault="006367D2">
      <w:pPr>
        <w:ind w:firstLine="397"/>
        <w:jc w:val="both"/>
      </w:pPr>
      <w:r>
        <w:t>В случае неявки в судебное заседание всех лиц, участвующих в деле, либо проведения судебного заседания без исследования новых доказательств вопрос о ведении протокола судебного заседания разрешается суд</w:t>
      </w:r>
      <w:r>
        <w:t>ьей.</w:t>
      </w:r>
    </w:p>
    <w:p w:rsidR="00000000" w:rsidRDefault="006367D2">
      <w:pPr>
        <w:ind w:firstLine="397"/>
        <w:jc w:val="both"/>
      </w:pPr>
      <w:r>
        <w:t>2. При подготовке дела к судебному разбирательству в суде первой инстанции протокол ведется по ходатайству стороны либо по инициативе суда, за исключением случаев, когда на этой стадии выносится решение по существу спора.»;</w:t>
      </w:r>
    </w:p>
    <w:p w:rsidR="00000000" w:rsidRDefault="006367D2">
      <w:pPr>
        <w:ind w:firstLine="397"/>
        <w:jc w:val="both"/>
      </w:pPr>
      <w:r>
        <w:t xml:space="preserve">74) в </w:t>
      </w:r>
      <w:hyperlink r:id="rId77" w:anchor="sub_id=2820000" w:history="1">
        <w:r>
          <w:rPr>
            <w:rStyle w:val="a4"/>
          </w:rPr>
          <w:t>статье 282</w:t>
        </w:r>
      </w:hyperlink>
      <w:r>
        <w:t>:</w:t>
      </w:r>
    </w:p>
    <w:p w:rsidR="00000000" w:rsidRDefault="006367D2">
      <w:pPr>
        <w:ind w:firstLine="397"/>
        <w:jc w:val="both"/>
      </w:pPr>
      <w:r>
        <w:t>в части второй:</w:t>
      </w:r>
    </w:p>
    <w:p w:rsidR="00000000" w:rsidRDefault="006367D2">
      <w:pPr>
        <w:ind w:firstLine="397"/>
        <w:jc w:val="both"/>
      </w:pPr>
      <w:r>
        <w:t>дополнить подпунктами 5-1) и 13-1) следующего содержания:</w:t>
      </w:r>
    </w:p>
    <w:p w:rsidR="00000000" w:rsidRDefault="006367D2">
      <w:pPr>
        <w:ind w:firstLine="397"/>
        <w:jc w:val="both"/>
      </w:pPr>
      <w:r>
        <w:t>«5-1) сведения об использовании систем видеоконференц-связи и (или) иных технических средств, а также о пр</w:t>
      </w:r>
      <w:r>
        <w:t>оведении кино- и фотосъемки;»;</w:t>
      </w:r>
    </w:p>
    <w:p w:rsidR="00000000" w:rsidRDefault="006367D2">
      <w:pPr>
        <w:ind w:firstLine="397"/>
        <w:jc w:val="both"/>
      </w:pPr>
      <w:r>
        <w:t>«13-1) сведения о перерыве в судебном заседании и дате нового судебного заседания при отложении дела;»;</w:t>
      </w:r>
    </w:p>
    <w:p w:rsidR="00000000" w:rsidRDefault="006367D2">
      <w:pPr>
        <w:ind w:firstLine="397"/>
        <w:jc w:val="both"/>
      </w:pPr>
      <w:r>
        <w:t>подпункты 16) и 17) изложить в следующей редакции:</w:t>
      </w:r>
    </w:p>
    <w:p w:rsidR="00000000" w:rsidRDefault="006367D2">
      <w:pPr>
        <w:ind w:firstLine="397"/>
        <w:jc w:val="both"/>
      </w:pPr>
      <w:r>
        <w:t xml:space="preserve">«16) сведения об оглашении решения и разъяснении правовых оснований и </w:t>
      </w:r>
      <w:r>
        <w:t>последствий его принятия, о сроке его изготовления в окончательной форме, разъяснении порядка и срока обжалования;</w:t>
      </w:r>
    </w:p>
    <w:p w:rsidR="00000000" w:rsidRDefault="006367D2">
      <w:pPr>
        <w:ind w:firstLine="397"/>
        <w:jc w:val="both"/>
      </w:pPr>
      <w:r>
        <w:t xml:space="preserve">17) сведения о разъяснении лицам, участвующим в деле, прав на ознакомление с протоколом судебного заседания и аудио-, видеозаписью судебного </w:t>
      </w:r>
      <w:r>
        <w:t>заседания и подачу на них замечаний;»;</w:t>
      </w:r>
    </w:p>
    <w:p w:rsidR="00000000" w:rsidRDefault="006367D2">
      <w:pPr>
        <w:ind w:firstLine="397"/>
        <w:jc w:val="both"/>
      </w:pPr>
      <w:r>
        <w:t>часть четвертую изложить в следующей редакции:</w:t>
      </w:r>
    </w:p>
    <w:p w:rsidR="00000000" w:rsidRDefault="006367D2">
      <w:pPr>
        <w:ind w:firstLine="397"/>
        <w:jc w:val="both"/>
      </w:pPr>
      <w:r>
        <w:t>«4. Содержание краткого протокола должно соответствовать требованиям, указанным в подпунктах 1), 2), 3), 4), 6), 13-1), 16) и 18) части второй настоящей статьи, также в н</w:t>
      </w:r>
      <w:r>
        <w:t>ем указывается о применении судом средств аудио-, видеозаписи, наименование файла, содержащего аудио-, видеозапись.</w:t>
      </w:r>
    </w:p>
    <w:p w:rsidR="00000000" w:rsidRDefault="006367D2">
      <w:pPr>
        <w:ind w:firstLine="397"/>
        <w:jc w:val="both"/>
      </w:pPr>
      <w:r>
        <w:t>Носитель аудио-, видеозаписи и краткий протокол приобщаются к делу.</w:t>
      </w:r>
    </w:p>
    <w:p w:rsidR="00000000" w:rsidRDefault="006367D2">
      <w:pPr>
        <w:ind w:firstLine="397"/>
        <w:jc w:val="both"/>
      </w:pPr>
      <w:r>
        <w:t>По ходатайству лиц, участвующих в деле, и их представителей судом предст</w:t>
      </w:r>
      <w:r>
        <w:t>авляются копия аудиозаписи и краткий протокол или протокол судебного заседания.</w:t>
      </w:r>
    </w:p>
    <w:p w:rsidR="00000000" w:rsidRDefault="006367D2">
      <w:pPr>
        <w:ind w:firstLine="397"/>
        <w:jc w:val="both"/>
      </w:pPr>
      <w:r>
        <w:t>При этом лицо предупреждается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</w:t>
      </w:r>
      <w:r>
        <w:t>аписи в целях, предусмотренных частью пятой настоящей статьи.</w:t>
      </w:r>
    </w:p>
    <w:p w:rsidR="00000000" w:rsidRDefault="006367D2">
      <w:pPr>
        <w:ind w:firstLine="397"/>
        <w:jc w:val="both"/>
      </w:pPr>
      <w:r>
        <w:t>В случаях, когда дело рассмотрено в закрытом судебном заседании, лицам, участвующим в деле, аудио-, видеозапись и протокол судебного заседания не представляются, им обеспечивается возможность оз</w:t>
      </w:r>
      <w:r>
        <w:t>накомления с аудио-, видеозаписью и протоколом судебного заседания в суде.»;</w:t>
      </w:r>
    </w:p>
    <w:p w:rsidR="00000000" w:rsidRDefault="006367D2">
      <w:pPr>
        <w:ind w:firstLine="397"/>
        <w:jc w:val="both"/>
      </w:pPr>
      <w:r>
        <w:t xml:space="preserve">75) в </w:t>
      </w:r>
      <w:hyperlink r:id="rId78" w:anchor="sub_id=2830000" w:history="1">
        <w:r>
          <w:rPr>
            <w:rStyle w:val="a4"/>
          </w:rPr>
          <w:t>статье 283</w:t>
        </w:r>
      </w:hyperlink>
      <w:r>
        <w:t>:</w:t>
      </w:r>
    </w:p>
    <w:p w:rsidR="00000000" w:rsidRDefault="006367D2">
      <w:pPr>
        <w:ind w:firstLine="397"/>
        <w:jc w:val="both"/>
      </w:pPr>
      <w:r>
        <w:t>часть первую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>«Краткий проток</w:t>
      </w:r>
      <w:r>
        <w:t>ол по сложным делам может сопровождаться текстовой расшифровкой аудиозаписи, полученной путем автоматического распознавания текста.»;</w:t>
      </w:r>
    </w:p>
    <w:p w:rsidR="00000000" w:rsidRDefault="006367D2">
      <w:pPr>
        <w:ind w:firstLine="397"/>
        <w:jc w:val="both"/>
      </w:pPr>
      <w:r>
        <w:t>часть пятую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>«Электронный протокол и аудио-, видеозапись, текстовая расшифр</w:t>
      </w:r>
      <w:r>
        <w:t>овка аудиозаписи, приобщаемые к краткому протоколу, удостоверяются электронной цифровой подписью секретаря, внесение в них каких-либо изменений не допускается.»;</w:t>
      </w:r>
    </w:p>
    <w:p w:rsidR="00000000" w:rsidRDefault="006367D2">
      <w:pPr>
        <w:ind w:firstLine="397"/>
        <w:jc w:val="both"/>
      </w:pPr>
      <w:r>
        <w:t>часть шестую исключить;</w:t>
      </w:r>
    </w:p>
    <w:p w:rsidR="00000000" w:rsidRDefault="006367D2">
      <w:pPr>
        <w:ind w:firstLine="397"/>
        <w:jc w:val="both"/>
      </w:pPr>
      <w:r>
        <w:t xml:space="preserve">76) части первую, вторую и третью </w:t>
      </w:r>
      <w:hyperlink r:id="rId79" w:anchor="sub_id=2850000" w:history="1">
        <w:r>
          <w:rPr>
            <w:rStyle w:val="a4"/>
          </w:rPr>
          <w:t>статьи 285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Замечания на протокол, краткий протокол, содержание аудио-, видеозаписи рассматривает председательствующий.</w:t>
      </w:r>
    </w:p>
    <w:p w:rsidR="00000000" w:rsidRDefault="006367D2">
      <w:pPr>
        <w:ind w:firstLine="397"/>
        <w:jc w:val="both"/>
      </w:pPr>
      <w:r>
        <w:t>2. Необходимость рассмотрения замечаний в судебном за</w:t>
      </w:r>
      <w:r>
        <w:t>седании с извещением лиц, участвовавших в рассмотрении дела, определяется председательствующим. Неявка лиц, участвовавших в рассмотрении дела, не является препятствием для рассмотрения замечаний на протокол, краткий протокол, содержание аудио-, видеозаписи</w:t>
      </w:r>
      <w:r>
        <w:t>.</w:t>
      </w:r>
    </w:p>
    <w:p w:rsidR="00000000" w:rsidRDefault="006367D2">
      <w:pPr>
        <w:ind w:firstLine="397"/>
        <w:jc w:val="both"/>
      </w:pPr>
      <w:r>
        <w:t>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отклонении. Все замечания приобщаются к делу.</w:t>
      </w:r>
    </w:p>
    <w:p w:rsidR="00000000" w:rsidRDefault="006367D2">
      <w:pPr>
        <w:ind w:firstLine="397"/>
        <w:jc w:val="both"/>
      </w:pPr>
      <w:r>
        <w:t>3. Определение суда, вынесенное по результатам рассмотрения замечаний, обжалованию и пересмотру по ходатайству прокурора не подлежит. Доводы о несогласии с результатами рассмотрения замечаний могут быть включены в апелляционные жалобу, ходатайство прокурор</w:t>
      </w:r>
      <w:r>
        <w:t>а.»;</w:t>
      </w:r>
    </w:p>
    <w:p w:rsidR="00000000" w:rsidRDefault="006367D2">
      <w:pPr>
        <w:ind w:firstLine="397"/>
        <w:jc w:val="both"/>
      </w:pPr>
      <w:r>
        <w:t xml:space="preserve">77) абзац третий </w:t>
      </w:r>
      <w:hyperlink r:id="rId80" w:anchor="sub_id=3150000" w:history="1">
        <w:r>
          <w:rPr>
            <w:rStyle w:val="a4"/>
          </w:rPr>
          <w:t>статьи 315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«Выписка из решения суда направляется в орган, осуществляющий государственную регистрацию актов гражданског</w:t>
      </w:r>
      <w:r>
        <w:t>о состояния, по месту вынесения судебного решения, а также в орган, осуществляющий функции по опеке или попечительству, по месту вынесения судебного решения в течение трех рабочих дней со дня вступления решения в законную силу.»;</w:t>
      </w:r>
    </w:p>
    <w:p w:rsidR="00000000" w:rsidRDefault="006367D2">
      <w:pPr>
        <w:ind w:firstLine="397"/>
        <w:jc w:val="both"/>
      </w:pPr>
      <w:r>
        <w:t xml:space="preserve">78) </w:t>
      </w:r>
      <w:hyperlink r:id="rId81" w:anchor="sub_id=3300000" w:history="1">
        <w:r>
          <w:rPr>
            <w:rStyle w:val="a4"/>
          </w:rPr>
          <w:t>статью 330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«Статья 330. Рассмотрение заявления об объявлении несовершеннолетнего полностью дееспособным</w:t>
      </w:r>
    </w:p>
    <w:p w:rsidR="00000000" w:rsidRDefault="006367D2">
      <w:pPr>
        <w:ind w:firstLine="397"/>
        <w:jc w:val="both"/>
      </w:pPr>
      <w:r>
        <w:t>Заявление об объявлении несовершеннолетнего полностью деес</w:t>
      </w:r>
      <w:r>
        <w:t>пособным рассматривается судом с участием заявителя, родителей (одного из родителей), усыновителей (усыновителя), попечителя, а также представителя органа, осуществляющего функции по опеке или попечительству.</w:t>
      </w:r>
    </w:p>
    <w:p w:rsidR="00000000" w:rsidRDefault="006367D2">
      <w:pPr>
        <w:ind w:firstLine="397"/>
        <w:jc w:val="both"/>
      </w:pPr>
      <w:r>
        <w:t>При подготовке дела к судебному разбирательству</w:t>
      </w:r>
      <w:r>
        <w:t xml:space="preserve"> судья решает вопрос о назначении официального представителя - адвоката для представления и защиты им интересов несовершеннолетнего, оставшегося без попечения родителей, в процессе по возбужденному делу.</w:t>
      </w:r>
    </w:p>
    <w:p w:rsidR="00000000" w:rsidRDefault="006367D2">
      <w:pPr>
        <w:ind w:firstLine="397"/>
        <w:jc w:val="both"/>
      </w:pPr>
      <w:r>
        <w:t>Официальный представитель - адвокат обладает полномо</w:t>
      </w:r>
      <w:r>
        <w:t>чиями законного представителя.»;</w:t>
      </w:r>
    </w:p>
    <w:p w:rsidR="00000000" w:rsidRDefault="006367D2">
      <w:pPr>
        <w:ind w:firstLine="397"/>
        <w:jc w:val="both"/>
      </w:pPr>
      <w:r>
        <w:t xml:space="preserve">79) часть первую </w:t>
      </w:r>
      <w:hyperlink r:id="rId82" w:anchor="sub_id=3330000" w:history="1">
        <w:r>
          <w:rPr>
            <w:rStyle w:val="a4"/>
          </w:rPr>
          <w:t>статьи 333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В суд вызываются несовершеннолетний, его законные представители, представит</w:t>
      </w:r>
      <w:r>
        <w:t>ели органа, осуществляющего функции по опеке или попечительству, а также иные лица по усмотрению суда.</w:t>
      </w:r>
    </w:p>
    <w:p w:rsidR="00000000" w:rsidRDefault="006367D2">
      <w:pPr>
        <w:ind w:firstLine="397"/>
        <w:jc w:val="both"/>
      </w:pPr>
      <w:r>
        <w:t>Судья при подготовке дела к судебному разбирательству назначает официального представителя - адвоката для представления и защиты им интересов несовершенн</w:t>
      </w:r>
      <w:r>
        <w:t>олетнего, оставшегося без попечения родителей, в процессе по возбужденному делу.</w:t>
      </w:r>
    </w:p>
    <w:p w:rsidR="00000000" w:rsidRDefault="006367D2">
      <w:pPr>
        <w:ind w:firstLine="397"/>
        <w:jc w:val="both"/>
      </w:pPr>
      <w:r>
        <w:t>Официальный представитель - адвокат обладает полномочиями законного представителя.»;</w:t>
      </w:r>
    </w:p>
    <w:p w:rsidR="00000000" w:rsidRDefault="006367D2">
      <w:pPr>
        <w:ind w:firstLine="397"/>
        <w:jc w:val="both"/>
      </w:pPr>
      <w:r>
        <w:t xml:space="preserve">80) в </w:t>
      </w:r>
      <w:hyperlink r:id="rId83" w:anchor="sub_id=3370000" w:history="1">
        <w:r>
          <w:rPr>
            <w:rStyle w:val="a4"/>
          </w:rPr>
          <w:t>статье 337</w:t>
        </w:r>
      </w:hyperlink>
      <w:r>
        <w:t>:</w:t>
      </w:r>
    </w:p>
    <w:p w:rsidR="00000000" w:rsidRDefault="006367D2">
      <w:pPr>
        <w:ind w:firstLine="397"/>
        <w:jc w:val="both"/>
      </w:pPr>
      <w:r>
        <w:t>дополнить частью 1-1 следующего содержания:</w:t>
      </w:r>
    </w:p>
    <w:p w:rsidR="00000000" w:rsidRDefault="006367D2">
      <w:pPr>
        <w:ind w:firstLine="397"/>
        <w:jc w:val="both"/>
      </w:pPr>
      <w:r>
        <w:t>«1-1. При подготовке дела к судебному разбирательству судья назначает официального представителя - адвоката для представления и защиты им интересов гражданина в процессе по возбужденному делу.</w:t>
      </w:r>
    </w:p>
    <w:p w:rsidR="00000000" w:rsidRDefault="006367D2">
      <w:pPr>
        <w:ind w:firstLine="397"/>
        <w:jc w:val="both"/>
      </w:pPr>
      <w:r>
        <w:t>Официа</w:t>
      </w:r>
      <w:r>
        <w:t>льный представитель - адвокат обладает полномочиями законного представителя.»;</w:t>
      </w:r>
    </w:p>
    <w:p w:rsidR="00000000" w:rsidRDefault="006367D2">
      <w:pPr>
        <w:ind w:firstLine="397"/>
        <w:jc w:val="both"/>
      </w:pPr>
      <w:r>
        <w:t>в части второй:</w:t>
      </w:r>
    </w:p>
    <w:p w:rsidR="00000000" w:rsidRDefault="006367D2">
      <w:pPr>
        <w:ind w:firstLine="397"/>
        <w:jc w:val="both"/>
      </w:pPr>
      <w:r>
        <w:t>слова «представителя гражданина» заменить словами «представителей гражданина»;</w:t>
      </w:r>
    </w:p>
    <w:p w:rsidR="00000000" w:rsidRDefault="006367D2">
      <w:pPr>
        <w:ind w:firstLine="397"/>
        <w:jc w:val="both"/>
      </w:pPr>
      <w:r>
        <w:t>дополнить словами «, а также членов его семьи и других заинтересованных лиц»;</w:t>
      </w:r>
    </w:p>
    <w:p w:rsidR="00000000" w:rsidRDefault="006367D2">
      <w:pPr>
        <w:ind w:firstLine="397"/>
        <w:jc w:val="both"/>
      </w:pPr>
      <w:r>
        <w:t xml:space="preserve">81) </w:t>
      </w:r>
      <w:r>
        <w:t xml:space="preserve">в заголовке </w:t>
      </w:r>
      <w:hyperlink r:id="rId84" w:anchor="sub_id=4050000" w:history="1">
        <w:r>
          <w:rPr>
            <w:rStyle w:val="a4"/>
          </w:rPr>
          <w:t>статьи 405</w:t>
        </w:r>
      </w:hyperlink>
      <w:r>
        <w:t xml:space="preserve"> слово «суда» заменить словами «судьи суда»;</w:t>
      </w:r>
    </w:p>
    <w:p w:rsidR="00000000" w:rsidRDefault="006367D2">
      <w:pPr>
        <w:ind w:firstLine="397"/>
        <w:jc w:val="both"/>
      </w:pPr>
      <w:r>
        <w:t xml:space="preserve">82) в </w:t>
      </w:r>
      <w:hyperlink r:id="rId85" w:anchor="sub_id=4090000" w:history="1">
        <w:r>
          <w:rPr>
            <w:rStyle w:val="a4"/>
          </w:rPr>
          <w:t>статье 409</w:t>
        </w:r>
      </w:hyperlink>
      <w:r>
        <w:t>:</w:t>
      </w:r>
    </w:p>
    <w:p w:rsidR="00000000" w:rsidRDefault="006367D2">
      <w:pPr>
        <w:ind w:firstLine="397"/>
        <w:jc w:val="both"/>
      </w:pPr>
      <w:r>
        <w:t>в</w:t>
      </w:r>
      <w:r>
        <w:t xml:space="preserve"> абзаце первом части первой слова «выполнении судом» заменить словами «выполнении судьей»;</w:t>
      </w:r>
    </w:p>
    <w:p w:rsidR="00000000" w:rsidRDefault="006367D2">
      <w:pPr>
        <w:ind w:firstLine="397"/>
        <w:jc w:val="both"/>
      </w:pPr>
      <w:r>
        <w:t>дополнить частью 3-1 следующего содержания:</w:t>
      </w:r>
    </w:p>
    <w:p w:rsidR="00000000" w:rsidRDefault="006367D2">
      <w:pPr>
        <w:ind w:firstLine="397"/>
        <w:jc w:val="both"/>
      </w:pPr>
      <w:r>
        <w:t xml:space="preserve">«3-1. Суд (судья) апелляционной инстанции при наличии оснований, предусмотренных подпунктами 2), 3) и 4) части первой </w:t>
      </w:r>
      <w:r>
        <w:rPr>
          <w:rStyle w:val="s0"/>
        </w:rPr>
        <w:t>ста</w:t>
      </w:r>
      <w:r>
        <w:rPr>
          <w:rStyle w:val="s0"/>
        </w:rPr>
        <w:t>тьи 407</w:t>
      </w:r>
      <w:r>
        <w:t xml:space="preserve"> настоящего Кодекса, выносит определение о возвращении жалобы, ходатайства прокурора.</w:t>
      </w:r>
    </w:p>
    <w:p w:rsidR="00000000" w:rsidRDefault="006367D2">
      <w:pPr>
        <w:ind w:firstLine="397"/>
        <w:jc w:val="both"/>
      </w:pPr>
      <w:r>
        <w:t>Данное определение обжалованию не подлежит, однако не препятствует повторному обращению с апелляционными жалобой, ходатайством прокурора в суд первой инстанции.»;</w:t>
      </w:r>
    </w:p>
    <w:p w:rsidR="00000000" w:rsidRDefault="006367D2">
      <w:pPr>
        <w:ind w:firstLine="397"/>
        <w:jc w:val="both"/>
      </w:pPr>
      <w:r>
        <w:t xml:space="preserve">83) часть вторую </w:t>
      </w:r>
      <w:hyperlink r:id="rId86" w:anchor="sub_id=4140000" w:history="1">
        <w:r>
          <w:rPr>
            <w:rStyle w:val="a4"/>
          </w:rPr>
          <w:t>статьи 414</w:t>
        </w:r>
      </w:hyperlink>
      <w:r>
        <w:t xml:space="preserve">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>«Судья проводит примирительные процедуры в соответствии с требованиями, предусмотренными главой</w:t>
      </w:r>
      <w:r>
        <w:t xml:space="preserve"> 17 настоящего Кодекса.»;</w:t>
      </w:r>
    </w:p>
    <w:p w:rsidR="00000000" w:rsidRDefault="006367D2">
      <w:pPr>
        <w:ind w:firstLine="397"/>
        <w:jc w:val="both"/>
      </w:pPr>
      <w:r>
        <w:t xml:space="preserve">84) в части третьей </w:t>
      </w:r>
      <w:hyperlink r:id="rId87" w:anchor="sub_id=4210000" w:history="1">
        <w:r>
          <w:rPr>
            <w:rStyle w:val="a4"/>
          </w:rPr>
          <w:t>статьи 421</w:t>
        </w:r>
      </w:hyperlink>
      <w:r>
        <w:t xml:space="preserve"> слова «в совещательную комнату» исключить;</w:t>
      </w:r>
    </w:p>
    <w:p w:rsidR="00000000" w:rsidRDefault="006367D2">
      <w:pPr>
        <w:ind w:firstLine="397"/>
        <w:jc w:val="both"/>
      </w:pPr>
      <w:r>
        <w:t xml:space="preserve">85) в предложении втором абзаца второго части второй </w:t>
      </w:r>
      <w:hyperlink r:id="rId88" w:anchor="sub_id=4230000" w:history="1">
        <w:r>
          <w:rPr>
            <w:rStyle w:val="a4"/>
          </w:rPr>
          <w:t>статьи 423</w:t>
        </w:r>
      </w:hyperlink>
      <w:r>
        <w:t xml:space="preserve"> слово «пяти» заменить словом «трех»;</w:t>
      </w:r>
    </w:p>
    <w:p w:rsidR="00000000" w:rsidRDefault="006367D2">
      <w:pPr>
        <w:ind w:firstLine="397"/>
        <w:jc w:val="both"/>
      </w:pPr>
      <w:r>
        <w:t xml:space="preserve">86) в </w:t>
      </w:r>
      <w:hyperlink r:id="rId89" w:anchor="sub_id=4240000" w:history="1">
        <w:r>
          <w:rPr>
            <w:rStyle w:val="a4"/>
          </w:rPr>
          <w:t>статье 424</w:t>
        </w:r>
      </w:hyperlink>
      <w:r>
        <w:t>:</w:t>
      </w:r>
    </w:p>
    <w:p w:rsidR="00000000" w:rsidRDefault="006367D2">
      <w:pPr>
        <w:ind w:firstLine="397"/>
        <w:jc w:val="both"/>
      </w:pPr>
      <w:r>
        <w:t>подпункт 4) изложить</w:t>
      </w:r>
      <w:r>
        <w:t xml:space="preserve"> в следующей редакции:</w:t>
      </w:r>
    </w:p>
    <w:p w:rsidR="00000000" w:rsidRDefault="006367D2">
      <w:pPr>
        <w:ind w:firstLine="397"/>
        <w:jc w:val="both"/>
      </w:pPr>
      <w:r>
        <w:t xml:space="preserve">«4) отменить решение полностью или в части и прекратить производство по делу либо оставить заявление без рассмотрения по основаниям, предусмотренным </w:t>
      </w:r>
      <w:r>
        <w:rPr>
          <w:rStyle w:val="s0"/>
        </w:rPr>
        <w:t>статьей 277</w:t>
      </w:r>
      <w:r>
        <w:t xml:space="preserve"> и подпунктами 2), 4), 5), 9) и 10) </w:t>
      </w:r>
      <w:r>
        <w:rPr>
          <w:rStyle w:val="s0"/>
        </w:rPr>
        <w:t>статьи 279</w:t>
      </w:r>
      <w:r>
        <w:t xml:space="preserve"> настоящего Кодекса;»;</w:t>
      </w:r>
    </w:p>
    <w:p w:rsidR="00000000" w:rsidRDefault="006367D2">
      <w:pPr>
        <w:ind w:firstLine="397"/>
        <w:jc w:val="both"/>
      </w:pPr>
      <w:r>
        <w:t>допо</w:t>
      </w:r>
      <w:r>
        <w:t>лнить подпунктами 7) и 8) следующего содержания:</w:t>
      </w:r>
    </w:p>
    <w:p w:rsidR="00000000" w:rsidRDefault="006367D2">
      <w:pPr>
        <w:ind w:firstLine="397"/>
        <w:jc w:val="both"/>
      </w:pPr>
      <w:r>
        <w:t xml:space="preserve">«7) отменить решение полностью или в части и оставить заявление без рассмотрения по основанию, предусмотренному подпунктом 8) </w:t>
      </w:r>
      <w:r>
        <w:rPr>
          <w:rStyle w:val="s0"/>
        </w:rPr>
        <w:t>статьи 279</w:t>
      </w:r>
      <w:r>
        <w:t xml:space="preserve"> настоящего Кодекса, в случае, если такое заявление было подано в суд п</w:t>
      </w:r>
      <w:r>
        <w:t>ервой инстанции и не было судом разрешено по существу;</w:t>
      </w:r>
    </w:p>
    <w:p w:rsidR="00000000" w:rsidRDefault="006367D2">
      <w:pPr>
        <w:ind w:firstLine="397"/>
        <w:jc w:val="both"/>
      </w:pPr>
      <w:r>
        <w:t xml:space="preserve">8) отменить решение полностью или в части и оставить иск без рассмотрения по основанию, предусмотренному подпунктом 3) </w:t>
      </w:r>
      <w:r>
        <w:rPr>
          <w:rStyle w:val="s0"/>
        </w:rPr>
        <w:t>статьи 279</w:t>
      </w:r>
      <w:r>
        <w:t xml:space="preserve"> настоящего Кодекса, если такой иск не был поддержан истцом в суде апелл</w:t>
      </w:r>
      <w:r>
        <w:t>яционной инстанции.»;</w:t>
      </w:r>
    </w:p>
    <w:p w:rsidR="00000000" w:rsidRDefault="006367D2">
      <w:pPr>
        <w:ind w:firstLine="397"/>
        <w:jc w:val="both"/>
      </w:pPr>
      <w:r>
        <w:t xml:space="preserve">87) </w:t>
      </w:r>
      <w:hyperlink r:id="rId90" w:anchor="sub_id=4260000" w:history="1">
        <w:r>
          <w:rPr>
            <w:rStyle w:val="a4"/>
          </w:rPr>
          <w:t>статью 426</w:t>
        </w:r>
      </w:hyperlink>
      <w:r>
        <w:t xml:space="preserve"> дополнить частью пятой следующего содержания:</w:t>
      </w:r>
    </w:p>
    <w:p w:rsidR="00000000" w:rsidRDefault="006367D2">
      <w:pPr>
        <w:ind w:firstLine="397"/>
        <w:jc w:val="both"/>
      </w:pPr>
      <w:r>
        <w:t>«5. Если судья апелляционной инстанции по уважительным причинам не может в установленный</w:t>
      </w:r>
      <w:r>
        <w:t xml:space="preserve"> настоящим Кодексом срок изготовить мотивированное постановление, то его изготовление поручается председателем коллегии другому судье, принимавшему участие в рассмотрении дела. В постановлении указывается, по каким причинам отсутствующий судья не может его</w:t>
      </w:r>
      <w:r>
        <w:t xml:space="preserve"> изготовить.»;</w:t>
      </w:r>
    </w:p>
    <w:p w:rsidR="00000000" w:rsidRDefault="006367D2">
      <w:pPr>
        <w:ind w:firstLine="397"/>
        <w:jc w:val="both"/>
      </w:pPr>
      <w:r>
        <w:t xml:space="preserve">88) части третью и седьмую </w:t>
      </w:r>
      <w:hyperlink r:id="rId91" w:anchor="sub_id=4290000" w:history="1">
        <w:r>
          <w:rPr>
            <w:rStyle w:val="a4"/>
          </w:rPr>
          <w:t>статьи 429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«3. В случае подачи частной жалобы, принесения ходатайства прокурором на определение, в</w:t>
      </w:r>
      <w:r>
        <w:t>ынесенное во время судебного разбирательства, закончившегося вынесением решения, дело направляется в вышестоящую судебную инстанцию только по истечении срока, установленного для обжалования решения. При этом, если на решение суда подана апелляционная жалоб</w:t>
      </w:r>
      <w:r>
        <w:t xml:space="preserve">а, принесено апелляционное ходатайство прокурором, проверка частной жалобы, ходатайства прокурора производится той судебной инстанцией, которая рассматривает дело в апелляционном порядке. В этом случае апелляционная инстанция рассматривает частную жалобу, </w:t>
      </w:r>
      <w:r>
        <w:t>ходатайство прокурора в коллегиальном составе вместе с апелляционными жалобой и (или) ходатайством прокурора на решение суда.»;</w:t>
      </w:r>
    </w:p>
    <w:p w:rsidR="00000000" w:rsidRDefault="006367D2">
      <w:pPr>
        <w:ind w:firstLine="397"/>
        <w:jc w:val="both"/>
      </w:pPr>
      <w:r>
        <w:t>«7. Определения суда апелляционной инстанции, вынесенные по частной жалобе или ходатайству прокурора по вопросам возврата исковы</w:t>
      </w:r>
      <w:r>
        <w:t>х заявлений, обеспечения иска, подсудности, исправления описок и явных арифметических ошибок, разъяснения решения, приостановления производства по делу, оставления исковых заявлений без рассмотрения, обжалованию и опротестованию не подлежат. В случаях, уст</w:t>
      </w:r>
      <w:r>
        <w:t>ановленных настоящим Кодексом, определения суда апелляционной инстанции, преграждающие возможность дальнейшего движения дела, могут быть обжалованы и опротестованы.»;</w:t>
      </w:r>
    </w:p>
    <w:p w:rsidR="00000000" w:rsidRDefault="006367D2">
      <w:pPr>
        <w:ind w:firstLine="397"/>
        <w:jc w:val="both"/>
      </w:pPr>
      <w:r>
        <w:t xml:space="preserve">89) часть первую </w:t>
      </w:r>
      <w:hyperlink r:id="rId92" w:anchor="sub_id=4450000" w:history="1">
        <w:r>
          <w:rPr>
            <w:rStyle w:val="a4"/>
          </w:rPr>
          <w:t>статьи 445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«1. Суд кассационной инстанции после получения дела с постановлением судьи, представлением Председателя Верховного Суда Республики Казахстан, протестом Генерального Прокурора Республики Казахстан в теч</w:t>
      </w:r>
      <w:r>
        <w:t>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интернет-ресурс Верховного Суда Республики Казахстан, а также извещение для участия в примирительных процедура</w:t>
      </w:r>
      <w:r>
        <w:t>х, рассмотрении дела в суде кассационной инстанции с указанием даты, времени, места проведения судебного заседания.</w:t>
      </w:r>
    </w:p>
    <w:p w:rsidR="00000000" w:rsidRDefault="006367D2">
      <w:pPr>
        <w:ind w:firstLine="397"/>
        <w:jc w:val="both"/>
      </w:pPr>
      <w:r>
        <w:t>Суд проводит примирительные процедуры в соответствии с главой 17 настоящего Кодекса.»;</w:t>
      </w:r>
    </w:p>
    <w:p w:rsidR="00000000" w:rsidRDefault="006367D2">
      <w:pPr>
        <w:ind w:firstLine="397"/>
        <w:jc w:val="both"/>
      </w:pPr>
      <w:r>
        <w:t xml:space="preserve">90) часть первую </w:t>
      </w:r>
      <w:hyperlink r:id="rId93" w:anchor="sub_id=4470000" w:history="1">
        <w:r>
          <w:rPr>
            <w:rStyle w:val="a4"/>
          </w:rPr>
          <w:t>статьи 447</w:t>
        </w:r>
      </w:hyperlink>
      <w:r>
        <w:t xml:space="preserve"> дополнить абзацем вторым следующего содержания:</w:t>
      </w:r>
    </w:p>
    <w:p w:rsidR="00000000" w:rsidRDefault="006367D2">
      <w:pPr>
        <w:ind w:firstLine="397"/>
        <w:jc w:val="both"/>
      </w:pPr>
      <w:r>
        <w:t>«В случае, когда обе стороны, присутствующие в суде, ходатайствуют о примирении, примирительная процедура проводится в день подачи ходатайства одним</w:t>
      </w:r>
      <w:r>
        <w:t xml:space="preserve"> из судей коллегиального состава.»;</w:t>
      </w:r>
    </w:p>
    <w:p w:rsidR="00000000" w:rsidRDefault="006367D2">
      <w:pPr>
        <w:ind w:firstLine="397"/>
        <w:jc w:val="both"/>
      </w:pPr>
      <w:r>
        <w:t xml:space="preserve">91) в </w:t>
      </w:r>
      <w:hyperlink r:id="rId94" w:anchor="sub_id=4510000" w:history="1">
        <w:r>
          <w:rPr>
            <w:rStyle w:val="a4"/>
          </w:rPr>
          <w:t>статье 451</w:t>
        </w:r>
      </w:hyperlink>
      <w:r>
        <w:t>:</w:t>
      </w:r>
    </w:p>
    <w:p w:rsidR="00000000" w:rsidRDefault="006367D2">
      <w:pPr>
        <w:ind w:firstLine="397"/>
        <w:jc w:val="both"/>
      </w:pPr>
      <w:r>
        <w:t>абзац первый части второй изложить в следующей редакции:</w:t>
      </w:r>
    </w:p>
    <w:p w:rsidR="00000000" w:rsidRDefault="006367D2">
      <w:pPr>
        <w:ind w:firstLine="397"/>
        <w:jc w:val="both"/>
      </w:pPr>
      <w:r>
        <w:t>«2. Суд кассационной инстанции в условиях, исключающих прису</w:t>
      </w:r>
      <w:r>
        <w:t>тствие посторонних лиц и разглашение тайны совещания, принимает одно из следующих решений:»;</w:t>
      </w:r>
    </w:p>
    <w:p w:rsidR="00000000" w:rsidRDefault="006367D2">
      <w:pPr>
        <w:ind w:firstLine="397"/>
        <w:jc w:val="both"/>
      </w:pPr>
      <w:r>
        <w:t>часть шестую изложить в следующей редакции:</w:t>
      </w:r>
    </w:p>
    <w:p w:rsidR="00000000" w:rsidRDefault="006367D2">
      <w:pPr>
        <w:ind w:firstLine="397"/>
        <w:jc w:val="both"/>
      </w:pPr>
      <w:r>
        <w:t>«6. Резолютивная часть постановления оглашается в зале судебного заседания.»;</w:t>
      </w:r>
    </w:p>
    <w:p w:rsidR="00000000" w:rsidRDefault="006367D2">
      <w:pPr>
        <w:ind w:firstLine="397"/>
        <w:jc w:val="both"/>
      </w:pPr>
      <w:r>
        <w:t xml:space="preserve">92) часть третью </w:t>
      </w:r>
      <w:hyperlink r:id="rId95" w:anchor="sub_id=4550000" w:history="1">
        <w:r>
          <w:rPr>
            <w:rStyle w:val="a4"/>
          </w:rPr>
          <w:t>статьи 455</w:t>
        </w:r>
      </w:hyperlink>
      <w:r>
        <w:t xml:space="preserve"> дополнить подпунктом 4) следующего содержания:</w:t>
      </w:r>
    </w:p>
    <w:p w:rsidR="00000000" w:rsidRDefault="006367D2">
      <w:pPr>
        <w:ind w:firstLine="397"/>
        <w:jc w:val="both"/>
      </w:pPr>
      <w:r>
        <w:t>«4) отмена арбитражного решения, об исполнении которого вынесен судебный акт.»;</w:t>
      </w:r>
    </w:p>
    <w:p w:rsidR="00000000" w:rsidRDefault="006367D2">
      <w:pPr>
        <w:ind w:firstLine="397"/>
        <w:jc w:val="both"/>
      </w:pPr>
      <w:r>
        <w:t xml:space="preserve">93) </w:t>
      </w:r>
      <w:hyperlink r:id="rId96" w:anchor="sub_id=4600000" w:history="1">
        <w:r>
          <w:rPr>
            <w:rStyle w:val="a4"/>
          </w:rPr>
          <w:t>статью 460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«Статья 460. Принятие заявления к производству суда</w:t>
      </w:r>
    </w:p>
    <w:p w:rsidR="00000000" w:rsidRDefault="006367D2">
      <w:pPr>
        <w:ind w:firstLine="397"/>
        <w:jc w:val="both"/>
      </w:pPr>
      <w:r>
        <w:t>Заявление о пересмотре судебного акта по вновь открывшимся или новым обстоятельствам считается принятым к производству соответству</w:t>
      </w:r>
      <w:r>
        <w:t>ющего суда со дня его поступления.»;</w:t>
      </w:r>
    </w:p>
    <w:p w:rsidR="00000000" w:rsidRDefault="006367D2">
      <w:pPr>
        <w:ind w:firstLine="397"/>
        <w:jc w:val="both"/>
      </w:pPr>
      <w:r>
        <w:t xml:space="preserve">94) </w:t>
      </w:r>
      <w:hyperlink r:id="rId97" w:anchor="sub_id=4610000" w:history="1">
        <w:r>
          <w:rPr>
            <w:rStyle w:val="a4"/>
          </w:rPr>
          <w:t>статью 461</w:t>
        </w:r>
      </w:hyperlink>
      <w:r>
        <w:t xml:space="preserve"> исключить;</w:t>
      </w:r>
    </w:p>
    <w:p w:rsidR="00000000" w:rsidRDefault="006367D2">
      <w:pPr>
        <w:ind w:firstLine="397"/>
        <w:jc w:val="both"/>
      </w:pPr>
      <w:r>
        <w:t xml:space="preserve">95) </w:t>
      </w:r>
      <w:hyperlink r:id="rId98" w:anchor="sub_id=4620000" w:history="1">
        <w:r>
          <w:rPr>
            <w:rStyle w:val="a4"/>
          </w:rPr>
          <w:t>статьи 462 и 463</w:t>
        </w:r>
      </w:hyperlink>
      <w:r>
        <w:t xml:space="preserve"> </w:t>
      </w:r>
      <w:r>
        <w:t>изложить в следующей редакции:</w:t>
      </w:r>
    </w:p>
    <w:p w:rsidR="00000000" w:rsidRDefault="006367D2">
      <w:pPr>
        <w:ind w:firstLine="397"/>
        <w:jc w:val="both"/>
      </w:pPr>
      <w:r>
        <w:t>«Статья 462. Рассмотрение заявления</w:t>
      </w:r>
    </w:p>
    <w:p w:rsidR="00000000" w:rsidRDefault="006367D2">
      <w:pPr>
        <w:ind w:firstLine="397"/>
        <w:jc w:val="both"/>
      </w:pPr>
      <w:r>
        <w:t>Лица, участвующие в деле, извещаются о поступлении заявления о пересмотре решения, определения или постановления по вновь открывшимся или новым обстоятельствам.</w:t>
      </w:r>
    </w:p>
    <w:p w:rsidR="00000000" w:rsidRDefault="006367D2">
      <w:pPr>
        <w:ind w:firstLine="397"/>
        <w:jc w:val="both"/>
      </w:pPr>
      <w:r>
        <w:t>Суд вправе рассмотреть такое</w:t>
      </w:r>
      <w:r>
        <w:t xml:space="preserve"> заявление единолично или в судебном заседании, однако неявка лиц, участвующих в деле, извещенных надлежащим образом о времени и месте судебного заседания, не является препятствием к его рассмотрению.</w:t>
      </w:r>
    </w:p>
    <w:p w:rsidR="00000000" w:rsidRDefault="006367D2">
      <w:pPr>
        <w:ind w:firstLine="397"/>
        <w:jc w:val="both"/>
      </w:pPr>
      <w:r>
        <w:t xml:space="preserve">Статья 463. Определение суда по заявлению о пересмотре </w:t>
      </w:r>
      <w:r>
        <w:t>дела</w:t>
      </w:r>
    </w:p>
    <w:p w:rsidR="00000000" w:rsidRDefault="006367D2">
      <w:pPr>
        <w:ind w:firstLine="397"/>
        <w:jc w:val="both"/>
      </w:pPr>
      <w:r>
        <w:t xml:space="preserve">1. </w:t>
      </w:r>
      <w:r>
        <w:rPr>
          <w:rStyle w:val="s0"/>
        </w:rPr>
        <w:t>Суд выносит по заявлению о пересмотре решения, определения или постановления по вновь открывшимся или новым обстоятельствам мотивированное определение:</w:t>
      </w:r>
    </w:p>
    <w:p w:rsidR="00000000" w:rsidRDefault="006367D2">
      <w:pPr>
        <w:ind w:firstLine="397"/>
        <w:jc w:val="both"/>
      </w:pPr>
      <w:r>
        <w:rPr>
          <w:rStyle w:val="s0"/>
        </w:rPr>
        <w:t>1) о возврате заявления по основаниям, предусмотренным частью второй настоящей статьи;</w:t>
      </w:r>
    </w:p>
    <w:p w:rsidR="00000000" w:rsidRDefault="006367D2">
      <w:pPr>
        <w:ind w:firstLine="397"/>
        <w:jc w:val="both"/>
      </w:pPr>
      <w:r>
        <w:rPr>
          <w:rStyle w:val="s0"/>
        </w:rPr>
        <w:t>2) об отк</w:t>
      </w:r>
      <w:r>
        <w:rPr>
          <w:rStyle w:val="s0"/>
        </w:rPr>
        <w:t>азе в пересмотре судебного акта;</w:t>
      </w:r>
    </w:p>
    <w:p w:rsidR="00000000" w:rsidRDefault="006367D2">
      <w:pPr>
        <w:ind w:firstLine="397"/>
        <w:jc w:val="both"/>
      </w:pPr>
      <w:r>
        <w:rPr>
          <w:rStyle w:val="s0"/>
        </w:rPr>
        <w:t>3) об удовлетворении заявления и отмене решения, определения или постановления.</w:t>
      </w:r>
    </w:p>
    <w:p w:rsidR="00000000" w:rsidRDefault="006367D2">
      <w:pPr>
        <w:ind w:firstLine="397"/>
        <w:jc w:val="both"/>
      </w:pPr>
      <w:r>
        <w:rPr>
          <w:rStyle w:val="s0"/>
        </w:rPr>
        <w:t>2. Основаниями для возврата заявления о пересмотре дела по вновь открывшимся или новым обстоятельствам являются:</w:t>
      </w:r>
    </w:p>
    <w:p w:rsidR="00000000" w:rsidRDefault="006367D2">
      <w:pPr>
        <w:ind w:firstLine="397"/>
        <w:jc w:val="both"/>
      </w:pPr>
      <w:r>
        <w:rPr>
          <w:rStyle w:val="s0"/>
        </w:rPr>
        <w:t>1) несоблюдение требований, пр</w:t>
      </w:r>
      <w:r>
        <w:rPr>
          <w:rStyle w:val="s0"/>
        </w:rPr>
        <w:t>едъявляемых к форме и содержанию заявления;</w:t>
      </w:r>
    </w:p>
    <w:p w:rsidR="00000000" w:rsidRDefault="006367D2">
      <w:pPr>
        <w:ind w:firstLine="397"/>
        <w:jc w:val="both"/>
      </w:pPr>
      <w:r>
        <w:rPr>
          <w:rStyle w:val="s0"/>
        </w:rPr>
        <w:t>2) подача (подписание) лицом, не обладающим полномочиями на его подачу (подписание), либо недееспособным лицом;</w:t>
      </w:r>
    </w:p>
    <w:p w:rsidR="00000000" w:rsidRDefault="006367D2">
      <w:pPr>
        <w:ind w:firstLine="397"/>
        <w:jc w:val="both"/>
      </w:pPr>
      <w:r>
        <w:rPr>
          <w:rStyle w:val="s0"/>
        </w:rPr>
        <w:t>3) несоблюдение правил, установленных статьей 456 настоящего Кодекса;</w:t>
      </w:r>
    </w:p>
    <w:p w:rsidR="00000000" w:rsidRDefault="006367D2">
      <w:pPr>
        <w:ind w:firstLine="397"/>
        <w:jc w:val="both"/>
      </w:pPr>
      <w:r>
        <w:rPr>
          <w:rStyle w:val="s0"/>
        </w:rPr>
        <w:t xml:space="preserve">4) истечение срока </w:t>
      </w:r>
      <w:r>
        <w:t>подачи заявления при отсутствии ходатайства о его восстановлении или об отказе в восстановлении пропущенного срока;</w:t>
      </w:r>
    </w:p>
    <w:p w:rsidR="00000000" w:rsidRDefault="006367D2">
      <w:pPr>
        <w:ind w:firstLine="397"/>
        <w:jc w:val="both"/>
      </w:pPr>
      <w:r>
        <w:t>5) отзыв заявителем.</w:t>
      </w:r>
    </w:p>
    <w:p w:rsidR="00000000" w:rsidRDefault="006367D2">
      <w:pPr>
        <w:ind w:firstLine="397"/>
        <w:jc w:val="both"/>
      </w:pPr>
      <w:r>
        <w:t>3. Определения судов первой, апелляционной и кассационной инстанций о возврате заявления, об отказе в отмене либо об от</w:t>
      </w:r>
      <w:r>
        <w:t>мене судебного акта по вновь открывшимся или новым обстоятельствам могут быть обжалованы, оспорены, пересмотрены по ходатайству или протесту прокурора в соответствии с настоящим Кодексом.»;</w:t>
      </w:r>
    </w:p>
    <w:p w:rsidR="00000000" w:rsidRDefault="006367D2">
      <w:pPr>
        <w:ind w:firstLine="397"/>
        <w:jc w:val="both"/>
      </w:pPr>
      <w:r>
        <w:t xml:space="preserve">96) абзац первый части второй </w:t>
      </w:r>
      <w:hyperlink r:id="rId99" w:anchor="sub_id=4640000" w:history="1">
        <w:r>
          <w:rPr>
            <w:rStyle w:val="a4"/>
          </w:rPr>
          <w:t>статьи 464</w:t>
        </w:r>
      </w:hyperlink>
      <w:r>
        <w:t xml:space="preserve"> изложить в следующей редакции:</w:t>
      </w:r>
    </w:p>
    <w:p w:rsidR="00000000" w:rsidRDefault="006367D2">
      <w:pPr>
        <w:ind w:firstLine="397"/>
        <w:jc w:val="both"/>
      </w:pPr>
      <w:r>
        <w:t>«2. Ходатайство об отмене арбитражного решения подается в соответствующий суд апелляционной инстанции Республики Казахстан:»;</w:t>
      </w:r>
    </w:p>
    <w:p w:rsidR="00000000" w:rsidRDefault="006367D2">
      <w:pPr>
        <w:ind w:firstLine="397"/>
        <w:jc w:val="both"/>
      </w:pPr>
      <w:r>
        <w:t xml:space="preserve">97) </w:t>
      </w:r>
      <w:hyperlink r:id="rId100" w:anchor="sub_id=4650000" w:history="1">
        <w:r>
          <w:rPr>
            <w:rStyle w:val="a4"/>
          </w:rPr>
          <w:t>статью 465</w:t>
        </w:r>
      </w:hyperlink>
      <w:r>
        <w:t xml:space="preserve"> дополнить частями 1-1 и пятой следующего содержания:</w:t>
      </w:r>
    </w:p>
    <w:p w:rsidR="00000000" w:rsidRDefault="006367D2">
      <w:pPr>
        <w:ind w:firstLine="397"/>
        <w:jc w:val="both"/>
      </w:pPr>
      <w:r>
        <w:t>«1-1. Ходатайство об отмене арбитражного решения рассматривается судом апелляционной инстанции в коллегиальном составе не менее трех судей кол</w:t>
      </w:r>
      <w:r>
        <w:t>легии по правилам раздела 3 настоящего Кодекса.»;</w:t>
      </w:r>
    </w:p>
    <w:p w:rsidR="00000000" w:rsidRDefault="006367D2">
      <w:pPr>
        <w:ind w:firstLine="397"/>
        <w:jc w:val="both"/>
      </w:pPr>
      <w:r>
        <w:t>«5. В определении об отмене арбитражного решения суд должен решить вопросы отмены определения о передаче арбитражного решения на принудительное исполнение.».</w:t>
      </w:r>
    </w:p>
    <w:p w:rsidR="00000000" w:rsidRDefault="006367D2">
      <w:pPr>
        <w:ind w:firstLine="397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Настоящий Закон вво</w:t>
      </w:r>
      <w:r>
        <w:t>дится в действие по</w:t>
      </w:r>
      <w:r>
        <w:t xml:space="preserve"> истечении десяти календарных дней после дня его первого официального </w:t>
      </w:r>
      <w:hyperlink r:id="rId10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6367D2">
      <w:pPr>
        <w:ind w:firstLine="426"/>
        <w:jc w:val="both"/>
      </w:pPr>
      <w:r>
        <w:t> </w:t>
      </w:r>
    </w:p>
    <w:p w:rsidR="00000000" w:rsidRDefault="006367D2">
      <w:pPr>
        <w:ind w:firstLine="426"/>
        <w:jc w:val="both"/>
      </w:pPr>
      <w:r>
        <w:t> </w:t>
      </w:r>
    </w:p>
    <w:p w:rsidR="00000000" w:rsidRDefault="006367D2">
      <w:pPr>
        <w:ind w:firstLine="567"/>
        <w:jc w:val="both"/>
      </w:pPr>
      <w:r>
        <w:rPr>
          <w:b/>
          <w:bCs/>
        </w:rPr>
        <w:t>Президент</w:t>
      </w:r>
    </w:p>
    <w:p w:rsidR="00000000" w:rsidRDefault="006367D2">
      <w:pPr>
        <w:jc w:val="both"/>
      </w:pPr>
      <w:r>
        <w:rPr>
          <w:b/>
          <w:bCs/>
        </w:rPr>
        <w:t>Республики Казахстан</w:t>
      </w:r>
    </w:p>
    <w:p w:rsidR="00000000" w:rsidRDefault="006367D2">
      <w:pPr>
        <w:ind w:firstLine="426"/>
        <w:jc w:val="both"/>
      </w:pPr>
      <w:r>
        <w:rPr>
          <w:b/>
          <w:bCs/>
        </w:rPr>
        <w:t> </w:t>
      </w:r>
    </w:p>
    <w:p w:rsidR="00000000" w:rsidRDefault="006367D2">
      <w:pPr>
        <w:ind w:firstLine="567"/>
        <w:jc w:val="both"/>
      </w:pPr>
      <w:r>
        <w:rPr>
          <w:b/>
          <w:bCs/>
        </w:rPr>
        <w:t>К. ТОКАЕВ</w:t>
      </w:r>
    </w:p>
    <w:p w:rsidR="00000000" w:rsidRDefault="006367D2">
      <w:pPr>
        <w:ind w:firstLine="426"/>
        <w:jc w:val="both"/>
      </w:pPr>
      <w:r>
        <w:t> </w:t>
      </w:r>
    </w:p>
    <w:p w:rsidR="00000000" w:rsidRDefault="006367D2">
      <w:pPr>
        <w:jc w:val="both"/>
      </w:pPr>
      <w:r>
        <w:t>Нур-Султан, Акорда, 10 июня 2020 года</w:t>
      </w:r>
    </w:p>
    <w:p w:rsidR="00000000" w:rsidRDefault="006367D2">
      <w:pPr>
        <w:ind w:firstLine="1134"/>
        <w:jc w:val="both"/>
      </w:pPr>
      <w:r>
        <w:t>№ 342-</w:t>
      </w:r>
      <w:r>
        <w:rPr>
          <w:lang w:val="en-US"/>
        </w:rPr>
        <w:t xml:space="preserve">VI </w:t>
      </w:r>
      <w:r>
        <w:t>ЗРК</w:t>
      </w:r>
    </w:p>
    <w:p w:rsidR="00000000" w:rsidRDefault="006367D2">
      <w:pPr>
        <w:ind w:firstLine="426"/>
        <w:jc w:val="both"/>
      </w:pPr>
      <w:r>
        <w:t> </w:t>
      </w:r>
    </w:p>
    <w:p w:rsidR="00000000" w:rsidRDefault="006367D2">
      <w:pPr>
        <w:ind w:firstLine="426"/>
        <w:jc w:val="both"/>
      </w:pPr>
      <w:r>
        <w:t> </w:t>
      </w:r>
    </w:p>
    <w:p w:rsidR="00000000" w:rsidRDefault="006367D2">
      <w:pPr>
        <w:ind w:firstLine="426"/>
        <w:jc w:val="both"/>
      </w:pPr>
      <w:r>
        <w:t> </w:t>
      </w:r>
    </w:p>
    <w:p w:rsidR="00000000" w:rsidRDefault="006367D2">
      <w:pPr>
        <w:ind w:firstLine="426"/>
        <w:jc w:val="both"/>
      </w:pPr>
      <w:r>
        <w:t> 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7D2" w:rsidRDefault="006367D2" w:rsidP="006367D2">
      <w:r>
        <w:separator/>
      </w:r>
    </w:p>
  </w:endnote>
  <w:endnote w:type="continuationSeparator" w:id="0">
    <w:p w:rsidR="006367D2" w:rsidRDefault="006367D2" w:rsidP="00636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7D2" w:rsidRDefault="006367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7D2" w:rsidRDefault="006367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7D2" w:rsidRDefault="006367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7D2" w:rsidRDefault="006367D2" w:rsidP="006367D2">
      <w:r>
        <w:separator/>
      </w:r>
    </w:p>
  </w:footnote>
  <w:footnote w:type="continuationSeparator" w:id="0">
    <w:p w:rsidR="006367D2" w:rsidRDefault="006367D2" w:rsidP="006367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7D2" w:rsidRDefault="006367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7D2" w:rsidRDefault="006367D2" w:rsidP="006367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67D2" w:rsidRDefault="006367D2" w:rsidP="006367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июня 2020 года № 342-VI «О внесении изменений и дополнений в Гражданский процессуальный кодекс Республики Казахстан по вопросам внедрения современных форматов работы судов, сокращения излишних судебных процедур и издержек»</w:t>
    </w:r>
  </w:p>
  <w:p w:rsidR="006367D2" w:rsidRPr="006367D2" w:rsidRDefault="006367D2" w:rsidP="006367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7D2" w:rsidRDefault="006367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67D2"/>
    <w:rsid w:val="00636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67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67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67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67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67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67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67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67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329053" TargetMode="External"/><Relationship Id="rId21" Type="http://schemas.openxmlformats.org/officeDocument/2006/relationships/hyperlink" Target="http://online.zakon.kz/Document/?doc_id=34329053" TargetMode="External"/><Relationship Id="rId42" Type="http://schemas.openxmlformats.org/officeDocument/2006/relationships/hyperlink" Target="http://online.zakon.kz/Document/?doc_id=34329053" TargetMode="External"/><Relationship Id="rId47" Type="http://schemas.openxmlformats.org/officeDocument/2006/relationships/hyperlink" Target="http://online.zakon.kz/Document/?doc_id=34329053" TargetMode="External"/><Relationship Id="rId63" Type="http://schemas.openxmlformats.org/officeDocument/2006/relationships/hyperlink" Target="http://online.zakon.kz/Document/?doc_id=34329053" TargetMode="External"/><Relationship Id="rId68" Type="http://schemas.openxmlformats.org/officeDocument/2006/relationships/hyperlink" Target="http://online.zakon.kz/Document/?doc_id=34329053" TargetMode="External"/><Relationship Id="rId84" Type="http://schemas.openxmlformats.org/officeDocument/2006/relationships/hyperlink" Target="http://online.zakon.kz/Document/?doc_id=34329053" TargetMode="External"/><Relationship Id="rId89" Type="http://schemas.openxmlformats.org/officeDocument/2006/relationships/hyperlink" Target="http://online.zakon.kz/Document/?doc_id=34329053" TargetMode="External"/><Relationship Id="rId16" Type="http://schemas.openxmlformats.org/officeDocument/2006/relationships/hyperlink" Target="http://online.zakon.kz/Document/?doc_id=34329053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4329053" TargetMode="External"/><Relationship Id="rId32" Type="http://schemas.openxmlformats.org/officeDocument/2006/relationships/hyperlink" Target="http://online.zakon.kz/Document/?doc_id=34329053" TargetMode="External"/><Relationship Id="rId37" Type="http://schemas.openxmlformats.org/officeDocument/2006/relationships/hyperlink" Target="http://online.zakon.kz/Document/?doc_id=34329053" TargetMode="External"/><Relationship Id="rId53" Type="http://schemas.openxmlformats.org/officeDocument/2006/relationships/hyperlink" Target="http://online.zakon.kz/Document/?doc_id=34329053" TargetMode="External"/><Relationship Id="rId58" Type="http://schemas.openxmlformats.org/officeDocument/2006/relationships/hyperlink" Target="http://online.zakon.kz/Document/?doc_id=34329053" TargetMode="External"/><Relationship Id="rId74" Type="http://schemas.openxmlformats.org/officeDocument/2006/relationships/hyperlink" Target="http://online.zakon.kz/Document/?doc_id=34329053" TargetMode="External"/><Relationship Id="rId79" Type="http://schemas.openxmlformats.org/officeDocument/2006/relationships/hyperlink" Target="http://online.zakon.kz/Document/?doc_id=34329053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329053" TargetMode="External"/><Relationship Id="rId95" Type="http://schemas.openxmlformats.org/officeDocument/2006/relationships/hyperlink" Target="http://online.zakon.kz/Document/?doc_id=34329053" TargetMode="External"/><Relationship Id="rId22" Type="http://schemas.openxmlformats.org/officeDocument/2006/relationships/hyperlink" Target="http://online.zakon.kz/Document/?doc_id=34329053" TargetMode="External"/><Relationship Id="rId27" Type="http://schemas.openxmlformats.org/officeDocument/2006/relationships/hyperlink" Target="http://online.zakon.kz/Document/?doc_id=34329053" TargetMode="External"/><Relationship Id="rId43" Type="http://schemas.openxmlformats.org/officeDocument/2006/relationships/hyperlink" Target="http://online.zakon.kz/Document/?doc_id=34329053" TargetMode="External"/><Relationship Id="rId48" Type="http://schemas.openxmlformats.org/officeDocument/2006/relationships/hyperlink" Target="http://online.zakon.kz/Document/?doc_id=34329053" TargetMode="External"/><Relationship Id="rId64" Type="http://schemas.openxmlformats.org/officeDocument/2006/relationships/hyperlink" Target="http://online.zakon.kz/Document/?doc_id=34329053" TargetMode="External"/><Relationship Id="rId69" Type="http://schemas.openxmlformats.org/officeDocument/2006/relationships/hyperlink" Target="http://online.zakon.kz/Document/?doc_id=34329053" TargetMode="External"/><Relationship Id="rId80" Type="http://schemas.openxmlformats.org/officeDocument/2006/relationships/hyperlink" Target="http://online.zakon.kz/Document/?doc_id=34329053" TargetMode="External"/><Relationship Id="rId85" Type="http://schemas.openxmlformats.org/officeDocument/2006/relationships/hyperlink" Target="http://online.zakon.kz/Document/?doc_id=34329053" TargetMode="External"/><Relationship Id="rId12" Type="http://schemas.openxmlformats.org/officeDocument/2006/relationships/hyperlink" Target="http://online.zakon.kz/Document/?doc_id=34329053" TargetMode="External"/><Relationship Id="rId17" Type="http://schemas.openxmlformats.org/officeDocument/2006/relationships/hyperlink" Target="http://online.zakon.kz/Document/?doc_id=34329053" TargetMode="External"/><Relationship Id="rId33" Type="http://schemas.openxmlformats.org/officeDocument/2006/relationships/hyperlink" Target="http://online.zakon.kz/Document/?doc_id=34329053" TargetMode="External"/><Relationship Id="rId38" Type="http://schemas.openxmlformats.org/officeDocument/2006/relationships/hyperlink" Target="http://online.zakon.kz/Document/?doc_id=34329053" TargetMode="External"/><Relationship Id="rId59" Type="http://schemas.openxmlformats.org/officeDocument/2006/relationships/hyperlink" Target="http://online.zakon.kz/Document/?doc_id=34329053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54" Type="http://schemas.openxmlformats.org/officeDocument/2006/relationships/hyperlink" Target="http://online.zakon.kz/Document/?doc_id=34329053" TargetMode="External"/><Relationship Id="rId70" Type="http://schemas.openxmlformats.org/officeDocument/2006/relationships/hyperlink" Target="http://online.zakon.kz/Document/?doc_id=34329053" TargetMode="External"/><Relationship Id="rId75" Type="http://schemas.openxmlformats.org/officeDocument/2006/relationships/hyperlink" Target="http://online.zakon.kz/Document/?doc_id=34329053" TargetMode="External"/><Relationship Id="rId91" Type="http://schemas.openxmlformats.org/officeDocument/2006/relationships/hyperlink" Target="http://online.zakon.kz/Document/?doc_id=34329053" TargetMode="External"/><Relationship Id="rId96" Type="http://schemas.openxmlformats.org/officeDocument/2006/relationships/hyperlink" Target="http://online.zakon.kz/Document/?doc_id=343290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329053" TargetMode="External"/><Relationship Id="rId23" Type="http://schemas.openxmlformats.org/officeDocument/2006/relationships/hyperlink" Target="http://online.zakon.kz/Document/?doc_id=34329053" TargetMode="External"/><Relationship Id="rId28" Type="http://schemas.openxmlformats.org/officeDocument/2006/relationships/hyperlink" Target="http://online.zakon.kz/Document/?doc_id=34329053" TargetMode="External"/><Relationship Id="rId36" Type="http://schemas.openxmlformats.org/officeDocument/2006/relationships/hyperlink" Target="http://online.zakon.kz/Document/?doc_id=34329053" TargetMode="External"/><Relationship Id="rId49" Type="http://schemas.openxmlformats.org/officeDocument/2006/relationships/hyperlink" Target="http://online.zakon.kz/Document/?doc_id=34329053" TargetMode="External"/><Relationship Id="rId57" Type="http://schemas.openxmlformats.org/officeDocument/2006/relationships/hyperlink" Target="http://online.zakon.kz/Document/?doc_id=34329053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34329053" TargetMode="External"/><Relationship Id="rId31" Type="http://schemas.openxmlformats.org/officeDocument/2006/relationships/hyperlink" Target="http://online.zakon.kz/Document/?doc_id=34329053" TargetMode="External"/><Relationship Id="rId44" Type="http://schemas.openxmlformats.org/officeDocument/2006/relationships/hyperlink" Target="http://online.zakon.kz/Document/?doc_id=34329053" TargetMode="External"/><Relationship Id="rId52" Type="http://schemas.openxmlformats.org/officeDocument/2006/relationships/hyperlink" Target="http://online.zakon.kz/Document/?doc_id=34329053" TargetMode="External"/><Relationship Id="rId60" Type="http://schemas.openxmlformats.org/officeDocument/2006/relationships/hyperlink" Target="http://online.zakon.kz/Document/?doc_id=34329053" TargetMode="External"/><Relationship Id="rId65" Type="http://schemas.openxmlformats.org/officeDocument/2006/relationships/hyperlink" Target="http://online.zakon.kz/Document/?doc_id=34329053" TargetMode="External"/><Relationship Id="rId73" Type="http://schemas.openxmlformats.org/officeDocument/2006/relationships/hyperlink" Target="http://online.zakon.kz/Document/?doc_id=34329053" TargetMode="External"/><Relationship Id="rId78" Type="http://schemas.openxmlformats.org/officeDocument/2006/relationships/hyperlink" Target="http://online.zakon.kz/Document/?doc_id=34329053" TargetMode="External"/><Relationship Id="rId81" Type="http://schemas.openxmlformats.org/officeDocument/2006/relationships/hyperlink" Target="http://online.zakon.kz/Document/?doc_id=34329053" TargetMode="External"/><Relationship Id="rId86" Type="http://schemas.openxmlformats.org/officeDocument/2006/relationships/hyperlink" Target="http://online.zakon.kz/Document/?doc_id=34329053" TargetMode="External"/><Relationship Id="rId94" Type="http://schemas.openxmlformats.org/officeDocument/2006/relationships/hyperlink" Target="http://online.zakon.kz/Document/?doc_id=34329053" TargetMode="External"/><Relationship Id="rId99" Type="http://schemas.openxmlformats.org/officeDocument/2006/relationships/hyperlink" Target="http://online.zakon.kz/Document/?doc_id=34329053" TargetMode="External"/><Relationship Id="rId101" Type="http://schemas.openxmlformats.org/officeDocument/2006/relationships/hyperlink" Target="http://online.zakon.kz/Document/?doc_id=364152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29053" TargetMode="External"/><Relationship Id="rId13" Type="http://schemas.openxmlformats.org/officeDocument/2006/relationships/hyperlink" Target="http://online.zakon.kz/Document/?doc_id=34329053" TargetMode="External"/><Relationship Id="rId18" Type="http://schemas.openxmlformats.org/officeDocument/2006/relationships/hyperlink" Target="http://online.zakon.kz/Document/?doc_id=34329053" TargetMode="External"/><Relationship Id="rId39" Type="http://schemas.openxmlformats.org/officeDocument/2006/relationships/hyperlink" Target="http://online.zakon.kz/Document/?doc_id=34329053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34329053" TargetMode="External"/><Relationship Id="rId50" Type="http://schemas.openxmlformats.org/officeDocument/2006/relationships/hyperlink" Target="http://online.zakon.kz/Document/?doc_id=34329053" TargetMode="External"/><Relationship Id="rId55" Type="http://schemas.openxmlformats.org/officeDocument/2006/relationships/hyperlink" Target="http://online.zakon.kz/Document/?doc_id=34329053" TargetMode="External"/><Relationship Id="rId76" Type="http://schemas.openxmlformats.org/officeDocument/2006/relationships/hyperlink" Target="http://online.zakon.kz/Document/?doc_id=34329053" TargetMode="External"/><Relationship Id="rId97" Type="http://schemas.openxmlformats.org/officeDocument/2006/relationships/hyperlink" Target="http://online.zakon.kz/Document/?doc_id=34329053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34329053" TargetMode="External"/><Relationship Id="rId71" Type="http://schemas.openxmlformats.org/officeDocument/2006/relationships/hyperlink" Target="http://online.zakon.kz/Document/?doc_id=34329053" TargetMode="External"/><Relationship Id="rId92" Type="http://schemas.openxmlformats.org/officeDocument/2006/relationships/hyperlink" Target="http://online.zakon.kz/Document/?doc_id=343290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329053" TargetMode="External"/><Relationship Id="rId24" Type="http://schemas.openxmlformats.org/officeDocument/2006/relationships/hyperlink" Target="http://online.zakon.kz/Document/?doc_id=34329053" TargetMode="External"/><Relationship Id="rId40" Type="http://schemas.openxmlformats.org/officeDocument/2006/relationships/hyperlink" Target="http://online.zakon.kz/Document/?doc_id=34329053" TargetMode="External"/><Relationship Id="rId45" Type="http://schemas.openxmlformats.org/officeDocument/2006/relationships/hyperlink" Target="http://online.zakon.kz/Document/?doc_id=34329053" TargetMode="External"/><Relationship Id="rId66" Type="http://schemas.openxmlformats.org/officeDocument/2006/relationships/hyperlink" Target="http://online.zakon.kz/Document/?doc_id=34329053" TargetMode="External"/><Relationship Id="rId87" Type="http://schemas.openxmlformats.org/officeDocument/2006/relationships/hyperlink" Target="http://online.zakon.kz/Document/?doc_id=34329053" TargetMode="External"/><Relationship Id="rId61" Type="http://schemas.openxmlformats.org/officeDocument/2006/relationships/hyperlink" Target="http://online.zakon.kz/Document/?doc_id=34329053" TargetMode="External"/><Relationship Id="rId82" Type="http://schemas.openxmlformats.org/officeDocument/2006/relationships/hyperlink" Target="http://online.zakon.kz/Document/?doc_id=34329053" TargetMode="External"/><Relationship Id="rId19" Type="http://schemas.openxmlformats.org/officeDocument/2006/relationships/hyperlink" Target="http://online.zakon.kz/Document/?doc_id=34329053" TargetMode="External"/><Relationship Id="rId14" Type="http://schemas.openxmlformats.org/officeDocument/2006/relationships/hyperlink" Target="http://online.zakon.kz/Document/?doc_id=34329053" TargetMode="External"/><Relationship Id="rId30" Type="http://schemas.openxmlformats.org/officeDocument/2006/relationships/hyperlink" Target="http://online.zakon.kz/Document/?doc_id=34329053" TargetMode="External"/><Relationship Id="rId35" Type="http://schemas.openxmlformats.org/officeDocument/2006/relationships/hyperlink" Target="http://online.zakon.kz/Document/?doc_id=34329053" TargetMode="External"/><Relationship Id="rId56" Type="http://schemas.openxmlformats.org/officeDocument/2006/relationships/hyperlink" Target="http://online.zakon.kz/Document/?doc_id=34329053" TargetMode="External"/><Relationship Id="rId77" Type="http://schemas.openxmlformats.org/officeDocument/2006/relationships/hyperlink" Target="http://online.zakon.kz/Document/?doc_id=34329053" TargetMode="External"/><Relationship Id="rId100" Type="http://schemas.openxmlformats.org/officeDocument/2006/relationships/hyperlink" Target="http://online.zakon.kz/Document/?doc_id=34329053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34329053" TargetMode="External"/><Relationship Id="rId51" Type="http://schemas.openxmlformats.org/officeDocument/2006/relationships/hyperlink" Target="http://online.zakon.kz/Document/?doc_id=34329053" TargetMode="External"/><Relationship Id="rId72" Type="http://schemas.openxmlformats.org/officeDocument/2006/relationships/hyperlink" Target="http://online.zakon.kz/Document/?doc_id=34329053" TargetMode="External"/><Relationship Id="rId93" Type="http://schemas.openxmlformats.org/officeDocument/2006/relationships/hyperlink" Target="http://online.zakon.kz/Document/?doc_id=34329053" TargetMode="External"/><Relationship Id="rId98" Type="http://schemas.openxmlformats.org/officeDocument/2006/relationships/hyperlink" Target="http://online.zakon.kz/Document/?doc_id=3432905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329053" TargetMode="External"/><Relationship Id="rId46" Type="http://schemas.openxmlformats.org/officeDocument/2006/relationships/hyperlink" Target="http://online.zakon.kz/Document/?doc_id=34329053" TargetMode="External"/><Relationship Id="rId67" Type="http://schemas.openxmlformats.org/officeDocument/2006/relationships/hyperlink" Target="http://online.zakon.kz/Document/?doc_id=34329053" TargetMode="External"/><Relationship Id="rId20" Type="http://schemas.openxmlformats.org/officeDocument/2006/relationships/hyperlink" Target="http://online.zakon.kz/Document/?doc_id=34329053" TargetMode="External"/><Relationship Id="rId41" Type="http://schemas.openxmlformats.org/officeDocument/2006/relationships/hyperlink" Target="http://online.zakon.kz/Document/?doc_id=34329053" TargetMode="External"/><Relationship Id="rId62" Type="http://schemas.openxmlformats.org/officeDocument/2006/relationships/hyperlink" Target="http://online.zakon.kz/Document/?doc_id=34329053" TargetMode="External"/><Relationship Id="rId83" Type="http://schemas.openxmlformats.org/officeDocument/2006/relationships/hyperlink" Target="http://online.zakon.kz/Document/?doc_id=34329053" TargetMode="External"/><Relationship Id="rId88" Type="http://schemas.openxmlformats.org/officeDocument/2006/relationships/hyperlink" Target="http://online.zakon.kz/Document/?doc_id=343290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7158</Words>
  <Characters>55988</Characters>
  <Application>Microsoft Office Word</Application>
  <DocSecurity>0</DocSecurity>
  <Lines>466</Lines>
  <Paragraphs>126</Paragraphs>
  <ScaleCrop>false</ScaleCrop>
  <Company/>
  <LinksUpToDate>false</LinksUpToDate>
  <CharactersWithSpaces>63020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июня 2020 года № 342-VI «О внесении изменений и дополнений в Гражданский процессуальный кодекс Республики Казахстан по вопросам внедрения современных форматов работы судов, сокращения излишних судебных процедур и издержек» (©Paragraph 2023)</dc:title>
  <dc:subject/>
  <dc:creator>Сергей М</dc:creator>
  <cp:keywords/>
  <dc:description/>
  <cp:lastModifiedBy>Сергей М</cp:lastModifiedBy>
  <cp:revision>2</cp:revision>
  <dcterms:created xsi:type="dcterms:W3CDTF">2023-09-01T15:41:00Z</dcterms:created>
  <dcterms:modified xsi:type="dcterms:W3CDTF">2023-09-01T15:41:00Z</dcterms:modified>
</cp:coreProperties>
</file>