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05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июня 2021 года № 1524-IX «О внесении изменения в статью 16 Закона Украины «О валюту и валютные операции» в связи с внесением изменений в Налоговый кодекс Украины относительно стимулирования детенизации доходов и повышение налоговой культ</w:t>
      </w:r>
      <w:r>
        <w:rPr>
          <w:rStyle w:val="s0"/>
          <w:b/>
          <w:bCs/>
        </w:rPr>
        <w:t>уры граждан путем введения добровольного декларирования физическими лицами принадлежащих им активов и уплаты единовременного сбора в бюджет»</w:t>
      </w:r>
    </w:p>
    <w:p w:rsidR="00000000" w:rsidRDefault="00DA3056">
      <w:pPr>
        <w:pStyle w:val="pj"/>
      </w:pPr>
      <w:r>
        <w:rPr>
          <w:rStyle w:val="s0"/>
          <w:b/>
          <w:bCs/>
        </w:rPr>
        <w:t> </w:t>
      </w:r>
    </w:p>
    <w:p w:rsidR="00000000" w:rsidRDefault="00DA3056">
      <w:pPr>
        <w:pStyle w:val="pj"/>
      </w:pPr>
      <w:r>
        <w:t>Опубликован: Голос Украины от 25.06.2021 г., 118-1.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056" w:rsidRDefault="00DA3056" w:rsidP="00DA3056">
      <w:r>
        <w:separator/>
      </w:r>
    </w:p>
  </w:endnote>
  <w:endnote w:type="continuationSeparator" w:id="0">
    <w:p w:rsidR="00DA3056" w:rsidRDefault="00DA3056" w:rsidP="00DA3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56" w:rsidRDefault="00DA30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56" w:rsidRDefault="00DA30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56" w:rsidRDefault="00DA30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056" w:rsidRDefault="00DA3056" w:rsidP="00DA3056">
      <w:r>
        <w:separator/>
      </w:r>
    </w:p>
  </w:footnote>
  <w:footnote w:type="continuationSeparator" w:id="0">
    <w:p w:rsidR="00DA3056" w:rsidRDefault="00DA3056" w:rsidP="00DA30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56" w:rsidRDefault="00DA30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56" w:rsidRDefault="00DA3056" w:rsidP="00DA30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056" w:rsidRPr="00DA3056" w:rsidRDefault="00DA3056" w:rsidP="00DA30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июня 2021 года № 1524-IX «О внесении изменения в статью 16 Закона Украины «О валюту и валютные операции» в связи с внесением изменений в Налоговый кодекс Украины относительно стимулирования детенизации доходов и повышение налоговой культуры граждан путем введения добровольного декларирования физическими лицами принадлежащих им активов и уплаты единовременного сбора в бюджет»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56" w:rsidRDefault="00DA30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056"/>
    <w:rsid w:val="00DA3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DA30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0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0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0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DA30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0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0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0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389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июня 2021 года № 1524-IX «О внесении изменения в статью 16 Закона Украины «О валюту и валютные операции» в связи с внесением изменений в Налоговый кодекс Украины относительно стимулирования детенизации доходов и повышение налоговой культуры граждан путем введения добровольного декларирования физическими лицами принадлежащих им активов и уплаты единовременного сбора в бюджет» (©Paragraph 2023)</dc:title>
  <dc:subject/>
  <dc:creator>Сергей М</dc:creator>
  <cp:keywords/>
  <dc:description/>
  <cp:lastModifiedBy>Сергей М</cp:lastModifiedBy>
  <cp:revision>2</cp:revision>
  <dcterms:created xsi:type="dcterms:W3CDTF">2023-11-29T04:31:00Z</dcterms:created>
  <dcterms:modified xsi:type="dcterms:W3CDTF">2023-11-29T04:31:00Z</dcterms:modified>
</cp:coreProperties>
</file>