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6F7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21 апреля 2022 года № 2229-IX «О внесении изменений в пункт 3 раздела X «Заключительные и переходные положения» Закона Украины «О публичных закупках» и некоторые законы Украины относительно закупки лекарственных средств, медицинских издели</w:t>
      </w:r>
      <w:r>
        <w:rPr>
          <w:rStyle w:val="s0"/>
          <w:b/>
          <w:bCs/>
        </w:rPr>
        <w:t>й и вспомогательных средств к ним лицом, уполномоченным на осуществление закупок в сфере здравоохранения, и с привлечением специализированных организаций, осуществляющих закупки»</w:t>
      </w:r>
    </w:p>
    <w:p w:rsidR="00000000" w:rsidRDefault="002E6F77">
      <w:pPr>
        <w:pStyle w:val="pj"/>
      </w:pPr>
      <w:r>
        <w:rPr>
          <w:rStyle w:val="s0"/>
          <w:b/>
          <w:bCs/>
        </w:rPr>
        <w:t> </w:t>
      </w:r>
    </w:p>
    <w:p w:rsidR="00000000" w:rsidRDefault="002E6F77">
      <w:pPr>
        <w:pStyle w:val="pj"/>
      </w:pPr>
      <w:r>
        <w:t>Опубликован: Голос Украины от 06.05.2022 г., № 98.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6F77" w:rsidRDefault="002E6F77" w:rsidP="002E6F77">
      <w:r>
        <w:separator/>
      </w:r>
    </w:p>
  </w:endnote>
  <w:endnote w:type="continuationSeparator" w:id="0">
    <w:p w:rsidR="002E6F77" w:rsidRDefault="002E6F77" w:rsidP="002E6F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F77" w:rsidRDefault="002E6F7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F77" w:rsidRDefault="002E6F7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F77" w:rsidRDefault="002E6F7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6F77" w:rsidRDefault="002E6F77" w:rsidP="002E6F77">
      <w:r>
        <w:separator/>
      </w:r>
    </w:p>
  </w:footnote>
  <w:footnote w:type="continuationSeparator" w:id="0">
    <w:p w:rsidR="002E6F77" w:rsidRDefault="002E6F77" w:rsidP="002E6F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F77" w:rsidRDefault="002E6F7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F77" w:rsidRDefault="002E6F77" w:rsidP="002E6F7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6F77" w:rsidRPr="002E6F77" w:rsidRDefault="002E6F77" w:rsidP="002E6F7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апреля 2022 года № 2229-IX «О внесении изменений в пункт 3 раздела X «Заключительные и переходные положения» Закона Украины «О публичных закупках» и некоторые законы Украины относительно закупки лекарственных средств, медицинских изделий и вспомогательных средств к ним лицом, уполномоченным на осуществление закупок в сфере здравоохранения, и с привлечением специализированных организаций, осуществляющих закупки»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F77" w:rsidRDefault="002E6F7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6F77"/>
    <w:rsid w:val="002E6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E6F7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E6F7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E6F7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E6F7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E6F7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E6F7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E6F7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E6F7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424</Characters>
  <Application>Microsoft Office Word</Application>
  <DocSecurity>0</DocSecurity>
  <Lines>3</Lines>
  <Paragraphs>1</Paragraphs>
  <ScaleCrop>false</ScaleCrop>
  <Company/>
  <LinksUpToDate>false</LinksUpToDate>
  <CharactersWithSpaces>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21 апреля 2022 года № 2229-IX «О внесении изменений в пункт 3 раздела X «Заключительные и переходные положения» Закона Украины «О публичных закупках» и некоторые законы Украины относительно закупки лекарственных средств, медицинских изделий и вспомогательных средств к ним лицом, уполномоченным на осуществление закупок в сфере здравоохранения, и с привлечением специализированных организаций, осуществляющих закупки» (©Paragraph 2023)</dc:title>
  <dc:subject/>
  <dc:creator>Сергей М</dc:creator>
  <cp:keywords/>
  <dc:description/>
  <cp:lastModifiedBy>Сергей М</cp:lastModifiedBy>
  <cp:revision>2</cp:revision>
  <dcterms:created xsi:type="dcterms:W3CDTF">2023-11-29T16:32:00Z</dcterms:created>
  <dcterms:modified xsi:type="dcterms:W3CDTF">2023-11-29T16:32:00Z</dcterms:modified>
</cp:coreProperties>
</file>