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6E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мая 2019 года № 112-ФЗ «О внесении изменения в статью 76.1 Уголовного кодекса Российской Федерации»</w:t>
      </w:r>
    </w:p>
    <w:p w:rsidR="00000000" w:rsidRDefault="003166E5">
      <w:pPr>
        <w:ind w:firstLine="397"/>
        <w:jc w:val="both"/>
      </w:pPr>
      <w:r>
        <w:rPr>
          <w:rStyle w:val="s0"/>
        </w:rPr>
        <w:t> </w:t>
      </w:r>
    </w:p>
    <w:p w:rsidR="00000000" w:rsidRDefault="003166E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мая 2019 г., «Российская газета» от 31 мая 2019 г., № 117.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6E5" w:rsidRDefault="003166E5" w:rsidP="003166E5">
      <w:r>
        <w:separator/>
      </w:r>
    </w:p>
  </w:endnote>
  <w:endnote w:type="continuationSeparator" w:id="0">
    <w:p w:rsidR="003166E5" w:rsidRDefault="003166E5" w:rsidP="00316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E5" w:rsidRDefault="003166E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E5" w:rsidRDefault="003166E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E5" w:rsidRDefault="003166E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6E5" w:rsidRDefault="003166E5" w:rsidP="003166E5">
      <w:r>
        <w:separator/>
      </w:r>
    </w:p>
  </w:footnote>
  <w:footnote w:type="continuationSeparator" w:id="0">
    <w:p w:rsidR="003166E5" w:rsidRDefault="003166E5" w:rsidP="003166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E5" w:rsidRDefault="003166E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E5" w:rsidRDefault="003166E5" w:rsidP="003166E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6E5" w:rsidRPr="003166E5" w:rsidRDefault="003166E5" w:rsidP="003166E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мая 2019 года № 112-ФЗ «О внесении изменения в статью 76.1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E5" w:rsidRDefault="003166E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6E5"/>
    <w:rsid w:val="00316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166E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166E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66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166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166E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166E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66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166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251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мая 2019 года № 112-ФЗ «О внесении изменения в статью 76.1 Уголовного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2023-11-09T22:21:00Z</dcterms:created>
  <dcterms:modified xsi:type="dcterms:W3CDTF">2023-11-09T22:21:00Z</dcterms:modified>
</cp:coreProperties>
</file>