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5956A0">
      <w:pPr>
        <w:pStyle w:val="pj"/>
      </w:pPr>
      <w:bookmarkStart w:id="0" w:name="_GoBack"/>
      <w:bookmarkEnd w:id="0"/>
      <w:r>
        <w:rPr>
          <w:rStyle w:val="s0"/>
          <w:b/>
          <w:bCs/>
        </w:rPr>
        <w:t>Постановление Совета Министров Республики Беларусь от 25 февраля 2016 года № 151 «О некоторых вопросах выдачи (перерегистрации) разрешений на производство строительно-монтажных работ, внесения изменений и (или) дополнений в них и продления срока их действи</w:t>
      </w:r>
      <w:r>
        <w:rPr>
          <w:rStyle w:val="s0"/>
          <w:b/>
          <w:bCs/>
        </w:rPr>
        <w:t>я» (с изменениями и дополнениями по состоянию на 08.05.2018 г.) (утратило силу)</w:t>
      </w:r>
    </w:p>
    <w:p w:rsidR="00000000" w:rsidRDefault="005956A0">
      <w:pPr>
        <w:pStyle w:val="pj"/>
      </w:pPr>
      <w:r>
        <w:rPr>
          <w:rStyle w:val="s0"/>
          <w:b/>
          <w:bCs/>
        </w:rPr>
        <w:t> </w:t>
      </w:r>
    </w:p>
    <w:p w:rsidR="00000000" w:rsidRDefault="005956A0">
      <w:pPr>
        <w:pStyle w:val="pj"/>
      </w:pPr>
      <w:r>
        <w:rPr>
          <w:rStyle w:val="s0"/>
        </w:rPr>
        <w:t>Опубликовано: Национальный правовой Интернет-портал Республики Беларусь, 01.03.2016 г., № 5/41741.</w:t>
      </w:r>
    </w:p>
    <w:p w:rsidR="00000000" w:rsidRDefault="005956A0">
      <w:pPr>
        <w:pStyle w:val="pj"/>
      </w:pPr>
      <w:r>
        <w:rPr>
          <w:rStyle w:val="s0"/>
        </w:rPr>
        <w:t> </w:t>
      </w:r>
    </w:p>
    <w:p w:rsidR="00000000" w:rsidRDefault="005956A0">
      <w:pPr>
        <w:pStyle w:val="pj"/>
      </w:pPr>
      <w:r>
        <w:rPr>
          <w:rStyle w:val="s0"/>
        </w:rPr>
        <w:t>Включено в Национальный реестр правовых актов Республики Беларусь 26 февраля 2016 г., № 5/41741.</w:t>
      </w:r>
    </w:p>
    <w:p w:rsidR="00000000" w:rsidRDefault="005956A0">
      <w:pPr>
        <w:pStyle w:val="pj"/>
      </w:pPr>
      <w:r>
        <w:rPr>
          <w:rStyle w:val="s0"/>
        </w:rPr>
        <w:t> </w:t>
      </w:r>
    </w:p>
    <w:p w:rsidR="00000000" w:rsidRDefault="005956A0">
      <w:pPr>
        <w:pStyle w:val="pj"/>
      </w:pPr>
      <w:r>
        <w:rPr>
          <w:rStyle w:val="s0"/>
        </w:rPr>
        <w:t xml:space="preserve">Утратило силу в соответствии с </w:t>
      </w:r>
      <w:hyperlink r:id="rId7" w:anchor="sub_id=3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Совета Министров РБ от 25 марта </w:t>
      </w:r>
      <w:r>
        <w:rPr>
          <w:rStyle w:val="s0"/>
        </w:rPr>
        <w:t>2022 года № 175</w:t>
      </w:r>
    </w:p>
    <w:p w:rsidR="00000000" w:rsidRDefault="005956A0">
      <w:pPr>
        <w:pStyle w:val="pj"/>
      </w:pPr>
      <w:r>
        <w:rPr>
          <w:rStyle w:val="s0"/>
        </w:rPr>
        <w:t> </w:t>
      </w:r>
    </w:p>
    <w:p w:rsidR="00000000" w:rsidRDefault="005956A0">
      <w:pPr>
        <w:pStyle w:val="pj"/>
      </w:pPr>
      <w:r>
        <w:rPr>
          <w:rStyle w:val="s0"/>
        </w:rPr>
        <w:t>Внесены изменения:</w:t>
      </w:r>
    </w:p>
    <w:p w:rsidR="00000000" w:rsidRDefault="005956A0">
      <w:pPr>
        <w:pStyle w:val="pj"/>
      </w:pPr>
      <w:r>
        <w:rPr>
          <w:rStyle w:val="s0"/>
        </w:rPr>
        <w:t> </w:t>
      </w:r>
    </w:p>
    <w:p w:rsidR="00000000" w:rsidRDefault="005956A0">
      <w:pPr>
        <w:pStyle w:val="pj"/>
      </w:pPr>
      <w:hyperlink r:id="rId8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Совета Министров РБ от 08.05.18 г. № 343 (вступило в силу после его официального </w:t>
      </w:r>
      <w:hyperlink r:id="rId9" w:history="1">
        <w:r>
          <w:rPr>
            <w:rStyle w:val="a4"/>
          </w:rPr>
          <w:t>опубликования</w:t>
        </w:r>
      </w:hyperlink>
      <w:r>
        <w:rPr>
          <w:rStyle w:val="s0"/>
        </w:rPr>
        <w:t>).</w:t>
      </w:r>
    </w:p>
    <w:sectPr w:rsidR="0000000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56A0" w:rsidRDefault="005956A0" w:rsidP="005956A0">
      <w:r>
        <w:separator/>
      </w:r>
    </w:p>
  </w:endnote>
  <w:endnote w:type="continuationSeparator" w:id="0">
    <w:p w:rsidR="005956A0" w:rsidRDefault="005956A0" w:rsidP="00595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56A0" w:rsidRDefault="005956A0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56A0" w:rsidRDefault="005956A0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56A0" w:rsidRDefault="005956A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56A0" w:rsidRDefault="005956A0" w:rsidP="005956A0">
      <w:r>
        <w:separator/>
      </w:r>
    </w:p>
  </w:footnote>
  <w:footnote w:type="continuationSeparator" w:id="0">
    <w:p w:rsidR="005956A0" w:rsidRDefault="005956A0" w:rsidP="005956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56A0" w:rsidRDefault="005956A0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56A0" w:rsidRDefault="005956A0" w:rsidP="005956A0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5956A0" w:rsidRPr="005956A0" w:rsidRDefault="005956A0" w:rsidP="005956A0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Постановление Совета Министров Республики Беларусь от 25 февраля 2016 года № 151 «О некоторых вопросах выдачи (перерегистрации) разрешений на производство строительно-монтажных работ, внесения изменений и (или) дополнений в них и продления срока их действия» (с изменениями и дополнениями по состоянию на 08.05.2018 г.) (утратило силу)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56A0" w:rsidRDefault="005956A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5956A0"/>
    <w:rsid w:val="00595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5956A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956A0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5956A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956A0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5956A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956A0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5956A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956A0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4062718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doc_id=39689650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7618428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873</Characters>
  <Application>Microsoft Office Word</Application>
  <DocSecurity>0</DocSecurity>
  <Lines>7</Lines>
  <Paragraphs>1</Paragraphs>
  <ScaleCrop>false</ScaleCrop>
  <Company>SPecialiST RePack</Company>
  <LinksUpToDate>false</LinksUpToDate>
  <CharactersWithSpaces>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Совета Министров Республики Беларусь от 25 февраля 2016 года № 151 «О некоторых вопросах выдачи (перерегистрации) разрешений на производство строительно-монтажных работ, внесения изменений и (или) дополнений в них и продления срока их действия» (с изменениями и дополнениями по состоянию на 08.05.2018 г.) (утратило силу) (©Paragraph 2024)</dc:title>
  <dc:subject/>
  <dc:creator>Сергей Мельников</dc:creator>
  <cp:keywords/>
  <dc:description/>
  <cp:lastModifiedBy>Сергей Мельников</cp:lastModifiedBy>
  <cp:revision>2</cp:revision>
  <dcterms:created xsi:type="dcterms:W3CDTF">2024-08-17T14:50:00Z</dcterms:created>
  <dcterms:modified xsi:type="dcterms:W3CDTF">2024-08-17T14:50:00Z</dcterms:modified>
</cp:coreProperties>
</file>