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29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декабря 2019 года № 478-ФЗ «О внесении изменений в отдельные законодательные акты Российской Федерации в части внедрения реестровой модели предоставления государственных услуг по лицензированию отдельных видов д</w:t>
      </w:r>
      <w:r>
        <w:rPr>
          <w:rStyle w:val="s0"/>
          <w:b/>
          <w:bCs/>
        </w:rPr>
        <w:t>еятельности» (с изменениями и дополнениями по состоянию на 30.01.2024 г.)</w:t>
      </w:r>
    </w:p>
    <w:p w:rsidR="00000000" w:rsidRDefault="00047290">
      <w:pPr>
        <w:pStyle w:val="pj"/>
      </w:pPr>
      <w:r>
        <w:rPr>
          <w:rStyle w:val="s0"/>
          <w:b/>
          <w:bCs/>
        </w:rPr>
        <w:t> </w:t>
      </w:r>
    </w:p>
    <w:p w:rsidR="00000000" w:rsidRDefault="00047290">
      <w:pPr>
        <w:pStyle w:val="pj"/>
      </w:pPr>
      <w:r>
        <w:rPr>
          <w:rStyle w:val="s0"/>
        </w:rPr>
        <w:t>Опубликован: «Официальный интернет-портал правовой информации» от 28 декабря 2019 г.</w:t>
      </w:r>
    </w:p>
    <w:p w:rsidR="00000000" w:rsidRDefault="00047290">
      <w:pPr>
        <w:pStyle w:val="pj"/>
      </w:pPr>
      <w:r>
        <w:rPr>
          <w:rStyle w:val="s0"/>
        </w:rPr>
        <w:t> </w:t>
      </w:r>
    </w:p>
    <w:p w:rsidR="00000000" w:rsidRDefault="00047290">
      <w:pPr>
        <w:pStyle w:val="pj"/>
      </w:pPr>
      <w:r>
        <w:rPr>
          <w:rStyle w:val="s0"/>
        </w:rPr>
        <w:t>Внесены изменения:</w:t>
      </w:r>
    </w:p>
    <w:p w:rsidR="00000000" w:rsidRDefault="00047290">
      <w:pPr>
        <w:pStyle w:val="pj"/>
      </w:pPr>
      <w:r>
        <w:rPr>
          <w:rStyle w:val="s0"/>
        </w:rPr>
        <w:t> </w:t>
      </w:r>
    </w:p>
    <w:p w:rsidR="00000000" w:rsidRDefault="00047290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141-ФЗ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47290">
      <w:pPr>
        <w:pStyle w:val="pj"/>
      </w:pPr>
      <w:hyperlink r:id="rId9" w:anchor="sub_id=1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0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47290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30.01.24 г. № 1-ФЗ (см. </w:t>
      </w:r>
      <w:hyperlink r:id="rId12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47290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290" w:rsidRDefault="00047290" w:rsidP="00047290">
      <w:r>
        <w:separator/>
      </w:r>
    </w:p>
  </w:endnote>
  <w:endnote w:type="continuationSeparator" w:id="0">
    <w:p w:rsidR="00047290" w:rsidRDefault="00047290" w:rsidP="00047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290" w:rsidRDefault="000472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290" w:rsidRDefault="000472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290" w:rsidRDefault="000472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290" w:rsidRDefault="00047290" w:rsidP="00047290">
      <w:r>
        <w:separator/>
      </w:r>
    </w:p>
  </w:footnote>
  <w:footnote w:type="continuationSeparator" w:id="0">
    <w:p w:rsidR="00047290" w:rsidRDefault="00047290" w:rsidP="000472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290" w:rsidRDefault="000472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290" w:rsidRDefault="00047290" w:rsidP="000472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290" w:rsidRPr="00047290" w:rsidRDefault="00047290" w:rsidP="000472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декабря 2019 года № 478-ФЗ «О внесении изменений в отдельные законодательные акты Российской Федерации в части внедрения реестровой модели предоставления государственных услуг по лицензированию отдельных видов деятельности» (с изменениями и дополнениями по состоянию на 30.01.2024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290" w:rsidRDefault="000472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290"/>
    <w:rsid w:val="00047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2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2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2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2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2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2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2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2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3243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32436" TargetMode="External"/><Relationship Id="rId12" Type="http://schemas.openxmlformats.org/officeDocument/2006/relationships/hyperlink" Target="http://online.zakon.kz/Document/?doc_id=3191464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146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64664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664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1083</Characters>
  <Application>Microsoft Office Word</Application>
  <DocSecurity>0</DocSecurity>
  <Lines>9</Lines>
  <Paragraphs>2</Paragraphs>
  <ScaleCrop>false</ScaleCrop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2025-03-04T22:34:00Z</dcterms:created>
  <dcterms:modified xsi:type="dcterms:W3CDTF">2025-03-04T22:34:00Z</dcterms:modified>
</cp:coreProperties>
</file>