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317F">
      <w:pPr>
        <w:pStyle w:val="pr"/>
      </w:pPr>
      <w:bookmarkStart w:id="0" w:name="_GoBack"/>
      <w:bookmarkEnd w:id="0"/>
      <w:r>
        <w:rPr>
          <w:rStyle w:val="s0"/>
        </w:rPr>
        <w:t>09.01.2023</w:t>
      </w:r>
    </w:p>
    <w:p w:rsidR="00000000" w:rsidRDefault="001C317F">
      <w:pPr>
        <w:pStyle w:val="pc"/>
      </w:pPr>
      <w:r>
        <w:rPr>
          <w:rStyle w:val="s1"/>
        </w:rPr>
        <w:t>АО «Национальная атомная компания «Казатомпром» сообщает об изменениях в составе руководства</w:t>
      </w:r>
    </w:p>
    <w:p w:rsidR="00000000" w:rsidRDefault="001C317F">
      <w:pPr>
        <w:pStyle w:val="pj"/>
      </w:pPr>
      <w:r>
        <w:t> </w:t>
      </w:r>
    </w:p>
    <w:p w:rsidR="00000000" w:rsidRDefault="001C317F">
      <w:pPr>
        <w:pStyle w:val="pj"/>
      </w:pPr>
      <w:r>
        <w:t>АО «Национальная атомная компания «Казатомпром» (Астана), ценные бумаги которого находятся в официальном списке Казахстанской фондовой биржи (KASE), предоставило KASE пресс-релиз от 09 января 2023 года, в котором сообщается следующее:</w:t>
      </w:r>
    </w:p>
    <w:p w:rsidR="00000000" w:rsidRDefault="001C317F">
      <w:pPr>
        <w:pStyle w:val="pj"/>
      </w:pPr>
      <w:r>
        <w:t>АО «Национальная атом</w:t>
      </w:r>
      <w:r>
        <w:t>ная компания «Казатомпром» (далее – «Казатомпром» или «Компания») сообщает о следующих изменениях в составе руководства Компании.</w:t>
      </w:r>
    </w:p>
    <w:p w:rsidR="00000000" w:rsidRDefault="001C317F">
      <w:pPr>
        <w:pStyle w:val="pj"/>
      </w:pPr>
      <w:r>
        <w:t xml:space="preserve">11 января 2023 года </w:t>
      </w:r>
      <w:hyperlink r:id="rId7" w:history="1">
        <w:r>
          <w:rPr>
            <w:rStyle w:val="a4"/>
          </w:rPr>
          <w:t>Бекетаев Руслан Бакытжанович</w:t>
        </w:r>
      </w:hyperlink>
      <w:r>
        <w:t xml:space="preserve"> будет назнач</w:t>
      </w:r>
      <w:r>
        <w:t>ен Главным директором по экономике и финансам.</w:t>
      </w:r>
    </w:p>
    <w:p w:rsidR="00000000" w:rsidRDefault="001C317F">
      <w:pPr>
        <w:pStyle w:val="pj"/>
      </w:pPr>
      <w:r>
        <w:t>Тайжанов Алишер Сабитович, занимающий должность директора департамента сопровождения продаж Казатомпрома, с 11 января 2023 года займет пост Главного директора по коммерции.</w:t>
      </w:r>
    </w:p>
    <w:p w:rsidR="00000000" w:rsidRDefault="001C317F">
      <w:pPr>
        <w:pStyle w:val="pj"/>
      </w:pPr>
      <w:r>
        <w:t> </w:t>
      </w:r>
    </w:p>
    <w:p w:rsidR="00000000" w:rsidRDefault="001C317F">
      <w:pPr>
        <w:pStyle w:val="pj"/>
      </w:pPr>
      <w:r>
        <w:t> </w:t>
      </w:r>
    </w:p>
    <w:p w:rsidR="00000000" w:rsidRDefault="001C317F">
      <w:pPr>
        <w:pStyle w:val="p"/>
      </w:pPr>
      <w:r>
        <w:t> </w:t>
      </w:r>
    </w:p>
    <w:p w:rsidR="00000000" w:rsidRDefault="001C317F">
      <w:pPr>
        <w:pStyle w:val="p"/>
      </w:pPr>
      <w:r>
        <w:rPr>
          <w:sz w:val="20"/>
          <w:szCs w:val="20"/>
        </w:rPr>
        <w:t> </w:t>
      </w:r>
    </w:p>
    <w:p w:rsidR="00000000" w:rsidRDefault="001C317F">
      <w:pPr>
        <w:pStyle w:val="p"/>
      </w:pPr>
      <w:r>
        <w:rPr>
          <w:sz w:val="20"/>
          <w:szCs w:val="20"/>
        </w:rPr>
        <w:t>Источник: Казахстанской фонд</w:t>
      </w:r>
      <w:r>
        <w:rPr>
          <w:sz w:val="20"/>
          <w:szCs w:val="20"/>
        </w:rPr>
        <w:t>овой биржи (</w:t>
      </w:r>
      <w:hyperlink r:id="rId8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17F" w:rsidRDefault="001C317F" w:rsidP="001C317F">
      <w:r>
        <w:separator/>
      </w:r>
    </w:p>
  </w:endnote>
  <w:endnote w:type="continuationSeparator" w:id="0">
    <w:p w:rsidR="001C317F" w:rsidRDefault="001C317F" w:rsidP="001C3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7F" w:rsidRDefault="001C31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7F" w:rsidRDefault="001C31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7F" w:rsidRDefault="001C31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17F" w:rsidRDefault="001C317F" w:rsidP="001C317F">
      <w:r>
        <w:separator/>
      </w:r>
    </w:p>
  </w:footnote>
  <w:footnote w:type="continuationSeparator" w:id="0">
    <w:p w:rsidR="001C317F" w:rsidRDefault="001C317F" w:rsidP="001C3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7F" w:rsidRDefault="001C31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7F" w:rsidRDefault="001C317F" w:rsidP="001C3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317F" w:rsidRPr="001C317F" w:rsidRDefault="001C317F" w:rsidP="001C3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«Национальная атомная компания «Казатомпром» сообщает об изменениях в составе руководства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7F" w:rsidRDefault="001C31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317F"/>
    <w:rsid w:val="001C3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3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31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3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31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3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31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3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31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se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623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856</Characters>
  <Application>Microsoft Office Word</Application>
  <DocSecurity>0</DocSecurity>
  <Lines>7</Lines>
  <Paragraphs>1</Paragraphs>
  <ScaleCrop>false</ScaleCrop>
  <Company/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2025-07-11T18:43:00Z</dcterms:created>
  <dcterms:modified xsi:type="dcterms:W3CDTF">2025-07-11T18:43:00Z</dcterms:modified>
</cp:coreProperties>
</file>