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1A25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b/>
          <w:bCs/>
        </w:rPr>
        <w:br/>
      </w:r>
      <w:r>
        <w:rPr>
          <w:rStyle w:val="s1"/>
        </w:rPr>
        <w:t>Об утверждении положений о ведомствах и территориальных органах Министерства внутренних дел Республики Казахстан</w:t>
      </w:r>
    </w:p>
    <w:p w:rsidR="00000000" w:rsidRDefault="00691A2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02.12.2015 г.)</w:t>
      </w:r>
    </w:p>
    <w:p w:rsidR="00000000" w:rsidRDefault="00691A25">
      <w:pPr>
        <w:jc w:val="center"/>
      </w:pPr>
      <w:r>
        <w:t> </w:t>
      </w:r>
    </w:p>
    <w:p w:rsidR="00000000" w:rsidRDefault="00691A25">
      <w:pPr>
        <w:jc w:val="both"/>
      </w:pPr>
      <w:r>
        <w:rPr>
          <w:rStyle w:val="s3"/>
        </w:rPr>
        <w:t>Данная редакция действовала до внесения изменений от 18 февраля 2016 года</w:t>
      </w:r>
    </w:p>
    <w:p w:rsidR="00000000" w:rsidRDefault="00691A25">
      <w:pPr>
        <w:jc w:val="center"/>
      </w:pPr>
      <w:r>
        <w:t> </w:t>
      </w:r>
    </w:p>
    <w:p w:rsidR="00000000" w:rsidRDefault="00691A25">
      <w:pPr>
        <w:jc w:val="both"/>
      </w:pPr>
      <w:r>
        <w:rPr>
          <w:rStyle w:val="s3"/>
        </w:rPr>
        <w:t xml:space="preserve">В приказ внесены изменение на казахском языке, текст на русском языке </w:t>
      </w:r>
      <w:r>
        <w:rPr>
          <w:rStyle w:val="s3"/>
        </w:rPr>
        <w:t xml:space="preserve">не меняется в соответствии с </w:t>
      </w:r>
      <w:hyperlink r:id="rId8" w:anchor="sub_id=300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09.06.15 г. № 516</w:t>
      </w:r>
    </w:p>
    <w:p w:rsidR="00000000" w:rsidRDefault="00691A25">
      <w:pPr>
        <w:jc w:val="center"/>
      </w:pPr>
      <w:r>
        <w:t> 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110025" w:history="1">
        <w:r>
          <w:rPr>
            <w:rStyle w:val="a3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от 23 апреля 2014 года № 199-V ЗРК «Об органах внутренних дел Республики Казахстан» и </w:t>
      </w: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</w:t>
      </w:r>
      <w:r>
        <w:rPr>
          <w:rStyle w:val="s0"/>
        </w:rPr>
        <w:t xml:space="preserve"> от 6 августа 2014 года № 875 «О реформе системы государственного управления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91A25">
      <w:pPr>
        <w:ind w:firstLine="400"/>
        <w:jc w:val="both"/>
      </w:pPr>
      <w:r>
        <w:rPr>
          <w:rStyle w:val="s0"/>
        </w:rPr>
        <w:t>1. Утвердить: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1) Положение о Главном командовании Национальной гвардии Республики Казахстан согласно </w:t>
      </w:r>
      <w:hyperlink r:id="rId1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2) Положение о Комитете уголовно-исполнительной системы Министерства внутренних дел Республики Казахстан согласно </w:t>
      </w:r>
      <w:hyperlink r:id="rId1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</w:t>
      </w:r>
      <w:r>
        <w:rPr>
          <w:rStyle w:val="s0"/>
        </w:rPr>
        <w:t>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3) Положение о Комитете по чрезвычайным ситуациям Министерства внутренних дел Республики Казахстан согласно </w:t>
      </w:r>
      <w:hyperlink r:id="rId1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4) Положение о Комитете администр</w:t>
      </w:r>
      <w:r>
        <w:rPr>
          <w:rStyle w:val="s0"/>
        </w:rPr>
        <w:t xml:space="preserve">ативной полиции Министерства внутренних дел Республики Казахстан согласно </w:t>
      </w:r>
      <w:hyperlink r:id="rId1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5) Положение о Департаменте внутренних дел города Астаны Министерства внутренних д</w:t>
      </w:r>
      <w:r>
        <w:rPr>
          <w:rStyle w:val="s0"/>
        </w:rPr>
        <w:t xml:space="preserve">ел Республики Казахстан согласно </w:t>
      </w:r>
      <w:hyperlink r:id="rId1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6) Положение о Департаменте внутренних дел Акмолинской области Министерства внутренних дел Республики Казахстан согласно </w:t>
      </w:r>
      <w:hyperlink r:id="rId1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7) Положение о Департаменте внутренних дел Актюбинской области Министерства внутренних дел Республики Казахстан согласно </w:t>
      </w:r>
      <w:hyperlink r:id="rId17" w:history="1">
        <w:r>
          <w:rPr>
            <w:rStyle w:val="a3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8) Положение о Департаменте внутренних дел города Алматы Министерства внутренних дел Республики Казахстан согласно </w:t>
      </w:r>
      <w:hyperlink r:id="rId18" w:history="1">
        <w:r>
          <w:rPr>
            <w:rStyle w:val="a3"/>
          </w:rPr>
          <w:t>приложению 8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9) Положение о Департаменте внутренних дел Алматинской области Министерства внутренних дел Республики Казахстан согласно </w:t>
      </w:r>
      <w:hyperlink r:id="rId19" w:history="1">
        <w:r>
          <w:rPr>
            <w:rStyle w:val="a3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10) Положение</w:t>
      </w:r>
      <w:r>
        <w:rPr>
          <w:rStyle w:val="s0"/>
        </w:rPr>
        <w:t xml:space="preserve"> о Департаменте внутренних дел Атырауской области Министерства внутренних дел Республики Казахстан согласно </w:t>
      </w:r>
      <w:hyperlink r:id="rId20" w:history="1">
        <w:r>
          <w:rPr>
            <w:rStyle w:val="a3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11) Положение о Департаменте внутренних дел Вос</w:t>
      </w:r>
      <w:r>
        <w:rPr>
          <w:rStyle w:val="s0"/>
        </w:rPr>
        <w:t xml:space="preserve">точно-Казахстанской области Министерства внутренних дел Республики Казахстан согласно </w:t>
      </w:r>
      <w:hyperlink r:id="rId21" w:history="1">
        <w:r>
          <w:rPr>
            <w:rStyle w:val="a3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12) Положение о Департаменте внутренних дел Жамбылской области Минист</w:t>
      </w:r>
      <w:r>
        <w:rPr>
          <w:rStyle w:val="s0"/>
        </w:rPr>
        <w:t xml:space="preserve">ерства внутренних дел Республики Казахстан согласно </w:t>
      </w:r>
      <w:hyperlink r:id="rId2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13) Положение о Департаменте внутренних дел Западно-Казахстанской области Министерства внутренних дел Р</w:t>
      </w:r>
      <w:r>
        <w:rPr>
          <w:rStyle w:val="s0"/>
        </w:rPr>
        <w:t xml:space="preserve">еспублики Казахстан согласно </w:t>
      </w:r>
      <w:hyperlink r:id="rId23" w:history="1">
        <w:r>
          <w:rPr>
            <w:rStyle w:val="a3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14) Положение о Департаменте внутренних дел Карагандинской области Министерства внутренних дел Республики Казахстан согласно </w:t>
      </w:r>
      <w:hyperlink r:id="rId24" w:history="1">
        <w:r>
          <w:rPr>
            <w:rStyle w:val="a3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15) Положение о Департаменте внутренних дел Костанайской области Министерства внутренних дел Республики Казахстан согласно </w:t>
      </w:r>
      <w:hyperlink r:id="rId25" w:history="1">
        <w:r>
          <w:rPr>
            <w:rStyle w:val="a3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16) Положение о Департаменте внутренних дел Кызылординской области Министерства внутренних дел Республики Казахстан согласно </w:t>
      </w:r>
      <w:hyperlink r:id="rId26" w:history="1">
        <w:r>
          <w:rPr>
            <w:rStyle w:val="a3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17) Положение о Департаменте внутренних дел Мангистауской области Министерства внутренних дел Республики Казахстан согласно </w:t>
      </w:r>
      <w:hyperlink r:id="rId27" w:history="1">
        <w:r>
          <w:rPr>
            <w:rStyle w:val="a3"/>
          </w:rPr>
          <w:t>приложению 17</w:t>
        </w:r>
      </w:hyperlink>
      <w:r>
        <w:rPr>
          <w:rStyle w:val="s0"/>
        </w:rPr>
        <w:t xml:space="preserve"> к настоящему пр</w:t>
      </w:r>
      <w:r>
        <w:rPr>
          <w:rStyle w:val="s0"/>
        </w:rPr>
        <w:t>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18) Положение о Департаменте внутренних дел Павлодарской области Министерства внутренних дел Республики Казахстан согласно </w:t>
      </w:r>
      <w:hyperlink r:id="rId28" w:history="1">
        <w:r>
          <w:rPr>
            <w:rStyle w:val="a3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19) Положение о Департаме</w:t>
      </w:r>
      <w:r>
        <w:rPr>
          <w:rStyle w:val="s0"/>
        </w:rPr>
        <w:t xml:space="preserve">нте внутренних дел Северо-Казахстанской области Министерства внутренних дел Республики Казахстан согласно </w:t>
      </w:r>
      <w:hyperlink r:id="rId29" w:history="1">
        <w:r>
          <w:rPr>
            <w:rStyle w:val="a3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20) Положение о Департаменте внутренних дел Южно-Казахстанской области Министерства внутренних дел Республики Казахстан согласно </w:t>
      </w:r>
      <w:hyperlink r:id="rId30" w:history="1">
        <w:r>
          <w:rPr>
            <w:rStyle w:val="a3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21) Положение о Департамен</w:t>
      </w:r>
      <w:r>
        <w:rPr>
          <w:rStyle w:val="s0"/>
        </w:rPr>
        <w:t xml:space="preserve">те внутренних дел на транспорте Министерства внутренних дел Республики Казахстан согласно </w:t>
      </w:r>
      <w:hyperlink r:id="rId31" w:history="1">
        <w:r>
          <w:rPr>
            <w:rStyle w:val="a3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22) Положение о Департаменте уголовно-исполнительной системы по городу Астане Комитета уголовно-исполнительной системы Министерства внутренних дел Республики Казахстан согласно </w:t>
      </w:r>
      <w:hyperlink r:id="rId32" w:history="1">
        <w:r>
          <w:rPr>
            <w:rStyle w:val="a3"/>
          </w:rPr>
          <w:t>приложению 22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23) Положение о Департаменте уголовно-исполнительной системы по Акмолинской области Комитета уголовно-исполнительной системы Министерства внутренних дел Республики Казахстан согласно </w:t>
      </w:r>
      <w:hyperlink r:id="rId33" w:history="1">
        <w:r>
          <w:rPr>
            <w:rStyle w:val="a3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24) Положение о Департаменте уголовно-исполнительной системы по Актюбинской области Комитета уголовно-исполнительной системы Министерства внутренних дел Республики Казахстан согласно </w:t>
      </w:r>
      <w:hyperlink r:id="rId34" w:history="1">
        <w:r>
          <w:rPr>
            <w:rStyle w:val="a3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25) Положение о Департаменте уголовно-исполнительной системы по городу Алматы и Алматинской области Комитета уголовно-исполнительной системы Министерства внутренних дел Республик</w:t>
      </w:r>
      <w:r>
        <w:rPr>
          <w:rStyle w:val="s0"/>
        </w:rPr>
        <w:t xml:space="preserve">и Казахстан согласно </w:t>
      </w:r>
      <w:hyperlink r:id="rId35" w:history="1">
        <w:r>
          <w:rPr>
            <w:rStyle w:val="a3"/>
          </w:rPr>
          <w:t>приложению 25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26) Положение о Департаменте уголовно-исполнительной системы по Атырауской области Комитета уголовно-исполнительной системы Министерст</w:t>
      </w:r>
      <w:r>
        <w:rPr>
          <w:rStyle w:val="s0"/>
        </w:rPr>
        <w:t xml:space="preserve">ва внутренних дел Республики Казахстан согласно </w:t>
      </w:r>
      <w:hyperlink r:id="rId36" w:history="1">
        <w:r>
          <w:rPr>
            <w:rStyle w:val="a3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27) Положение о Департаменте уголовно-исполнительной системы по Восточно-Казахстанской области Комитета уго</w:t>
      </w:r>
      <w:r>
        <w:rPr>
          <w:rStyle w:val="s0"/>
        </w:rPr>
        <w:t xml:space="preserve">ловно-исполнительной системы Министерства внутренних дел Республики Казахстан согласно </w:t>
      </w:r>
      <w:hyperlink r:id="rId37" w:history="1">
        <w:r>
          <w:rPr>
            <w:rStyle w:val="a3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28) Положение о Департаменте уголовно-исполнительной системы по Жамб</w:t>
      </w:r>
      <w:r>
        <w:rPr>
          <w:rStyle w:val="s0"/>
        </w:rPr>
        <w:t xml:space="preserve">ылской области Комитета уголовно-исполнительной системы Министерства внутренних дел Республики Казахстан согласно </w:t>
      </w:r>
      <w:hyperlink r:id="rId38" w:history="1">
        <w:r>
          <w:rPr>
            <w:rStyle w:val="a3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29) Положение о Департаменте уголовно-исп</w:t>
      </w:r>
      <w:r>
        <w:rPr>
          <w:rStyle w:val="s0"/>
        </w:rPr>
        <w:t xml:space="preserve">олнительной системы по Западно-Казахстанской области Комитета уголовно-исполнительной системы Министерства внутренних дел Республики Казахстан согласно </w:t>
      </w:r>
      <w:hyperlink r:id="rId39" w:history="1">
        <w:r>
          <w:rPr>
            <w:rStyle w:val="a3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30)</w:t>
      </w:r>
      <w:r>
        <w:rPr>
          <w:rStyle w:val="s0"/>
        </w:rPr>
        <w:t xml:space="preserve"> Положение о Департаменте уголовно-исполнительной системы по Карагандинской области Комитета уголовно-исполнительной системы Министерства внутренних дел Республики Казахстан согласно </w:t>
      </w:r>
      <w:hyperlink r:id="rId40" w:history="1">
        <w:r>
          <w:rPr>
            <w:rStyle w:val="a3"/>
          </w:rPr>
          <w:t>приложен</w:t>
        </w:r>
        <w:r>
          <w:rPr>
            <w:rStyle w:val="a3"/>
          </w:rPr>
          <w:t>ию 30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31) Положение о Департаменте уголовно-исполнительной системы по Костанайской области Комитета уголовно-исполнительной системы Министерства внутренних дел Республики Казахстан согласно </w:t>
      </w:r>
      <w:hyperlink r:id="rId41" w:history="1">
        <w:r>
          <w:rPr>
            <w:rStyle w:val="a3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32) Положение о Департаменте уголовно-исполнительной системы по Кызылординской области Комитета уголовно-исполнительной системы Министерства внутренних дел Республики Казахстан согласно </w:t>
      </w:r>
      <w:hyperlink r:id="rId42" w:history="1">
        <w:r>
          <w:rPr>
            <w:rStyle w:val="a3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33) Положение о Департаменте уголовно-исполнительной системы по Мангистауской области Комитета уголовно-исполнительной системы Министерства внутренних дел Республики Ка</w:t>
      </w:r>
      <w:r>
        <w:rPr>
          <w:rStyle w:val="s0"/>
        </w:rPr>
        <w:t xml:space="preserve">захстан согласно </w:t>
      </w:r>
      <w:hyperlink r:id="rId43" w:history="1">
        <w:r>
          <w:rPr>
            <w:rStyle w:val="a3"/>
          </w:rPr>
          <w:t>приложению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34) Положение о Департаменте уголовно-исполнительной системы по Павлодарской области Комитета уголовно-исполнительной системы Министерства</w:t>
      </w:r>
      <w:r>
        <w:rPr>
          <w:rStyle w:val="s0"/>
        </w:rPr>
        <w:t xml:space="preserve"> внутренних дел Республики Казахстан согласно </w:t>
      </w:r>
      <w:hyperlink r:id="rId44" w:history="1">
        <w:r>
          <w:rPr>
            <w:rStyle w:val="a3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35) Положение о Департаменте уголовно-исполнительной системы по Северо-Казахстанской области Комитета уголовно-исполнительной системы Министерства внутренних дел Республики Казахстан согласно </w:t>
      </w:r>
      <w:hyperlink r:id="rId45" w:history="1">
        <w:r>
          <w:rPr>
            <w:rStyle w:val="a3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36) Положение о Департаменте уголовно-исполнительной системы по Южно-Казахстанской области Комитета уголовно-исполнительной системы Министерства внутренних дел Республики Казахстан согласно </w:t>
      </w:r>
      <w:hyperlink r:id="rId46" w:history="1">
        <w:r>
          <w:rPr>
            <w:rStyle w:val="a3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37) Положение о Департаменте по чрезвычайным ситуациям города Астаны Комитета по чрезвычайным ситуациям Министерства внутренних дел Республики Казахстан согласно </w:t>
      </w:r>
      <w:hyperlink r:id="rId47" w:history="1">
        <w:r>
          <w:rPr>
            <w:rStyle w:val="a3"/>
          </w:rPr>
          <w:t>приложению 37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38) Положение о Департаменте по чрезвычайным ситуациям Акмолинской области Комитета по чрезвычайным ситуациям Министерства внутренних дел Республики Казахстан согласно </w:t>
      </w:r>
      <w:hyperlink r:id="rId48" w:history="1">
        <w:r>
          <w:rPr>
            <w:rStyle w:val="a3"/>
          </w:rPr>
          <w:t>приложению 38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39) Положение о Департаменте по чрезвычайным ситуациям Актюбинской области Комитета по чрезвычайным ситуациям Министерства внутренних дел Республики Казахстан согла</w:t>
      </w:r>
      <w:r>
        <w:rPr>
          <w:rStyle w:val="s0"/>
        </w:rPr>
        <w:t xml:space="preserve">сно </w:t>
      </w:r>
      <w:hyperlink r:id="rId49" w:history="1">
        <w:r>
          <w:rPr>
            <w:rStyle w:val="a3"/>
          </w:rPr>
          <w:t>приложению 39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40) Положение о Департаменте по чрезвычайным ситуациям города Алматы Комитета по чрезвычайным ситуациям Министерства внутренних дел Республики Казахста</w:t>
      </w:r>
      <w:r>
        <w:rPr>
          <w:rStyle w:val="s0"/>
        </w:rPr>
        <w:t xml:space="preserve">н согласно </w:t>
      </w:r>
      <w:hyperlink r:id="rId50" w:history="1">
        <w:r>
          <w:rPr>
            <w:rStyle w:val="a3"/>
          </w:rPr>
          <w:t>приложению 40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41) Положение о Департаменте по чрезвычайным ситуациям Алматинской области Комитета по чрезвычайным ситуациям Министерства внутренних дел Респуб</w:t>
      </w:r>
      <w:r>
        <w:rPr>
          <w:rStyle w:val="s0"/>
        </w:rPr>
        <w:t xml:space="preserve">лики Казахстан согласно </w:t>
      </w:r>
      <w:hyperlink r:id="rId51" w:history="1">
        <w:r>
          <w:rPr>
            <w:rStyle w:val="a3"/>
          </w:rPr>
          <w:t>приложению 41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42) Положение о Департаменте по чрезвычайным ситуациям Атырауской области Комитета по чрезвычайным ситуациям Министерства внутренни</w:t>
      </w:r>
      <w:r>
        <w:rPr>
          <w:rStyle w:val="s0"/>
        </w:rPr>
        <w:t xml:space="preserve">х дел Республики Казахстан согласно </w:t>
      </w:r>
      <w:hyperlink r:id="rId52" w:history="1">
        <w:r>
          <w:rPr>
            <w:rStyle w:val="a3"/>
          </w:rPr>
          <w:t>приложению 42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43) Положение о Департаменте по чрезвычайным ситуациям Восточно-Казахстанской области Комитета по чрезвычайным ситуация</w:t>
      </w:r>
      <w:r>
        <w:rPr>
          <w:rStyle w:val="s0"/>
        </w:rPr>
        <w:t xml:space="preserve">м Министерства внутренних дел Республики Казахстан согласно </w:t>
      </w:r>
      <w:hyperlink r:id="rId53" w:history="1">
        <w:r>
          <w:rPr>
            <w:rStyle w:val="a3"/>
          </w:rPr>
          <w:t>приложению 43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44) Положение о Департаменте по чрезвычайным ситуациям Жамбылской области Комитета по чрезвычай</w:t>
      </w:r>
      <w:r>
        <w:rPr>
          <w:rStyle w:val="s0"/>
        </w:rPr>
        <w:t xml:space="preserve">ным ситуациям Министерства внутренних дел Республики Казахстан согласно </w:t>
      </w:r>
      <w:hyperlink r:id="rId54" w:history="1">
        <w:r>
          <w:rPr>
            <w:rStyle w:val="a3"/>
          </w:rPr>
          <w:t>приложению 44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45) Положение о Департаменте по чрезвычайным ситуациям Западно-Казахстанской област</w:t>
      </w:r>
      <w:r>
        <w:rPr>
          <w:rStyle w:val="s0"/>
        </w:rPr>
        <w:t xml:space="preserve">и Комитета по чрезвычайным ситуациям Министерства внутренних дел Республики Казахстан согласно </w:t>
      </w:r>
      <w:hyperlink r:id="rId55" w:history="1">
        <w:r>
          <w:rPr>
            <w:rStyle w:val="a3"/>
          </w:rPr>
          <w:t>приложению 45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46) Положение о Департаменте по чрезвычайным ситуациям Караг</w:t>
      </w:r>
      <w:r>
        <w:rPr>
          <w:rStyle w:val="s0"/>
        </w:rPr>
        <w:t xml:space="preserve">андинской области Комитета по чрезвычайным ситуациям Министерства внутренних дел Республики Казахстан согласно </w:t>
      </w:r>
      <w:hyperlink r:id="rId56" w:history="1">
        <w:r>
          <w:rPr>
            <w:rStyle w:val="a3"/>
          </w:rPr>
          <w:t>приложению 46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>47) Положение о Департаменте по чрезвычайным</w:t>
      </w:r>
      <w:r>
        <w:rPr>
          <w:rStyle w:val="s0"/>
        </w:rPr>
        <w:t xml:space="preserve"> ситуациям Костанайской области Комитета по чрезвычайным ситуациям Министерства внутренних дел Республики Казахстан согласно </w:t>
      </w:r>
      <w:hyperlink r:id="rId57" w:history="1">
        <w:r>
          <w:rPr>
            <w:rStyle w:val="a3"/>
          </w:rPr>
          <w:t>приложению 47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48) Положение о Департаменте по чрезвычайным ситуациям Кызылординской области Комитета по чрезвычайным ситуациям Министерства внутренних дел Республики Казахстан согласно </w:t>
      </w:r>
      <w:hyperlink r:id="rId58" w:history="1">
        <w:r>
          <w:rPr>
            <w:rStyle w:val="a3"/>
          </w:rPr>
          <w:t>приложению 48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49) Положение о Департаменте по чрезвычайным ситуациям Мангистауской области Комитета по чрезвычайным ситуациям Министерства внутренних дел Республики Казахстан согласно </w:t>
      </w:r>
      <w:hyperlink r:id="rId59" w:history="1">
        <w:r>
          <w:rPr>
            <w:rStyle w:val="a3"/>
          </w:rPr>
          <w:t>приложению 49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50) Положение о Департаменте по чрезвычайным ситуациям Павлодарской области Комитета по чрезвычайным ситуациям Министерства внутренних дел Республики Казахстан согласно </w:t>
      </w:r>
      <w:hyperlink r:id="rId60" w:history="1">
        <w:r>
          <w:rPr>
            <w:rStyle w:val="a3"/>
          </w:rPr>
          <w:t>приложению 50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51) Положение о Департаменте по чрезвычайным ситуациям Северо-Казахстанской области Комитета по чрезвычайным ситуациям Министерства внутренних дел Республики Казахстан согласно </w:t>
      </w:r>
      <w:hyperlink r:id="rId61" w:history="1">
        <w:r>
          <w:rPr>
            <w:rStyle w:val="a3"/>
          </w:rPr>
          <w:t>приложению 51</w:t>
        </w:r>
      </w:hyperlink>
      <w:r>
        <w:rPr>
          <w:rStyle w:val="s0"/>
        </w:rPr>
        <w:t xml:space="preserve"> к настоящему приказу;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52) Положение о Департаменте по чрезвычайным ситуациям Южно-Казахстанской области Комитета по чрезвычайным ситуациям Министерства внутренних дел Республики Казахстан согласно </w:t>
      </w:r>
      <w:hyperlink r:id="rId62" w:history="1">
        <w:r>
          <w:rPr>
            <w:rStyle w:val="a3"/>
          </w:rPr>
          <w:t>приложению 52</w:t>
        </w:r>
      </w:hyperlink>
      <w:r>
        <w:rPr>
          <w:rStyle w:val="s0"/>
        </w:rPr>
        <w:t xml:space="preserve"> к настоящему приказу.</w:t>
      </w:r>
    </w:p>
    <w:p w:rsidR="00000000" w:rsidRDefault="00691A25">
      <w:pPr>
        <w:ind w:firstLine="400"/>
        <w:jc w:val="both"/>
      </w:pPr>
      <w:r>
        <w:rPr>
          <w:rStyle w:val="s0"/>
        </w:rPr>
        <w:t>2. Главнокомандующему Национальной гвардией Республики Казахстан, председателям комитетов и начальникам департаментов внутренних дел областей, городов Астана и Алм</w:t>
      </w:r>
      <w:r>
        <w:rPr>
          <w:rStyle w:val="s0"/>
        </w:rPr>
        <w:t>аты Министерства внутренних дел Республики Казахстан:</w:t>
      </w:r>
    </w:p>
    <w:p w:rsidR="00000000" w:rsidRDefault="00691A25">
      <w:pPr>
        <w:ind w:firstLine="400"/>
        <w:jc w:val="both"/>
      </w:pPr>
      <w:r>
        <w:rPr>
          <w:rStyle w:val="s0"/>
        </w:rPr>
        <w:t>1) принять меры по перерегистрации указанных Положений в органах юстиции в установленном законодательством порядке;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2) организовать изучение указанных Положений личным составом и обеспечить руководство </w:t>
      </w:r>
      <w:r>
        <w:rPr>
          <w:rStyle w:val="s0"/>
        </w:rPr>
        <w:t>ими в практической деятельности;</w:t>
      </w:r>
    </w:p>
    <w:p w:rsidR="00000000" w:rsidRDefault="00691A25">
      <w:pPr>
        <w:ind w:firstLine="400"/>
        <w:jc w:val="both"/>
      </w:pPr>
      <w:r>
        <w:rPr>
          <w:rStyle w:val="s0"/>
        </w:rPr>
        <w:t>3) принять иные меры, вытекающие из настоящего приказа.</w:t>
      </w:r>
    </w:p>
    <w:p w:rsidR="00000000" w:rsidRDefault="00691A25">
      <w:pPr>
        <w:ind w:firstLine="400"/>
        <w:jc w:val="both"/>
      </w:pPr>
      <w:r>
        <w:rPr>
          <w:rStyle w:val="s0"/>
        </w:rPr>
        <w:t>3. Департаменту кадровой работы МВД (Абдигалиев А.У.) обеспечить в установленном законодательством порядке государственную регистрацию настоящего приказа в Министерств</w:t>
      </w:r>
      <w:r>
        <w:rPr>
          <w:rStyle w:val="s0"/>
        </w:rPr>
        <w:t>е юстиции Республики Казахстан.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4. Контроль за исполнением настоящего приказа возложить на первого заместителя Министра внутренних дел Республики Казахстан генерал-майора полиции Демеуова М.Г., Комитеты уголовно-исполнительной системы (Бердалин Б.М.) и по </w:t>
      </w:r>
      <w:r>
        <w:rPr>
          <w:rStyle w:val="s0"/>
        </w:rPr>
        <w:t>чрезвычайным ситуациям (Петров В.В.), Департамент кадровой работы Министерства внутренних дел Республики Казахстан (Абдигалиев А.У.).</w:t>
      </w:r>
    </w:p>
    <w:p w:rsidR="00000000" w:rsidRDefault="00691A25">
      <w:pPr>
        <w:ind w:firstLine="400"/>
        <w:jc w:val="both"/>
      </w:pPr>
      <w:r>
        <w:rPr>
          <w:rStyle w:val="s0"/>
        </w:rPr>
        <w:t xml:space="preserve">5. Настоящий приказ вводится в действие со дня его государственной </w:t>
      </w:r>
      <w:hyperlink r:id="rId63" w:history="1">
        <w:r>
          <w:rPr>
            <w:rStyle w:val="a3"/>
          </w:rPr>
          <w:t>регистрации</w:t>
        </w:r>
      </w:hyperlink>
      <w:r>
        <w:rPr>
          <w:rStyle w:val="s0"/>
        </w:rPr>
        <w:t>.</w:t>
      </w:r>
    </w:p>
    <w:p w:rsidR="00000000" w:rsidRDefault="00691A25">
      <w:pPr>
        <w:ind w:firstLine="400"/>
        <w:jc w:val="both"/>
      </w:pPr>
      <w:r>
        <w:rPr>
          <w:rStyle w:val="s0"/>
        </w:rPr>
        <w:t> </w:t>
      </w:r>
    </w:p>
    <w:p w:rsidR="00000000" w:rsidRDefault="00691A2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1A25">
            <w:pPr>
              <w:jc w:val="both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691A25">
            <w:r>
              <w:rPr>
                <w:rStyle w:val="s0"/>
                <w:b/>
                <w:bCs/>
              </w:rPr>
              <w:t>генерал-лейтенант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1A2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91A25">
            <w:pPr>
              <w:jc w:val="right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691A2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A25" w:rsidRDefault="00691A25" w:rsidP="00691A25">
      <w:r>
        <w:separator/>
      </w:r>
    </w:p>
  </w:endnote>
  <w:endnote w:type="continuationSeparator" w:id="0">
    <w:p w:rsidR="00691A25" w:rsidRDefault="00691A25" w:rsidP="00691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A25" w:rsidRDefault="00691A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A25" w:rsidRDefault="00691A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A25" w:rsidRDefault="00691A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A25" w:rsidRDefault="00691A25" w:rsidP="00691A25">
      <w:r>
        <w:separator/>
      </w:r>
    </w:p>
  </w:footnote>
  <w:footnote w:type="continuationSeparator" w:id="0">
    <w:p w:rsidR="00691A25" w:rsidRDefault="00691A25" w:rsidP="00691A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A25" w:rsidRDefault="00691A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A25" w:rsidRDefault="00691A25" w:rsidP="00691A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1A25" w:rsidRPr="00691A25" w:rsidRDefault="00691A25" w:rsidP="00691A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ВНУТРЕННИХ ДЕЛ РК ОТ 01.10.2014 № 662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A25" w:rsidRDefault="00691A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1A25"/>
    <w:rsid w:val="00691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1A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1A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1A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1A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1A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1A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1A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1A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7781" TargetMode="External"/><Relationship Id="rId21" Type="http://schemas.openxmlformats.org/officeDocument/2006/relationships/hyperlink" Target="http://online.zakon.kz/Document/?doc_id=31637270" TargetMode="External"/><Relationship Id="rId42" Type="http://schemas.openxmlformats.org/officeDocument/2006/relationships/hyperlink" Target="http://online.zakon.kz/Document/?doc_id=31639201" TargetMode="External"/><Relationship Id="rId47" Type="http://schemas.openxmlformats.org/officeDocument/2006/relationships/hyperlink" Target="http://online.zakon.kz/Document/?doc_id=31639271" TargetMode="External"/><Relationship Id="rId63" Type="http://schemas.openxmlformats.org/officeDocument/2006/relationships/hyperlink" Target="http://online.zakon.kz/Document/?doc_id=31630494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1630494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37282" TargetMode="External"/><Relationship Id="rId29" Type="http://schemas.openxmlformats.org/officeDocument/2006/relationships/hyperlink" Target="http://online.zakon.kz/Document/?doc_id=31637887" TargetMode="External"/><Relationship Id="rId11" Type="http://schemas.openxmlformats.org/officeDocument/2006/relationships/hyperlink" Target="http://online.zakon.kz/Document/?doc_id=31630500" TargetMode="External"/><Relationship Id="rId24" Type="http://schemas.openxmlformats.org/officeDocument/2006/relationships/hyperlink" Target="http://online.zakon.kz/Document/?doc_id=31637772" TargetMode="External"/><Relationship Id="rId32" Type="http://schemas.openxmlformats.org/officeDocument/2006/relationships/hyperlink" Target="http://online.zakon.kz/Document/?doc_id=31637915" TargetMode="External"/><Relationship Id="rId37" Type="http://schemas.openxmlformats.org/officeDocument/2006/relationships/hyperlink" Target="http://online.zakon.kz/Document/?doc_id=31637970" TargetMode="External"/><Relationship Id="rId40" Type="http://schemas.openxmlformats.org/officeDocument/2006/relationships/hyperlink" Target="http://online.zakon.kz/Document/?doc_id=31637984" TargetMode="External"/><Relationship Id="rId45" Type="http://schemas.openxmlformats.org/officeDocument/2006/relationships/hyperlink" Target="http://online.zakon.kz/Document/?doc_id=31639228" TargetMode="External"/><Relationship Id="rId53" Type="http://schemas.openxmlformats.org/officeDocument/2006/relationships/hyperlink" Target="http://online.zakon.kz/Document/?doc_id=31639795" TargetMode="External"/><Relationship Id="rId58" Type="http://schemas.openxmlformats.org/officeDocument/2006/relationships/hyperlink" Target="http://online.zakon.kz/Document/?doc_id=31639841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39856" TargetMode="External"/><Relationship Id="rId19" Type="http://schemas.openxmlformats.org/officeDocument/2006/relationships/hyperlink" Target="http://online.zakon.kz/Document/?doc_id=31637634" TargetMode="External"/><Relationship Id="rId14" Type="http://schemas.openxmlformats.org/officeDocument/2006/relationships/hyperlink" Target="http://online.zakon.kz/Document/?doc_id=31637277" TargetMode="External"/><Relationship Id="rId22" Type="http://schemas.openxmlformats.org/officeDocument/2006/relationships/hyperlink" Target="http://online.zakon.kz/Document/?doc_id=31637700" TargetMode="External"/><Relationship Id="rId27" Type="http://schemas.openxmlformats.org/officeDocument/2006/relationships/hyperlink" Target="http://online.zakon.kz/Document/?doc_id=31637795" TargetMode="External"/><Relationship Id="rId30" Type="http://schemas.openxmlformats.org/officeDocument/2006/relationships/hyperlink" Target="http://online.zakon.kz/Document/?doc_id=31637897" TargetMode="External"/><Relationship Id="rId35" Type="http://schemas.openxmlformats.org/officeDocument/2006/relationships/hyperlink" Target="http://online.zakon.kz/Document/?doc_id=31637937" TargetMode="External"/><Relationship Id="rId43" Type="http://schemas.openxmlformats.org/officeDocument/2006/relationships/hyperlink" Target="http://online.zakon.kz/Document/?doc_id=31639219" TargetMode="External"/><Relationship Id="rId48" Type="http://schemas.openxmlformats.org/officeDocument/2006/relationships/hyperlink" Target="http://online.zakon.kz/Document/?doc_id=31639298" TargetMode="External"/><Relationship Id="rId56" Type="http://schemas.openxmlformats.org/officeDocument/2006/relationships/hyperlink" Target="http://online.zakon.kz/Document/?doc_id=31639827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3853190" TargetMode="External"/><Relationship Id="rId51" Type="http://schemas.openxmlformats.org/officeDocument/2006/relationships/hyperlink" Target="http://online.zakon.kz/Document/?doc_id=316391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37272" TargetMode="External"/><Relationship Id="rId17" Type="http://schemas.openxmlformats.org/officeDocument/2006/relationships/hyperlink" Target="http://online.zakon.kz/Document/?doc_id=31637296" TargetMode="External"/><Relationship Id="rId25" Type="http://schemas.openxmlformats.org/officeDocument/2006/relationships/hyperlink" Target="http://online.zakon.kz/Document/?doc_id=31637778" TargetMode="External"/><Relationship Id="rId33" Type="http://schemas.openxmlformats.org/officeDocument/2006/relationships/hyperlink" Target="http://online.zakon.kz/Document/?doc_id=31637921" TargetMode="External"/><Relationship Id="rId38" Type="http://schemas.openxmlformats.org/officeDocument/2006/relationships/hyperlink" Target="http://online.zakon.kz/Document/?doc_id=31637976" TargetMode="External"/><Relationship Id="rId46" Type="http://schemas.openxmlformats.org/officeDocument/2006/relationships/hyperlink" Target="http://online.zakon.kz/Document/?doc_id=31639265" TargetMode="External"/><Relationship Id="rId59" Type="http://schemas.openxmlformats.org/officeDocument/2006/relationships/hyperlink" Target="http://online.zakon.kz/Document/?doc_id=31639845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1637638" TargetMode="External"/><Relationship Id="rId41" Type="http://schemas.openxmlformats.org/officeDocument/2006/relationships/hyperlink" Target="http://online.zakon.kz/Document/?doc_id=31637902" TargetMode="External"/><Relationship Id="rId54" Type="http://schemas.openxmlformats.org/officeDocument/2006/relationships/hyperlink" Target="http://online.zakon.kz/Document/?doc_id=31639811" TargetMode="External"/><Relationship Id="rId62" Type="http://schemas.openxmlformats.org/officeDocument/2006/relationships/hyperlink" Target="http://online.zakon.kz/Document/?doc_id=31639883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37280" TargetMode="External"/><Relationship Id="rId23" Type="http://schemas.openxmlformats.org/officeDocument/2006/relationships/hyperlink" Target="http://online.zakon.kz/Document/?doc_id=31637768" TargetMode="External"/><Relationship Id="rId28" Type="http://schemas.openxmlformats.org/officeDocument/2006/relationships/hyperlink" Target="http://online.zakon.kz/Document/?doc_id=31637797" TargetMode="External"/><Relationship Id="rId36" Type="http://schemas.openxmlformats.org/officeDocument/2006/relationships/hyperlink" Target="http://online.zakon.kz/Document/?doc_id=31637963" TargetMode="External"/><Relationship Id="rId49" Type="http://schemas.openxmlformats.org/officeDocument/2006/relationships/hyperlink" Target="http://online.zakon.kz/Document/?doc_id=31639312" TargetMode="External"/><Relationship Id="rId57" Type="http://schemas.openxmlformats.org/officeDocument/2006/relationships/hyperlink" Target="http://online.zakon.kz/Document/?doc_id=31639837" TargetMode="External"/><Relationship Id="rId10" Type="http://schemas.openxmlformats.org/officeDocument/2006/relationships/hyperlink" Target="http://online.zakon.kz/Document/?doc_id=31587233" TargetMode="External"/><Relationship Id="rId31" Type="http://schemas.openxmlformats.org/officeDocument/2006/relationships/hyperlink" Target="http://online.zakon.kz/Document/?doc_id=31637643" TargetMode="External"/><Relationship Id="rId44" Type="http://schemas.openxmlformats.org/officeDocument/2006/relationships/hyperlink" Target="http://online.zakon.kz/Document/?doc_id=31639224" TargetMode="External"/><Relationship Id="rId52" Type="http://schemas.openxmlformats.org/officeDocument/2006/relationships/hyperlink" Target="http://online.zakon.kz/Document/?doc_id=31639788" TargetMode="External"/><Relationship Id="rId60" Type="http://schemas.openxmlformats.org/officeDocument/2006/relationships/hyperlink" Target="http://online.zakon.kz/Document/?doc_id=31639849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8985" TargetMode="External"/><Relationship Id="rId13" Type="http://schemas.openxmlformats.org/officeDocument/2006/relationships/hyperlink" Target="http://online.zakon.kz/Document/?doc_id=31637274" TargetMode="External"/><Relationship Id="rId18" Type="http://schemas.openxmlformats.org/officeDocument/2006/relationships/hyperlink" Target="http://online.zakon.kz/Document/?doc_id=31637626" TargetMode="External"/><Relationship Id="rId39" Type="http://schemas.openxmlformats.org/officeDocument/2006/relationships/hyperlink" Target="http://online.zakon.kz/Document/?doc_id=31637981" TargetMode="External"/><Relationship Id="rId34" Type="http://schemas.openxmlformats.org/officeDocument/2006/relationships/hyperlink" Target="http://online.zakon.kz/Document/?doc_id=31637930" TargetMode="External"/><Relationship Id="rId50" Type="http://schemas.openxmlformats.org/officeDocument/2006/relationships/hyperlink" Target="http://online.zakon.kz/Document/?doc_id=31639317" TargetMode="External"/><Relationship Id="rId55" Type="http://schemas.openxmlformats.org/officeDocument/2006/relationships/hyperlink" Target="http://online.zakon.kz/Document/?doc_id=316398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1374</Words>
  <Characters>14258</Characters>
  <Application>Microsoft Office Word</Application>
  <DocSecurity>0</DocSecurity>
  <Lines>118</Lines>
  <Paragraphs>31</Paragraphs>
  <ScaleCrop>false</ScaleCrop>
  <Company/>
  <LinksUpToDate>false</LinksUpToDate>
  <CharactersWithSpaces>15601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ВНУТРЕННИХ ДЕЛ РК ОТ 01.10.2014 № 662 (©Paragraph 2023)</dc:title>
  <dc:subject/>
  <dc:creator>Сергей М</dc:creator>
  <cp:keywords/>
  <dc:description/>
  <cp:lastModifiedBy>Сергей М</cp:lastModifiedBy>
  <cp:revision>2</cp:revision>
  <dcterms:created xsi:type="dcterms:W3CDTF">2023-11-30T19:58:00Z</dcterms:created>
  <dcterms:modified xsi:type="dcterms:W3CDTF">2023-11-30T19:58:00Z</dcterms:modified>
</cp:coreProperties>
</file>