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3A20">
      <w:pPr>
        <w:pStyle w:val="pc"/>
      </w:pPr>
      <w:bookmarkStart w:id="0" w:name="_GoBack"/>
      <w:bookmarkEnd w:id="0"/>
      <w:r>
        <w:rPr>
          <w:rStyle w:val="s1"/>
        </w:rPr>
        <w:t>Темекi өнiмдерiнiң өндiрiлуi мен айналымын мемлекеттік реттеу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2003 жылғы 12 маусымдағы № 439-ІІ Заңы</w:t>
      </w:r>
      <w:r>
        <w:t xml:space="preserve"> </w:t>
      </w:r>
    </w:p>
    <w:p w:rsidR="00000000" w:rsidRDefault="00E03A20">
      <w:pPr>
        <w:pStyle w:val="pc"/>
      </w:pPr>
      <w:r>
        <w:rPr>
          <w:rStyle w:val="s3"/>
        </w:rPr>
        <w:t xml:space="preserve">(2023.01.05.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E03A20">
      <w:pPr>
        <w:pStyle w:val="pc"/>
      </w:pPr>
      <w:r>
        <w:t> </w:t>
      </w:r>
    </w:p>
    <w:p w:rsidR="00000000" w:rsidRDefault="00E03A20">
      <w:pPr>
        <w:pStyle w:val="pji"/>
      </w:pPr>
      <w:r>
        <w:rPr>
          <w:rStyle w:val="s3"/>
        </w:rPr>
        <w:t xml:space="preserve">Осы редакция 2024 жылғы 6 сәуірде енгізілген өзгерістеріне дейін қолданылды  </w:t>
      </w:r>
    </w:p>
    <w:p w:rsidR="00000000" w:rsidRDefault="00E03A20">
      <w:pPr>
        <w:pStyle w:val="pc"/>
      </w:pPr>
      <w:r>
        <w:t> </w:t>
      </w:r>
    </w:p>
    <w:bookmarkStart w:id="1" w:name="ContentStart"/>
    <w:bookmarkEnd w:id="1"/>
    <w:p w:rsidR="00000000" w:rsidRDefault="00E03A20">
      <w:pPr>
        <w:pStyle w:val="pj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 xml:space="preserve">1-бап. Осы Заңда пайдаланылатын негiзгi ұғымдар </w:t>
      </w:r>
      <w:r>
        <w:rPr>
          <w:rStyle w:val="s9"/>
        </w:rPr>
        <w:fldChar w:fldCharType="end"/>
      </w:r>
    </w:p>
    <w:p w:rsidR="00000000" w:rsidRDefault="00E03A20">
      <w:pPr>
        <w:pStyle w:val="pj"/>
      </w:pPr>
      <w:hyperlink w:anchor="sub20000" w:history="1">
        <w:r>
          <w:rPr>
            <w:rStyle w:val="a4"/>
            <w:i/>
            <w:iCs/>
          </w:rPr>
          <w:t>2-бап. Қазақстан Республикасының темекi өнiмдерiнiң өндiрiлуi м</w:t>
        </w:r>
        <w:r>
          <w:rPr>
            <w:rStyle w:val="a4"/>
            <w:i/>
            <w:iCs/>
          </w:rPr>
          <w:t xml:space="preserve">ен айналымын мемлекеттiк реттеу туралы заңдары </w:t>
        </w:r>
      </w:hyperlink>
    </w:p>
    <w:p w:rsidR="00000000" w:rsidRDefault="00E03A20">
      <w:pPr>
        <w:pStyle w:val="pj"/>
      </w:pPr>
      <w:hyperlink w:anchor="sub30000" w:history="1">
        <w:r>
          <w:rPr>
            <w:rStyle w:val="a4"/>
            <w:i/>
            <w:iCs/>
          </w:rPr>
          <w:t xml:space="preserve">3-бап. Темекi өнiмдерiнiң өндiрiлуi мен айналымын мемлекеттiк реттеу </w:t>
        </w:r>
      </w:hyperlink>
    </w:p>
    <w:p w:rsidR="00000000" w:rsidRDefault="00E03A20">
      <w:pPr>
        <w:pStyle w:val="pj"/>
      </w:pPr>
      <w:hyperlink w:anchor="sub40000" w:history="1">
        <w:r>
          <w:rPr>
            <w:rStyle w:val="a4"/>
            <w:i/>
            <w:iCs/>
          </w:rPr>
          <w:t xml:space="preserve">4-бап. Қазақстан Республикасы Үкiметiнiң құзыретi </w:t>
        </w:r>
      </w:hyperlink>
    </w:p>
    <w:p w:rsidR="00000000" w:rsidRDefault="00E03A20">
      <w:pPr>
        <w:pStyle w:val="pj"/>
      </w:pPr>
      <w:hyperlink w:anchor="sub50000" w:history="1">
        <w:r>
          <w:rPr>
            <w:rStyle w:val="a4"/>
            <w:i/>
            <w:iCs/>
          </w:rPr>
          <w:t>5-бап. Уәкiлеттi органның құзыретi</w:t>
        </w:r>
      </w:hyperlink>
    </w:p>
    <w:p w:rsidR="00000000" w:rsidRDefault="00E03A20">
      <w:pPr>
        <w:pStyle w:val="pj"/>
      </w:pPr>
      <w:hyperlink w:anchor="sub60000" w:history="1">
        <w:r>
          <w:rPr>
            <w:rStyle w:val="a4"/>
            <w:i/>
            <w:iCs/>
          </w:rPr>
          <w:t xml:space="preserve">6-бап. Темекi өнiмдерiнiң өндiрiлу жағдайларының ерекшелiктерi </w:t>
        </w:r>
      </w:hyperlink>
    </w:p>
    <w:p w:rsidR="00000000" w:rsidRDefault="00E03A20">
      <w:pPr>
        <w:pStyle w:val="pj"/>
      </w:pPr>
      <w:hyperlink w:anchor="sub70000" w:history="1">
        <w:r>
          <w:rPr>
            <w:rStyle w:val="a4"/>
            <w:i/>
            <w:iCs/>
          </w:rPr>
          <w:t xml:space="preserve">7-бап. Өндiрiс паспортына енгiзiлетiн мәлiметтер </w:t>
        </w:r>
      </w:hyperlink>
    </w:p>
    <w:p w:rsidR="00000000" w:rsidRDefault="00E03A20">
      <w:pPr>
        <w:pStyle w:val="pj"/>
      </w:pPr>
      <w:hyperlink w:anchor="sub80000" w:history="1">
        <w:r>
          <w:rPr>
            <w:rStyle w:val="a4"/>
            <w:i/>
            <w:iCs/>
          </w:rPr>
          <w:t>8-бап. Т</w:t>
        </w:r>
        <w:r>
          <w:rPr>
            <w:rStyle w:val="a4"/>
            <w:i/>
            <w:iCs/>
          </w:rPr>
          <w:t xml:space="preserve">емекi өнiмдерiнiң өндiрiлуi мен айналымының мониторингi және оны декларациялау </w:t>
        </w:r>
      </w:hyperlink>
    </w:p>
    <w:p w:rsidR="00000000" w:rsidRDefault="00E03A20">
      <w:pPr>
        <w:pStyle w:val="pj"/>
      </w:pPr>
      <w:hyperlink w:anchor="sub90000" w:history="1">
        <w:r>
          <w:rPr>
            <w:rStyle w:val="a4"/>
            <w:i/>
            <w:iCs/>
          </w:rPr>
          <w:t xml:space="preserve">9-бап. Темекi өнiмдерiн өндiру жөнiндегi қызметтi лицензиялау </w:t>
        </w:r>
      </w:hyperlink>
    </w:p>
    <w:p w:rsidR="00000000" w:rsidRDefault="00E03A20">
      <w:pPr>
        <w:pStyle w:val="pj"/>
      </w:pPr>
      <w:hyperlink w:anchor="sub100000" w:history="1">
        <w:r>
          <w:rPr>
            <w:rStyle w:val="a4"/>
            <w:i/>
            <w:iCs/>
          </w:rPr>
          <w:t xml:space="preserve">10-бап. Лицензияның қолданылуын тоқтата тұру және </w:t>
        </w:r>
        <w:r>
          <w:rPr>
            <w:rStyle w:val="a4"/>
            <w:i/>
            <w:iCs/>
          </w:rPr>
          <w:t>одан айыру</w:t>
        </w:r>
      </w:hyperlink>
      <w:r>
        <w:rPr>
          <w:rStyle w:val="s3"/>
        </w:rPr>
        <w:t xml:space="preserve"> </w:t>
      </w:r>
    </w:p>
    <w:p w:rsidR="00000000" w:rsidRDefault="00E03A20">
      <w:pPr>
        <w:pStyle w:val="pj"/>
      </w:pPr>
      <w:hyperlink w:anchor="sub110000" w:history="1">
        <w:r>
          <w:rPr>
            <w:rStyle w:val="a4"/>
            <w:i/>
            <w:iCs/>
          </w:rPr>
          <w:t xml:space="preserve">11-бап. Темекi өнiмдерiн өткiзу </w:t>
        </w:r>
      </w:hyperlink>
    </w:p>
    <w:p w:rsidR="00000000" w:rsidRDefault="00E03A20">
      <w:pPr>
        <w:pStyle w:val="pj"/>
      </w:pPr>
      <w:hyperlink w:anchor="sub120000" w:history="1">
        <w:r>
          <w:rPr>
            <w:rStyle w:val="a4"/>
            <w:i/>
            <w:iCs/>
          </w:rPr>
          <w:t xml:space="preserve">12-бап. Темекi өнiмдерiнiң импортын реттеу </w:t>
        </w:r>
      </w:hyperlink>
    </w:p>
    <w:p w:rsidR="00000000" w:rsidRDefault="00E03A20">
      <w:pPr>
        <w:pStyle w:val="pj"/>
      </w:pPr>
      <w:hyperlink w:anchor="sub130000" w:history="1">
        <w:r>
          <w:rPr>
            <w:rStyle w:val="a4"/>
            <w:i/>
            <w:iCs/>
          </w:rPr>
          <w:t>13-бап. Қазақстан Республикасының темекi өнiмдерiнiң өндiрiлуi мен айна</w:t>
        </w:r>
        <w:r>
          <w:rPr>
            <w:rStyle w:val="a4"/>
            <w:i/>
            <w:iCs/>
          </w:rPr>
          <w:t xml:space="preserve">лымын мемлекеттiк реттеу туралы заңдарын бұзғаны үшiн жауаптылық </w:t>
        </w:r>
      </w:hyperlink>
    </w:p>
    <w:p w:rsidR="00000000" w:rsidRDefault="00E03A20">
      <w:pPr>
        <w:pStyle w:val="pj"/>
      </w:pPr>
      <w:hyperlink w:anchor="sub140000" w:history="1">
        <w:r>
          <w:rPr>
            <w:rStyle w:val="a4"/>
            <w:i/>
            <w:iCs/>
          </w:rPr>
          <w:t>14-бап. Осы Заңды қолданысқа енгізу тәртібі</w:t>
        </w:r>
      </w:hyperlink>
    </w:p>
    <w:p w:rsidR="00000000" w:rsidRDefault="00E03A20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E03A20">
      <w:pPr>
        <w:pStyle w:val="pj"/>
      </w:pPr>
      <w:r>
        <w:rPr>
          <w:rStyle w:val="s0"/>
        </w:rPr>
        <w:t> </w:t>
      </w:r>
    </w:p>
    <w:p w:rsidR="00000000" w:rsidRDefault="00E03A20">
      <w:pPr>
        <w:pStyle w:val="pj"/>
      </w:pPr>
      <w:r>
        <w:rPr>
          <w:rStyle w:val="s0"/>
        </w:rPr>
        <w:t>Осы Заң темекi өнiмдерiнiң өндiрiлуi мен айналымы процесiнде туындайтын қоғамдық қатынастарды реттейдi.</w:t>
      </w:r>
    </w:p>
    <w:p w:rsidR="00000000" w:rsidRDefault="00E03A20">
      <w:pPr>
        <w:pStyle w:val="pj"/>
      </w:pPr>
      <w:r>
        <w:rPr>
          <w:rStyle w:val="s0"/>
        </w:rPr>
        <w:t> </w:t>
      </w:r>
    </w:p>
    <w:p w:rsidR="00000000" w:rsidRDefault="00E03A20">
      <w:pPr>
        <w:pStyle w:val="pj"/>
        <w:ind w:left="1200" w:hanging="800"/>
      </w:pPr>
      <w:bookmarkStart w:id="3" w:name="SUB10000"/>
      <w:bookmarkEnd w:id="3"/>
      <w:r>
        <w:rPr>
          <w:rStyle w:val="s1"/>
        </w:rPr>
        <w:t xml:space="preserve">1-бап. Осы Заңда пайдаланылатын негiзгi ұғымдар </w:t>
      </w:r>
    </w:p>
    <w:p w:rsidR="00000000" w:rsidRDefault="00E03A20">
      <w:pPr>
        <w:pStyle w:val="pj"/>
      </w:pPr>
      <w:r>
        <w:t xml:space="preserve">Осы Заңда мынадай негiзгi ұғымдар пайдаланылады: </w:t>
      </w:r>
    </w:p>
    <w:p w:rsidR="00000000" w:rsidRDefault="00E03A20">
      <w:pPr>
        <w:pStyle w:val="pj"/>
      </w:pPr>
      <w:r>
        <w:t xml:space="preserve">1) </w:t>
      </w:r>
      <w:r>
        <w:rPr>
          <w:rStyle w:val="s0"/>
        </w:rPr>
        <w:t xml:space="preserve">2021.31.12. № 100-VII ҚР </w:t>
      </w:r>
      <w:hyperlink r:id="rId8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(2022 ж. 1 қаңтардан баст</w:t>
      </w:r>
      <w:r>
        <w:rPr>
          <w:rStyle w:val="s3"/>
        </w:rPr>
        <w:t>ап қолданысқа енгізілді) (</w:t>
      </w:r>
      <w:hyperlink r:id="rId9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i"/>
      </w:pPr>
      <w:r>
        <w:rPr>
          <w:rStyle w:val="s3"/>
        </w:rPr>
        <w:t xml:space="preserve">2006.11.12. </w:t>
      </w:r>
      <w:hyperlink r:id="rId10" w:anchor="sub_id=1200" w:history="1">
        <w:r>
          <w:rPr>
            <w:rStyle w:val="a4"/>
            <w:i/>
            <w:iCs/>
          </w:rPr>
          <w:t>№ 201-III</w:t>
        </w:r>
      </w:hyperlink>
      <w:r>
        <w:rPr>
          <w:rStyle w:val="s3"/>
        </w:rPr>
        <w:t xml:space="preserve"> ҚР Заңымен 1-1), 1-2), 1-3)</w:t>
      </w:r>
      <w:r>
        <w:rPr>
          <w:rStyle w:val="s3"/>
        </w:rPr>
        <w:t xml:space="preserve">, 1-4) және 1-5) тармақшалармен толықтырылды (2007.01.01. бастап қолданысқа енгізілді); 2016.30.11. № 26-VI ҚР </w:t>
      </w:r>
      <w:hyperlink r:id="rId11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 жаңа редакцияда (2017 ж. 1 қаңтардан баста</w:t>
      </w:r>
      <w:r>
        <w:rPr>
          <w:rStyle w:val="s3"/>
        </w:rPr>
        <w:t>п қолданысқа енгізілді) (</w:t>
      </w:r>
      <w:hyperlink r:id="rId12" w:anchor="sub_id=100101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rPr>
          <w:rStyle w:val="s0"/>
        </w:rPr>
        <w:t>1-1) дербес сәйкестендіру нөмір-коды (бұдан әрі - ДСН-коды) - өндірілетін және импортталатын темекі өнімдеріне берілетін сәйкестенд</w:t>
      </w:r>
      <w:r>
        <w:rPr>
          <w:rStyle w:val="s0"/>
        </w:rPr>
        <w:t>іру нөмірі;</w:t>
      </w:r>
    </w:p>
    <w:p w:rsidR="00000000" w:rsidRDefault="00E03A20">
      <w:pPr>
        <w:pStyle w:val="pj"/>
      </w:pPr>
      <w:r>
        <w:rPr>
          <w:rStyle w:val="s0"/>
        </w:rPr>
        <w:t xml:space="preserve">1-2) 2021.05.01. № 407-VI ҚР </w:t>
      </w:r>
      <w:hyperlink r:id="rId13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(2020 ж. 1 қаңтардан бастап қолданысқа енгізілді) (</w:t>
      </w:r>
      <w:hyperlink r:id="rId14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i"/>
      </w:pPr>
      <w:r>
        <w:rPr>
          <w:rStyle w:val="s3"/>
        </w:rPr>
        <w:t xml:space="preserve">2016.30.11. № 26-VI ҚР </w:t>
      </w:r>
      <w:hyperlink r:id="rId15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1-3) тармақша жаңа редакцияда (2017 ж. 1 қаңт</w:t>
      </w:r>
      <w:r>
        <w:rPr>
          <w:rStyle w:val="s3"/>
        </w:rPr>
        <w:t>ардан бастап қолданысқа енгізілді) (</w:t>
      </w:r>
      <w:hyperlink r:id="rId16" w:anchor="sub_id=100103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rPr>
          <w:rStyle w:val="s0"/>
        </w:rPr>
        <w:t>1-3) қорап - картоннан немесе қағаздан немесе өзге де материалдан жасалған, темекi өнiмiнiң белгiлi саны бар тұтыну ыдыс</w:t>
      </w:r>
      <w:r>
        <w:rPr>
          <w:rStyle w:val="s0"/>
        </w:rPr>
        <w:t>ының бiрлiгi;</w:t>
      </w:r>
    </w:p>
    <w:p w:rsidR="00000000" w:rsidRDefault="00E03A20">
      <w:pPr>
        <w:pStyle w:val="pji"/>
      </w:pPr>
      <w:r>
        <w:rPr>
          <w:rStyle w:val="s3"/>
        </w:rPr>
        <w:t xml:space="preserve">2016.30.11. № 26-VI ҚР </w:t>
      </w:r>
      <w:hyperlink r:id="rId17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1-4) тармақша жаңа редакцияда (2017 ж. 1 қаңтардан бастап қолданысқа енгізілді) (</w:t>
      </w:r>
      <w:hyperlink r:id="rId18" w:anchor="sub_id=100104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rPr>
          <w:rStyle w:val="s0"/>
        </w:rPr>
        <w:t>1-4) орам - белгiлi қорап саны бар топтап тұтыну ыдысының бiрлiгi;</w:t>
      </w:r>
    </w:p>
    <w:p w:rsidR="00000000" w:rsidRDefault="00E03A20">
      <w:pPr>
        <w:pStyle w:val="pji"/>
      </w:pPr>
      <w:r>
        <w:rPr>
          <w:rStyle w:val="s3"/>
        </w:rPr>
        <w:t xml:space="preserve">2016.30.11. № 26-VI ҚР </w:t>
      </w:r>
      <w:hyperlink r:id="rId19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1-5) тармақша жаңа редакцияда (2017 ж. 1 қаңтардан бастап қолданысқа енгізілді) (</w:t>
      </w:r>
      <w:hyperlink r:id="rId20" w:anchor="sub_id=100105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rPr>
          <w:rStyle w:val="s0"/>
        </w:rPr>
        <w:t>1-5) сәйкестендiру - белгiлi бiр өнiмдi өндiру, айна</w:t>
      </w:r>
      <w:r>
        <w:rPr>
          <w:rStyle w:val="s0"/>
        </w:rPr>
        <w:t>лымға шығару (айналысы), пайдалану саласында оны өзiне ұқсас өнiмнiң арасында айырым белгілерi бойынша ауыстырмай тануды қамтамасыз ететiн рәсiм;</w:t>
      </w:r>
    </w:p>
    <w:p w:rsidR="00000000" w:rsidRDefault="00E03A20">
      <w:pPr>
        <w:pStyle w:val="pji"/>
      </w:pPr>
      <w:r>
        <w:rPr>
          <w:rStyle w:val="s3"/>
        </w:rPr>
        <w:t xml:space="preserve">2016.30.11. № 26-VI ҚР </w:t>
      </w:r>
      <w:hyperlink r:id="rId21" w:anchor="sub_id=800" w:history="1">
        <w:r>
          <w:rPr>
            <w:rStyle w:val="a4"/>
            <w:i/>
            <w:iCs/>
          </w:rPr>
          <w:t>Заңыме</w:t>
        </w:r>
        <w:r>
          <w:rPr>
            <w:rStyle w:val="a4"/>
            <w:i/>
            <w:iCs/>
          </w:rPr>
          <w:t>н</w:t>
        </w:r>
      </w:hyperlink>
      <w:r>
        <w:rPr>
          <w:rStyle w:val="s3"/>
        </w:rPr>
        <w:t xml:space="preserve"> 1-6) тармақшамен толықтырылды (2017 ж. 1 қаңтардан бастап қолданысқа енгізілді); 2021.31.12. № 100-VII ҚР </w:t>
      </w:r>
      <w:hyperlink r:id="rId22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1-6) тармақша жаңа редакцияда (2022 ж. 1 қаңтардан бастап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</w:t>
      </w:r>
      <w:hyperlink r:id="rId23" w:anchor="sub_id=100106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rPr>
          <w:rStyle w:val="s0"/>
        </w:rPr>
        <w:t>1-6) сәйкестендіру құралы - штрих код түрінде ұсынылған немесе радиожиілік белгісіне жазылған немесе автоматты түрде сәйкестендірудің</w:t>
      </w:r>
      <w:r>
        <w:rPr>
          <w:rStyle w:val="s0"/>
        </w:rPr>
        <w:t xml:space="preserve"> өзге құралы (технологиясы) пайдаланыла отырып ұсынылған, машинамен оқылатын нысандағы символдардың бірегей тізбегі;</w:t>
      </w:r>
    </w:p>
    <w:p w:rsidR="00000000" w:rsidRDefault="00E03A20">
      <w:pPr>
        <w:pStyle w:val="pji"/>
      </w:pPr>
      <w:r>
        <w:rPr>
          <w:rStyle w:val="s3"/>
        </w:rPr>
        <w:t xml:space="preserve">2021.31.12. № 100-VII ҚР </w:t>
      </w:r>
      <w:hyperlink r:id="rId24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1-7) тармақшамен толықты</w:t>
      </w:r>
      <w:r>
        <w:rPr>
          <w:rStyle w:val="s3"/>
        </w:rPr>
        <w:t>рылды (2022 ж. 1 қаңтардан бастап қолданысқа енгізілді)</w:t>
      </w:r>
    </w:p>
    <w:p w:rsidR="00000000" w:rsidRDefault="00E03A20">
      <w:pPr>
        <w:pStyle w:val="pj"/>
      </w:pPr>
      <w:r>
        <w:rPr>
          <w:rStyle w:val="s0"/>
        </w:rPr>
        <w:t>1-7) таңбалау - тұтынушыға арналған ақпаратты құрайтын және қорабы мен орамындағы мәтiн, шартты белгi және суреттер;</w:t>
      </w:r>
    </w:p>
    <w:p w:rsidR="00000000" w:rsidRDefault="00E03A20">
      <w:pPr>
        <w:pStyle w:val="pj"/>
      </w:pPr>
      <w:r>
        <w:t> 2) темекi өнiмдерiнiң айналымы - темекi өнiмдерiн экспорттау, импорттау, сақтау, к</w:t>
      </w:r>
      <w:r>
        <w:t>өтерме</w:t>
      </w:r>
      <w:r>
        <w:t xml:space="preserve"> және бөлшек саудамен өткізу; </w:t>
      </w:r>
    </w:p>
    <w:p w:rsidR="00000000" w:rsidRDefault="00E03A20">
      <w:pPr>
        <w:pStyle w:val="pj"/>
      </w:pPr>
      <w:r>
        <w:t xml:space="preserve">3) темекi өнiмдерiн көтерме саудамен өткізу - темекi өнiмдерiн одан әрi қайта сату үшiн өткізу (жөнелту); </w:t>
      </w:r>
    </w:p>
    <w:p w:rsidR="00000000" w:rsidRDefault="00E03A20">
      <w:pPr>
        <w:pStyle w:val="pj"/>
      </w:pPr>
      <w:r>
        <w:t>4) өндiрiс паспорты - темекi өнiмдерiн өндiрушiнiң өндiрiстiк қуаттарының көрсеткiштерiн, өндiрiстiң технологиял</w:t>
      </w:r>
      <w:r>
        <w:t xml:space="preserve">ық процесiн сақтау үшiн қолда бар жабдықтарды пайдалануды реттейтiн оның негізгі сипаттамаларын көрсететiн құжат; </w:t>
      </w:r>
    </w:p>
    <w:p w:rsidR="00000000" w:rsidRDefault="00E03A20">
      <w:pPr>
        <w:pStyle w:val="pj"/>
      </w:pPr>
      <w:r>
        <w:t xml:space="preserve">5) темекi өнiмдерiн өндiрушi - сату үшiн темекi өнiмдерiн өндiретiн жеке немесе заңды тұлға; </w:t>
      </w:r>
    </w:p>
    <w:p w:rsidR="00000000" w:rsidRDefault="00E03A20">
      <w:pPr>
        <w:pStyle w:val="pji"/>
      </w:pPr>
      <w:r>
        <w:rPr>
          <w:rStyle w:val="s3"/>
        </w:rPr>
        <w:t xml:space="preserve">2015.03.12. № 432-V ҚР </w:t>
      </w:r>
      <w:hyperlink r:id="rId25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 (2016 ж. 1 шілдеден бастап қолданысқа енгізілді); 2021.05.01. № 407-VI ҚР </w:t>
      </w:r>
      <w:hyperlink r:id="rId26" w:anchor="sub_id=700" w:history="1">
        <w:r>
          <w:rPr>
            <w:rStyle w:val="a4"/>
            <w:i/>
            <w:iCs/>
          </w:rPr>
          <w:t>Заңыме</w:t>
        </w:r>
        <w:r>
          <w:rPr>
            <w:rStyle w:val="a4"/>
            <w:i/>
            <w:iCs/>
          </w:rPr>
          <w:t>н</w:t>
        </w:r>
      </w:hyperlink>
      <w:r>
        <w:rPr>
          <w:rStyle w:val="s3"/>
        </w:rPr>
        <w:t xml:space="preserve"> 5-1) тармақша жаңа редакцияда (2020 ж. 1 қаңтардан бастап қолданысқа енгізілді) (</w:t>
      </w:r>
      <w:hyperlink r:id="rId27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rPr>
          <w:rStyle w:val="s0"/>
        </w:rPr>
        <w:t>5-1) тауарларға ілеспе жүкқұжат - темекі өнімдерінің орын ауыстыруын бақыл</w:t>
      </w:r>
      <w:r>
        <w:rPr>
          <w:rStyle w:val="s0"/>
        </w:rPr>
        <w:t>ауға арналған құжат;</w:t>
      </w:r>
    </w:p>
    <w:p w:rsidR="00000000" w:rsidRDefault="00E03A20">
      <w:pPr>
        <w:pStyle w:val="pji"/>
      </w:pPr>
      <w:r>
        <w:rPr>
          <w:rStyle w:val="s3"/>
        </w:rPr>
        <w:t xml:space="preserve">2018.05.10. № 184-VІ ҚР </w:t>
      </w:r>
      <w:hyperlink r:id="rId28" w:anchor="sub_id=2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(2019 ж. 11 сәуірден бастап қолданысқа енгізілді) (</w:t>
      </w:r>
      <w:hyperlink r:id="rId29" w:anchor="sub_id=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rPr>
          <w:rStyle w:val="s0"/>
        </w:rPr>
        <w:t>6) темекі өнімдерінің өндірісі - стандарттау жөніндегі құжаттарға сәйкес келетін темекі өнімдерін дайындауды қамтамасыз ететін технологиялық процестер жиынтығы;</w:t>
      </w:r>
      <w:r>
        <w:t xml:space="preserve"> </w:t>
      </w:r>
    </w:p>
    <w:p w:rsidR="00000000" w:rsidRDefault="00E03A20">
      <w:pPr>
        <w:pStyle w:val="pji"/>
      </w:pPr>
      <w:r>
        <w:rPr>
          <w:rStyle w:val="s3"/>
        </w:rPr>
        <w:t xml:space="preserve">2006.11.12. </w:t>
      </w:r>
      <w:hyperlink r:id="rId30" w:anchor="sub_id=1200" w:history="1">
        <w:r>
          <w:rPr>
            <w:rStyle w:val="a4"/>
            <w:i/>
            <w:iCs/>
          </w:rPr>
          <w:t>№ 201-III</w:t>
        </w:r>
      </w:hyperlink>
      <w:r>
        <w:rPr>
          <w:rStyle w:val="s3"/>
        </w:rPr>
        <w:t xml:space="preserve"> ҚР Заңымен 7) тармақша жаңа редакцияда (2007.01.01. бастап қолданысқа енгізілді) (бұр. </w:t>
      </w:r>
      <w:hyperlink r:id="rId31" w:anchor="sub_id=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 қара); 2016.30.11. № 26-VI ҚР </w:t>
      </w:r>
      <w:hyperlink r:id="rId32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(2017 ж. 1 қаңтардан бастап қолданысқа енгізілді) (</w:t>
      </w:r>
      <w:hyperlink r:id="rId33" w:anchor="sub_id=10007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2020.07.07. № 361-VI ҚР </w:t>
      </w:r>
      <w:hyperlink r:id="rId34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5" w:anchor="sub_id=10007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7) тармақша жаңа </w:t>
      </w:r>
      <w:r>
        <w:rPr>
          <w:rStyle w:val="s3"/>
        </w:rPr>
        <w:t>редакцияда</w:t>
      </w:r>
    </w:p>
    <w:p w:rsidR="00000000" w:rsidRDefault="00E03A20">
      <w:pPr>
        <w:pStyle w:val="pj"/>
      </w:pPr>
      <w:r>
        <w:rPr>
          <w:rStyle w:val="s0"/>
        </w:rPr>
        <w:t>7) темекi өнімдері - шегу, сору, шайнау, иіскеу немесе тұтынудың өзге де тәсілдері үшін, оның ішінде темекіні қыздыруға арналған жүйелердің немесе кез келген өзге де аспаптың көмегімен пайдаланылатындай етіп дайындалған шикізат ретінде темекі жа</w:t>
      </w:r>
      <w:r>
        <w:rPr>
          <w:rStyle w:val="s0"/>
        </w:rPr>
        <w:t>пырағынан және (немесе) темекі өсімдігінің басқа бөліктерінен толығымен немесе ішінара жасалған өнімдер;</w:t>
      </w:r>
    </w:p>
    <w:p w:rsidR="00000000" w:rsidRDefault="00E03A20">
      <w:pPr>
        <w:pStyle w:val="pji"/>
      </w:pPr>
      <w:r>
        <w:rPr>
          <w:rStyle w:val="s3"/>
        </w:rPr>
        <w:t xml:space="preserve">2006.11.12. </w:t>
      </w:r>
      <w:hyperlink r:id="rId36" w:anchor="sub_id=1200" w:history="1">
        <w:r>
          <w:rPr>
            <w:rStyle w:val="a4"/>
            <w:i/>
            <w:iCs/>
          </w:rPr>
          <w:t>№ 201-III</w:t>
        </w:r>
      </w:hyperlink>
      <w:r>
        <w:rPr>
          <w:rStyle w:val="s3"/>
        </w:rPr>
        <w:t xml:space="preserve"> ҚР Заңымен 7-1) және 7-2) тармақшалармен толықт</w:t>
      </w:r>
      <w:r>
        <w:rPr>
          <w:rStyle w:val="s3"/>
        </w:rPr>
        <w:t xml:space="preserve">ырылды (2007.01.01. бастап қолданысқа енгізілді) </w:t>
      </w:r>
    </w:p>
    <w:p w:rsidR="00000000" w:rsidRDefault="00E03A20">
      <w:pPr>
        <w:pStyle w:val="pj"/>
      </w:pPr>
      <w:r>
        <w:rPr>
          <w:rStyle w:val="s0"/>
        </w:rPr>
        <w:t>7-1) фильтрлі сигареттер - кесілген темекіден жасалған, фильтр қолданыла отырып, сигарет қағазымен оралған, шегуге арналған темекі өнімдерінің бір түрі;</w:t>
      </w:r>
    </w:p>
    <w:p w:rsidR="00000000" w:rsidRDefault="00E03A20">
      <w:pPr>
        <w:pStyle w:val="pj"/>
      </w:pPr>
      <w:r>
        <w:rPr>
          <w:rStyle w:val="s0"/>
        </w:rPr>
        <w:t>7-2) фильтрсіз сигареттер - кесілген темекіден жасалғ</w:t>
      </w:r>
      <w:r>
        <w:rPr>
          <w:rStyle w:val="s0"/>
        </w:rPr>
        <w:t xml:space="preserve">ан, фильтрдің қолданылуынсыз сигарет қағазымен оралған, шегуге арналған темекі өнімдерінің бір түрі; </w:t>
      </w:r>
    </w:p>
    <w:p w:rsidR="00000000" w:rsidRDefault="00E03A20">
      <w:pPr>
        <w:pStyle w:val="pj"/>
        <w:spacing w:after="240"/>
      </w:pPr>
      <w:r>
        <w:t>8) уәкiлеттi орган - темекi өнiмдерiнiң өндiрiлуi мен айналымын мемлекеттік бақылауды және реттеудi жүзеге асыратын мемлекеттік орган.</w:t>
      </w:r>
    </w:p>
    <w:p w:rsidR="00000000" w:rsidRDefault="00E03A20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2-бап. Қазақстан Ре</w:t>
      </w:r>
      <w:r>
        <w:rPr>
          <w:rStyle w:val="s1"/>
        </w:rPr>
        <w:t xml:space="preserve">спубликасының темекi өнiмдерiнiң өндiрiлуi мен айналымын мемлекеттік реттеу туралы заңдары </w:t>
      </w:r>
    </w:p>
    <w:p w:rsidR="00000000" w:rsidRDefault="00E03A20">
      <w:pPr>
        <w:pStyle w:val="pj"/>
      </w:pPr>
      <w:r>
        <w:t xml:space="preserve">1. Қазақстан Республикасының темекi өнiмдерiнiң өндiрiлуi мен айналымын мемлекеттік реттеу туралы заңдары Қазақстан Республикасының </w:t>
      </w:r>
      <w:hyperlink r:id="rId37" w:history="1">
        <w:r>
          <w:rPr>
            <w:rStyle w:val="a4"/>
          </w:rPr>
          <w:t>Конституциясына</w:t>
        </w:r>
      </w:hyperlink>
      <w:r>
        <w:t xml:space="preserve"> негiзделедi және осы Заң мен Қазақстан Республикасының темекi өнiмдерiнiң өндiрiлуi мен айналымына байланысты қатынастарды реттейтiн өзге де нормативтiк құқықтық актілерінен тұрады. </w:t>
      </w:r>
    </w:p>
    <w:p w:rsidR="00000000" w:rsidRDefault="00E03A20">
      <w:pPr>
        <w:pStyle w:val="pj"/>
        <w:spacing w:after="240"/>
      </w:pPr>
      <w:r>
        <w:t>2. Егер Қазақстан Республикасы бекiткен халықаралық шартта осы Заңдағыдан өзгеше ережелер белгiленген болса, онда халықаралық шарттың ережелерi қолданылады.</w:t>
      </w:r>
    </w:p>
    <w:p w:rsidR="00000000" w:rsidRDefault="00E03A20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3-бап. Темекi өнiмдерiнiң өндiрiлуi мен айналымын мемлекеттік реттеу </w:t>
      </w:r>
    </w:p>
    <w:p w:rsidR="00000000" w:rsidRDefault="00E03A20">
      <w:pPr>
        <w:pStyle w:val="pji"/>
      </w:pPr>
      <w:r>
        <w:rPr>
          <w:rStyle w:val="s3"/>
        </w:rPr>
        <w:t xml:space="preserve">2011.05.07. № 452-IV ҚР </w:t>
      </w:r>
      <w:hyperlink r:id="rId38" w:anchor="sub_id=8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(алғашқы ресми </w:t>
      </w:r>
      <w:hyperlink r:id="rId39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40" w:anchor="sub_id=3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t xml:space="preserve">1. Темекi өнiмдерiнiң өндiрiлуi мен айналымын мемлекеттік реттеудi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Президенті,</w:t>
      </w:r>
      <w:r>
        <w:t xml:space="preserve"> </w:t>
      </w:r>
      <w:r>
        <w:t>Қазақстан</w:t>
      </w:r>
      <w:r>
        <w:t xml:space="preserve"> Республикасының Үкіметі, уәкiлеттi орган, сондай-ақ Қазақстан Республикасының заңдарымен белгiленген өз құзыретi шегiнде өзге де мемлекеттік органдар жүзеге асырады. </w:t>
      </w:r>
    </w:p>
    <w:p w:rsidR="00000000" w:rsidRDefault="00E03A20">
      <w:pPr>
        <w:pStyle w:val="pj"/>
      </w:pPr>
      <w:r>
        <w:t xml:space="preserve">2. Темекi өнiмдерiнiң өндiрiлуi мен айналымын мемлекеттік реттеу: </w:t>
      </w:r>
    </w:p>
    <w:p w:rsidR="00000000" w:rsidRDefault="00E03A20">
      <w:pPr>
        <w:pStyle w:val="pj"/>
      </w:pPr>
      <w:r>
        <w:t>1) темекi өн</w:t>
      </w:r>
      <w:r>
        <w:t xml:space="preserve">iмдерiн өндiру жөніндегі қызметтi лицензиялауды; </w:t>
      </w:r>
    </w:p>
    <w:p w:rsidR="00000000" w:rsidRDefault="00E03A20">
      <w:pPr>
        <w:pStyle w:val="pj"/>
      </w:pPr>
      <w:r>
        <w:t xml:space="preserve">2) темекi өнiмдерiнiң импортын реттеудi; </w:t>
      </w:r>
    </w:p>
    <w:p w:rsidR="00000000" w:rsidRDefault="00E03A20">
      <w:pPr>
        <w:pStyle w:val="pji"/>
      </w:pPr>
      <w:r>
        <w:rPr>
          <w:rStyle w:val="s3"/>
        </w:rPr>
        <w:t xml:space="preserve">2006.11.12. </w:t>
      </w:r>
      <w:hyperlink r:id="rId41" w:anchor="sub_id=1202" w:history="1">
        <w:r>
          <w:rPr>
            <w:rStyle w:val="a4"/>
            <w:i/>
            <w:iCs/>
          </w:rPr>
          <w:t>№ 201-III</w:t>
        </w:r>
      </w:hyperlink>
      <w:r>
        <w:rPr>
          <w:rStyle w:val="s3"/>
        </w:rPr>
        <w:t xml:space="preserve"> ҚР Заңымен 3) тармақша өзгертілді (2007.01.01. бастап қолдан</w:t>
      </w:r>
      <w:r>
        <w:rPr>
          <w:rStyle w:val="s3"/>
        </w:rPr>
        <w:t xml:space="preserve">ысқа енгізілді) (бұр. </w:t>
      </w:r>
      <w:hyperlink r:id="rId42" w:anchor="sub_id=3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E03A20">
      <w:pPr>
        <w:pStyle w:val="pj"/>
      </w:pPr>
      <w:r>
        <w:t xml:space="preserve">3) темекi өнiмдерiнiң өндiрiлуi мен айналымына мониторингтi жүзеге асыру және декларациялау тәртібін белгiлеу арқылы бақылау жасауды; </w:t>
      </w:r>
    </w:p>
    <w:p w:rsidR="00000000" w:rsidRDefault="00E03A20">
      <w:pPr>
        <w:pStyle w:val="pji"/>
      </w:pPr>
      <w:r>
        <w:rPr>
          <w:rStyle w:val="s3"/>
        </w:rPr>
        <w:t>2006.</w:t>
      </w:r>
      <w:r>
        <w:rPr>
          <w:rStyle w:val="s3"/>
        </w:rPr>
        <w:t xml:space="preserve">11.12. </w:t>
      </w:r>
      <w:hyperlink r:id="rId43" w:anchor="sub_id=1202" w:history="1">
        <w:r>
          <w:rPr>
            <w:rStyle w:val="a4"/>
            <w:i/>
            <w:iCs/>
          </w:rPr>
          <w:t>№ 201-III</w:t>
        </w:r>
      </w:hyperlink>
      <w:r>
        <w:rPr>
          <w:rStyle w:val="s3"/>
        </w:rPr>
        <w:t xml:space="preserve"> ҚР Заңымен 4) тармақшамен толықтырылды (2007.01.01. бастап қолданысқа енгізілді); 2016.30.11. № 26-VI ҚР </w:t>
      </w:r>
      <w:hyperlink r:id="rId44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(2017 ж. 1 қаңтардан бастап қолданысқа енгізілді) (</w:t>
      </w:r>
      <w:hyperlink r:id="rId45" w:anchor="sub_id=300204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2021.30.12. № 95-VII ҚР </w:t>
      </w:r>
      <w:hyperlink r:id="rId46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2 наурыздан бастап қолданысқа енгізілді) (</w:t>
      </w:r>
      <w:hyperlink r:id="rId47" w:anchor="sub_id=300204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4) тармақша жаңа редакцияда </w:t>
      </w:r>
    </w:p>
    <w:p w:rsidR="00000000" w:rsidRDefault="00E03A20">
      <w:pPr>
        <w:pStyle w:val="pj"/>
      </w:pPr>
      <w:r>
        <w:rPr>
          <w:rStyle w:val="s0"/>
        </w:rPr>
        <w:t>4) фильтрлі, фильтрсіз сигаретт</w:t>
      </w:r>
      <w:r>
        <w:rPr>
          <w:rStyle w:val="s0"/>
        </w:rPr>
        <w:t>ерге, папиростарға, сигариллаларға және қыздырылатын темекісі бар бұйымдарға ең төмен бөлшек сауда бағаларын белгілеуді қамтиды.</w:t>
      </w:r>
    </w:p>
    <w:p w:rsidR="00000000" w:rsidRDefault="00E03A20">
      <w:pPr>
        <w:pStyle w:val="pj"/>
      </w:pPr>
      <w:r>
        <w:t> </w:t>
      </w:r>
    </w:p>
    <w:p w:rsidR="00000000" w:rsidRDefault="00E03A20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4-бап. Қазақстан Республикасы Үкіметінiң құзыретi </w:t>
      </w:r>
    </w:p>
    <w:p w:rsidR="00000000" w:rsidRDefault="00E03A20">
      <w:pPr>
        <w:pStyle w:val="pj"/>
      </w:pPr>
      <w:r>
        <w:t>Қазақстан</w:t>
      </w:r>
      <w:r>
        <w:t xml:space="preserve"> Республикасының Үкіметі: </w:t>
      </w:r>
    </w:p>
    <w:p w:rsidR="00000000" w:rsidRDefault="00E03A20">
      <w:pPr>
        <w:pStyle w:val="pj"/>
      </w:pPr>
      <w:r>
        <w:t>1) темекi өнiмдерiнiң өндiрiлуi мен ай</w:t>
      </w:r>
      <w:r>
        <w:t xml:space="preserve">налымын мемлекеттік реттеу саласындағы мемлекеттік саясаттың негiзгi бағыттарын әзiрлейдi; </w:t>
      </w:r>
    </w:p>
    <w:p w:rsidR="00000000" w:rsidRDefault="00E03A20">
      <w:pPr>
        <w:pStyle w:val="pj"/>
      </w:pPr>
      <w:r>
        <w:t xml:space="preserve">2) </w:t>
      </w:r>
      <w:r>
        <w:rPr>
          <w:rStyle w:val="s0"/>
        </w:rPr>
        <w:t xml:space="preserve">2023.19.04. № 223-VІІ ҚР </w:t>
      </w:r>
      <w:hyperlink r:id="rId48" w:anchor="sub_id=5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(2023 ж. 1 мамырдан бастап қолда</w:t>
      </w:r>
      <w:r>
        <w:rPr>
          <w:rStyle w:val="s3"/>
        </w:rPr>
        <w:t>нысқа енгізілді) (</w:t>
      </w:r>
      <w:hyperlink r:id="rId49" w:anchor="sub_id=4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t>3) Қазақстан Республикасының заңдарына сәйкес Қазақстан Республикасына темекi өнiмдерiн әкелуге шектеулер мен тыйымдар белгiлейдi;</w:t>
      </w:r>
    </w:p>
    <w:p w:rsidR="00000000" w:rsidRDefault="00E03A20">
      <w:pPr>
        <w:pStyle w:val="pj"/>
      </w:pPr>
      <w:r>
        <w:rPr>
          <w:rStyle w:val="s0"/>
        </w:rPr>
        <w:t>4) 2014.</w:t>
      </w:r>
      <w:r>
        <w:rPr>
          <w:rStyle w:val="s0"/>
        </w:rPr>
        <w:t xml:space="preserve">29.12. № 269-V ҚР </w:t>
      </w:r>
      <w:hyperlink r:id="rId50" w:anchor="sub_id=50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51" w:anchor="sub_id=40000" w:history="1">
        <w:r>
          <w:rPr>
            <w:rStyle w:val="a4"/>
            <w:b/>
            <w:bCs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rPr>
          <w:rStyle w:val="s0"/>
        </w:rPr>
        <w:t xml:space="preserve">4-1) 2014.29.09. № 239-V ҚР </w:t>
      </w:r>
      <w:hyperlink r:id="rId52" w:anchor="sub_id=71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53" w:anchor="sub_id=4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rPr>
          <w:rStyle w:val="s0"/>
        </w:rPr>
        <w:t xml:space="preserve">4-2) 2021.24.11. № 75-VII ҚР </w:t>
      </w:r>
      <w:hyperlink r:id="rId54" w:anchor="sub_id=2100" w:history="1">
        <w:r>
          <w:rPr>
            <w:rStyle w:val="a4"/>
          </w:rPr>
          <w:t>Заңымен</w:t>
        </w:r>
      </w:hyperlink>
      <w:r>
        <w:rPr>
          <w:rStyle w:val="s2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55" w:anchor="sub_id=40040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t xml:space="preserve">5) 2004.20.12. № 13-III ҚР </w:t>
      </w:r>
      <w:hyperlink r:id="rId56" w:anchor="sub_id=10119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(01.01.05 ж. бастап қолданысқа енгізілді) (бұр. </w:t>
      </w:r>
      <w:hyperlink r:id="rId57" w:anchor="sub_id=4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E03A20">
      <w:pPr>
        <w:pStyle w:val="pj"/>
      </w:pPr>
      <w:r>
        <w:rPr>
          <w:rStyle w:val="s0"/>
        </w:rPr>
        <w:t xml:space="preserve">6) 2014.29.09. № 239-V ҚР </w:t>
      </w:r>
      <w:hyperlink r:id="rId58" w:anchor="sub_id=71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59" w:anchor="sub_id=4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rPr>
          <w:rStyle w:val="s0"/>
        </w:rPr>
        <w:t xml:space="preserve">7) 2014.29.09. № 239-V ҚР </w:t>
      </w:r>
      <w:hyperlink r:id="rId60" w:anchor="sub_id=71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61" w:anchor="sub_id=4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rPr>
          <w:rStyle w:val="s0"/>
        </w:rPr>
        <w:t xml:space="preserve">8) 2023.19.04. № 223-VІІ ҚР </w:t>
      </w:r>
      <w:hyperlink r:id="rId62" w:anchor="sub_id=5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(2023 ж. 1 мамырдан бастап қолданысқа енгізілді) (</w:t>
      </w:r>
      <w:hyperlink r:id="rId63" w:anchor="sub_id=4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rPr>
          <w:rStyle w:val="s3"/>
        </w:rPr>
        <w:t> </w:t>
      </w:r>
    </w:p>
    <w:p w:rsidR="00000000" w:rsidRDefault="00E03A20">
      <w:pPr>
        <w:pStyle w:val="pji"/>
      </w:pPr>
      <w:bookmarkStart w:id="7" w:name="SUB50000"/>
      <w:bookmarkEnd w:id="7"/>
      <w:r>
        <w:rPr>
          <w:rStyle w:val="s3"/>
        </w:rPr>
        <w:t xml:space="preserve">2011.05.07. № 452-IV ҚР </w:t>
      </w:r>
      <w:hyperlink r:id="rId64" w:anchor="sub_id=8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5-бап жаңа редакцияда (алғашқы ресми </w:t>
      </w:r>
      <w:hyperlink r:id="rId65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66" w:anchor="sub_id=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  <w:ind w:left="1200" w:hanging="800"/>
      </w:pPr>
      <w:r>
        <w:rPr>
          <w:rStyle w:val="s1"/>
        </w:rPr>
        <w:t>5-бап. Уәкiлеттi органның құзыретi</w:t>
      </w:r>
    </w:p>
    <w:p w:rsidR="00000000" w:rsidRDefault="00E03A20">
      <w:pPr>
        <w:pStyle w:val="pj"/>
      </w:pPr>
      <w:r>
        <w:rPr>
          <w:rStyle w:val="s0"/>
        </w:rPr>
        <w:t>Уәкiлеттi орган:</w:t>
      </w:r>
    </w:p>
    <w:p w:rsidR="00000000" w:rsidRDefault="00E03A20">
      <w:pPr>
        <w:pStyle w:val="pji"/>
      </w:pPr>
      <w:r>
        <w:rPr>
          <w:rStyle w:val="s3"/>
        </w:rPr>
        <w:t xml:space="preserve">2023.19.04. № 223-VІІ ҚР </w:t>
      </w:r>
      <w:hyperlink r:id="rId67" w:anchor="sub_id=59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(2023 ж. 1 мамырдан бастап қолданысқа енгізілді) (</w:t>
      </w:r>
      <w:hyperlink r:id="rId68" w:anchor="sub_id=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t>1) темекі өнімдерінің өндірілуі мен айналымын мемлекеттік реттеу саласы</w:t>
      </w:r>
      <w:r>
        <w:t>ндағы мемлекеттік саясатты қалыптастырады және іске асырады;</w:t>
      </w:r>
    </w:p>
    <w:p w:rsidR="00000000" w:rsidRDefault="00E03A20">
      <w:pPr>
        <w:pStyle w:val="pj"/>
      </w:pPr>
      <w:r>
        <w:rPr>
          <w:rStyle w:val="s0"/>
        </w:rPr>
        <w:t>2) темекi өнiмдерiнiң өндiрiлуi мен айналымы көлемдерiнiң теңгерiмiне бақылау, есеп жүргiзедi және талдау жасайды;</w:t>
      </w:r>
    </w:p>
    <w:p w:rsidR="00000000" w:rsidRDefault="00E03A20">
      <w:pPr>
        <w:pStyle w:val="pji"/>
      </w:pPr>
      <w:r>
        <w:rPr>
          <w:rStyle w:val="s3"/>
        </w:rPr>
        <w:t xml:space="preserve">2021.24.11. № 75-VII ҚР </w:t>
      </w:r>
      <w:hyperlink r:id="rId69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толықтырылды; 2021.30.12. № 95-VII ҚР </w:t>
      </w:r>
      <w:hyperlink r:id="rId70" w:anchor="sub_id=1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 жаңа редакцияда (2022 ж. 2 наурыздан бастап қолданысқа енгізілді) (</w:t>
      </w:r>
      <w:hyperlink r:id="rId71" w:anchor="sub_id=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rPr>
          <w:rStyle w:val="s0"/>
        </w:rPr>
        <w:t xml:space="preserve">2-1) фильтрлі, фильтрсіз сигареттерге, папиростарға, сигариллаларға және қыздырылатын темекісі бар бұйымдарға ең төмен бөлшек сауда </w:t>
      </w:r>
      <w:hyperlink r:id="rId72" w:history="1">
        <w:r>
          <w:rPr>
            <w:rStyle w:val="a4"/>
          </w:rPr>
          <w:t>бағаларын</w:t>
        </w:r>
      </w:hyperlink>
      <w:r>
        <w:rPr>
          <w:rStyle w:val="s0"/>
        </w:rPr>
        <w:t xml:space="preserve"> белгілейді;</w:t>
      </w:r>
    </w:p>
    <w:p w:rsidR="00000000" w:rsidRDefault="00E03A20">
      <w:pPr>
        <w:pStyle w:val="pji"/>
      </w:pPr>
      <w:r>
        <w:rPr>
          <w:rStyle w:val="s3"/>
        </w:rPr>
        <w:t xml:space="preserve">2014.16.05. № 203-V ҚР </w:t>
      </w:r>
      <w:hyperlink r:id="rId73" w:anchor="sub_id=44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74" w:anchor="sub_id=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rPr>
          <w:rStyle w:val="s0"/>
        </w:rPr>
        <w:t>3) Қазақстан Республикасының рұқсаттар және хабарламалар туралы заңнамасына сәйкес темекi өнiмдерiн өндiруге лицензиялар бередi;</w:t>
      </w:r>
    </w:p>
    <w:p w:rsidR="00000000" w:rsidRDefault="00E03A20">
      <w:pPr>
        <w:pStyle w:val="pj"/>
      </w:pPr>
      <w:r>
        <w:rPr>
          <w:rStyle w:val="s0"/>
        </w:rPr>
        <w:t>4) мемлекеттік органдармен темекi өнiмдерiнiң өндiрiлуi мен айналымын бақылауды жүзеге асыру жөнiнде өзара iс-қимыл жасайды;</w:t>
      </w:r>
    </w:p>
    <w:p w:rsidR="00000000" w:rsidRDefault="00E03A20">
      <w:pPr>
        <w:pStyle w:val="pj"/>
      </w:pPr>
      <w:r>
        <w:rPr>
          <w:rStyle w:val="s0"/>
        </w:rPr>
        <w:t xml:space="preserve">5) 2014.13.01. № 159-V ҚР </w:t>
      </w:r>
      <w:hyperlink r:id="rId75" w:anchor="sub_id=39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76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3A20">
      <w:pPr>
        <w:pStyle w:val="pji"/>
      </w:pPr>
      <w:r>
        <w:rPr>
          <w:rStyle w:val="s3"/>
        </w:rPr>
        <w:t xml:space="preserve">2014.29.09. № 239-V ҚР </w:t>
      </w:r>
      <w:hyperlink r:id="rId77" w:anchor="sub_id=7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5-1), 5-2) және 5-3) тармақшалармен толықтырылд</w:t>
      </w:r>
      <w:r>
        <w:rPr>
          <w:rStyle w:val="s3"/>
        </w:rPr>
        <w:t>ы</w:t>
      </w:r>
    </w:p>
    <w:p w:rsidR="00000000" w:rsidRDefault="00E03A20">
      <w:pPr>
        <w:pStyle w:val="pj"/>
      </w:pPr>
      <w:r>
        <w:rPr>
          <w:rStyle w:val="s0"/>
        </w:rPr>
        <w:t xml:space="preserve">5-1) мониторингті жүзеге асыру үшін қажетті мәліметтерді ұсыну нысанын, </w:t>
      </w:r>
      <w:hyperlink r:id="rId78" w:history="1">
        <w:r>
          <w:rPr>
            <w:rStyle w:val="a4"/>
          </w:rPr>
          <w:t>тәртібі мен мерзімдерін</w:t>
        </w:r>
      </w:hyperlink>
      <w:r>
        <w:rPr>
          <w:rStyle w:val="s0"/>
        </w:rPr>
        <w:t xml:space="preserve"> айқындайды;</w:t>
      </w:r>
    </w:p>
    <w:p w:rsidR="00000000" w:rsidRDefault="00E03A20">
      <w:pPr>
        <w:pStyle w:val="pj"/>
      </w:pPr>
      <w:r>
        <w:rPr>
          <w:rStyle w:val="s0"/>
        </w:rPr>
        <w:t xml:space="preserve">5-2) темекі өнімдерінің қалдықтары және (немесе) айналымы туралы декларацияларды </w:t>
      </w:r>
      <w:r>
        <w:rPr>
          <w:rStyle w:val="s0"/>
        </w:rPr>
        <w:t xml:space="preserve">табыс ету </w:t>
      </w:r>
      <w:hyperlink r:id="rId79" w:anchor="sub_id=1" w:history="1">
        <w:r>
          <w:rPr>
            <w:rStyle w:val="a4"/>
          </w:rPr>
          <w:t>нысанын</w:t>
        </w:r>
      </w:hyperlink>
      <w:r>
        <w:rPr>
          <w:rStyle w:val="s0"/>
        </w:rPr>
        <w:t xml:space="preserve">, </w:t>
      </w:r>
      <w:hyperlink r:id="rId80" w:anchor="sub_id=100" w:history="1">
        <w:r>
          <w:rPr>
            <w:rStyle w:val="a4"/>
          </w:rPr>
          <w:t>тәртібі мен мерзімдерін</w:t>
        </w:r>
      </w:hyperlink>
      <w:r>
        <w:rPr>
          <w:rStyle w:val="s0"/>
        </w:rPr>
        <w:t xml:space="preserve"> айқындайды;</w:t>
      </w:r>
    </w:p>
    <w:p w:rsidR="00000000" w:rsidRDefault="00E03A20">
      <w:pPr>
        <w:pStyle w:val="pji"/>
      </w:pPr>
      <w:r>
        <w:rPr>
          <w:rStyle w:val="s3"/>
        </w:rPr>
        <w:t xml:space="preserve">2021.05.01. № 407-VI ҚР </w:t>
      </w:r>
      <w:hyperlink r:id="rId81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(2020 ж. 1 қаңтардан бастап қолданысқа енгізілді) (</w:t>
      </w:r>
      <w:hyperlink r:id="rId82" w:anchor="sub_id=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2021.31.12. № 100-VII ҚР </w:t>
      </w:r>
      <w:hyperlink r:id="rId83" w:anchor="sub_id=1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 қаңтардан бастап қолданысқа енгізілді) (</w:t>
      </w:r>
      <w:hyperlink r:id="rId84" w:anchor="sub_id=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5-3) тармақша жаңа редакция</w:t>
      </w:r>
      <w:r>
        <w:rPr>
          <w:rStyle w:val="s3"/>
        </w:rPr>
        <w:t>да</w:t>
      </w:r>
    </w:p>
    <w:p w:rsidR="00000000" w:rsidRDefault="00E03A20">
      <w:pPr>
        <w:pStyle w:val="pj"/>
      </w:pPr>
      <w:r>
        <w:rPr>
          <w:rStyle w:val="s0"/>
        </w:rPr>
        <w:t>5-3) темекі бұйымдарын сәйкестендіру құралдарымен таңбалау және олардың қадағалану тәртібін айқындайды;</w:t>
      </w:r>
    </w:p>
    <w:p w:rsidR="00000000" w:rsidRDefault="00E03A20">
      <w:pPr>
        <w:pStyle w:val="pj"/>
      </w:pPr>
      <w:r>
        <w:rPr>
          <w:rStyle w:val="s0"/>
        </w:rPr>
        <w:t xml:space="preserve">5-4) 2021.05.01. № 407-VI ҚР </w:t>
      </w:r>
      <w:hyperlink r:id="rId85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(2020 ж. 1 қаңтардан бастап қолданысқа енгізілді) (</w:t>
      </w:r>
      <w:hyperlink r:id="rId86" w:anchor="sub_id=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i"/>
      </w:pPr>
      <w:r>
        <w:rPr>
          <w:rStyle w:val="s3"/>
        </w:rPr>
        <w:t xml:space="preserve">2016.30.11. № 26-VI ҚР </w:t>
      </w:r>
      <w:hyperlink r:id="rId87" w:anchor="sub_id=5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5-5) тармақшамен толықтырылды (2017 ж. 1 қаңтардан бастап қолданысқа енгізілді)</w:t>
      </w:r>
    </w:p>
    <w:p w:rsidR="00000000" w:rsidRDefault="00E03A20">
      <w:pPr>
        <w:pStyle w:val="pj"/>
      </w:pPr>
      <w:r>
        <w:rPr>
          <w:rStyle w:val="s0"/>
        </w:rPr>
        <w:t xml:space="preserve">5-5) темекі өнімдеріне арналған ДСН-кодтарын беру </w:t>
      </w:r>
      <w:hyperlink r:id="rId8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E03A20">
      <w:pPr>
        <w:pStyle w:val="pj"/>
      </w:pPr>
      <w:r>
        <w:rPr>
          <w:rStyle w:val="s0"/>
        </w:rPr>
        <w:t>6) осы Заңда, Қазақс</w:t>
      </w:r>
      <w:r>
        <w:rPr>
          <w:rStyle w:val="s0"/>
        </w:rPr>
        <w:t>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E03A20">
      <w:pPr>
        <w:pStyle w:val="pj"/>
      </w:pPr>
      <w:r>
        <w:t> </w:t>
      </w:r>
    </w:p>
    <w:p w:rsidR="00000000" w:rsidRDefault="00E03A20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6-бап. Темекi өнiмдерiнiң өндiрiлу жағдайларының ерекшелiктерi</w:t>
      </w:r>
    </w:p>
    <w:p w:rsidR="00000000" w:rsidRDefault="00E03A20">
      <w:pPr>
        <w:pStyle w:val="pj"/>
      </w:pPr>
      <w:r>
        <w:t>Темекi өнiмдер</w:t>
      </w:r>
      <w:r>
        <w:t>iн өндiру:</w:t>
      </w:r>
    </w:p>
    <w:p w:rsidR="00000000" w:rsidRDefault="00E03A20">
      <w:pPr>
        <w:pStyle w:val="pj"/>
      </w:pPr>
      <w:r>
        <w:t>1) лицензияда көрсетiлген мекенжай бойынша;</w:t>
      </w:r>
    </w:p>
    <w:p w:rsidR="00000000" w:rsidRDefault="00E03A20">
      <w:pPr>
        <w:pStyle w:val="pji"/>
      </w:pPr>
      <w:r>
        <w:rPr>
          <w:rStyle w:val="s3"/>
        </w:rPr>
        <w:t xml:space="preserve">2018.05.10. № 184-VІ ҚР </w:t>
      </w:r>
      <w:hyperlink r:id="rId89" w:anchor="sub_id=28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(2019 ж. 11 сәуірден бастап қолданысқа енгізілді) (</w:t>
      </w:r>
      <w:hyperlink r:id="rId90" w:anchor="sub_id=6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rPr>
          <w:rStyle w:val="s0"/>
        </w:rPr>
        <w:t>2) стандарттау жөніндегі құжаттарда белгіленген талаптарға сәйкес келетін жабдықта;</w:t>
      </w:r>
    </w:p>
    <w:p w:rsidR="00000000" w:rsidRDefault="00E03A20">
      <w:pPr>
        <w:pStyle w:val="pj"/>
      </w:pPr>
      <w:r>
        <w:t>3) өндiрiс паспорты болған кезде;</w:t>
      </w:r>
    </w:p>
    <w:p w:rsidR="00000000" w:rsidRDefault="00E03A20">
      <w:pPr>
        <w:pStyle w:val="pj"/>
      </w:pPr>
      <w:r>
        <w:t xml:space="preserve">4) темекi өнiмдерiн өндiрушiге меншiк құқығымен </w:t>
      </w:r>
      <w:r>
        <w:t>немесе өзге де құқықтармен тиесiлi темекi өнiмдерiн өндiру үшiн қажеттi үйлер мен үй-жайлар болған кезде;</w:t>
      </w:r>
    </w:p>
    <w:p w:rsidR="00000000" w:rsidRDefault="00E03A20">
      <w:pPr>
        <w:pStyle w:val="pj"/>
        <w:spacing w:after="240"/>
      </w:pPr>
      <w:r>
        <w:t>5) темекi өнiмдерiн өндiрудi технологиялық бақылау жөніндегі зертханасы болған кезде жүзеге асырылады.</w:t>
      </w:r>
    </w:p>
    <w:p w:rsidR="00000000" w:rsidRDefault="00E03A20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7-бап. Өндiрiс паспортына енгiзiлетiн мәлiметтер</w:t>
      </w:r>
    </w:p>
    <w:p w:rsidR="00000000" w:rsidRDefault="00E03A20">
      <w:pPr>
        <w:pStyle w:val="pj"/>
      </w:pPr>
      <w:r>
        <w:t>1. Өндiрiс паспортын темекi өнiмдерiн өндiрушi әзiрлеп, толтырады және уәкiлеттi органға жiбередi.</w:t>
      </w:r>
    </w:p>
    <w:p w:rsidR="00000000" w:rsidRDefault="00E03A20">
      <w:pPr>
        <w:pStyle w:val="pj"/>
      </w:pPr>
      <w:r>
        <w:t>2. Өндiрiс паспортында мынадай негiзгi мәлiметтер болуға тиіс:</w:t>
      </w:r>
    </w:p>
    <w:p w:rsidR="00000000" w:rsidRDefault="00E03A20">
      <w:pPr>
        <w:pStyle w:val="pj"/>
      </w:pPr>
      <w:r>
        <w:t>1) технологиялық жабдықтың негiзгi сипаттамал</w:t>
      </w:r>
      <w:r>
        <w:t>ары көрсетiлген темекi өнiмдерiн өндiрудiң технологиялық схемасы;</w:t>
      </w:r>
    </w:p>
    <w:p w:rsidR="00000000" w:rsidRDefault="00E03A20">
      <w:pPr>
        <w:pStyle w:val="pj"/>
      </w:pPr>
      <w:r>
        <w:t>2) сапа бақылауын ұйымдастыру;</w:t>
      </w:r>
    </w:p>
    <w:p w:rsidR="00000000" w:rsidRDefault="00E03A20">
      <w:pPr>
        <w:pStyle w:val="pj"/>
      </w:pPr>
      <w:r>
        <w:t>3) дайын өнiмнiң қойма үй-жайларының сыйымдылығы;</w:t>
      </w:r>
    </w:p>
    <w:p w:rsidR="00000000" w:rsidRDefault="00E03A20">
      <w:pPr>
        <w:pStyle w:val="pj"/>
      </w:pPr>
      <w:r>
        <w:t>4) темекi және темекi емес компоненттер шығыстарының нормативтерi, ысырап нормалары.</w:t>
      </w:r>
    </w:p>
    <w:p w:rsidR="00000000" w:rsidRDefault="00E03A20">
      <w:pPr>
        <w:pStyle w:val="pj"/>
        <w:spacing w:after="240"/>
      </w:pPr>
      <w:r>
        <w:t>3. Өндiрiс паспортындағы</w:t>
      </w:r>
      <w:r>
        <w:t xml:space="preserve"> мәлiметтер өзгерген жағдайда, темекi өнiмдерiн өндiрушi бiр ай iшiнде аталған өзгерістер туралы уәкiлеттi органға құжаттап хабарлауға мiндеттi.</w:t>
      </w:r>
    </w:p>
    <w:p w:rsidR="00000000" w:rsidRDefault="00E03A20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>8-бап. Темекi өнiмдерiнiң өндiрiлуi мен айналымының мониторингi және оны декларациялау</w:t>
      </w:r>
    </w:p>
    <w:p w:rsidR="00000000" w:rsidRDefault="00E03A20">
      <w:pPr>
        <w:pStyle w:val="pj"/>
      </w:pPr>
      <w:r>
        <w:t>1. Темекi өнiмдерiнiң өн</w:t>
      </w:r>
      <w:r>
        <w:t>дiрiсiн жүзеге асырушы тұлғалар уәкiлеттi органға Қазақстан Республикасының заңдарында белгiленген тәртiппен мониторингтi жүзеге асыру үшiн қажеттi мәлiметтер беруге мiндеттi.</w:t>
      </w:r>
    </w:p>
    <w:p w:rsidR="00000000" w:rsidRDefault="00E03A20">
      <w:pPr>
        <w:pStyle w:val="pji"/>
      </w:pPr>
      <w:r>
        <w:rPr>
          <w:rStyle w:val="s3"/>
        </w:rPr>
        <w:t xml:space="preserve">2021.05.01. № 407-VI ҚР </w:t>
      </w:r>
      <w:hyperlink r:id="rId91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2-тармақша жаңа редакцияда (2020 ж. 1 қаңтардан бастап қолданысқа енгізілді) (</w:t>
      </w:r>
      <w:hyperlink r:id="rId92" w:anchor="sub_id=8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rPr>
          <w:rStyle w:val="s0"/>
        </w:rPr>
        <w:t>2. Темекі өнімдерін импорттауды және (немесе) кө</w:t>
      </w:r>
      <w:r>
        <w:rPr>
          <w:rStyle w:val="s0"/>
        </w:rPr>
        <w:t>терме саудада өткізуді жүзеге асыратын тұлғалар уәкілетті органға темекі өнімдерінің қалдықтары және (немесе) айналымы туралы декларациялар ұсынуға міндетті.</w:t>
      </w:r>
    </w:p>
    <w:p w:rsidR="00000000" w:rsidRDefault="00E03A20">
      <w:pPr>
        <w:pStyle w:val="pj"/>
      </w:pPr>
      <w:r>
        <w:rPr>
          <w:rStyle w:val="s0"/>
        </w:rPr>
        <w:t> </w:t>
      </w:r>
    </w:p>
    <w:p w:rsidR="00000000" w:rsidRDefault="00E03A20">
      <w:pPr>
        <w:pStyle w:val="pji"/>
      </w:pPr>
      <w:bookmarkStart w:id="11" w:name="SUB90000"/>
      <w:bookmarkEnd w:id="11"/>
      <w:r>
        <w:rPr>
          <w:rStyle w:val="s3"/>
        </w:rPr>
        <w:t xml:space="preserve">2014.16.05. № 203-V ҚР </w:t>
      </w:r>
      <w:hyperlink r:id="rId93" w:anchor="sub_id=4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9-бап жаңа редакцияда (</w:t>
      </w:r>
      <w:hyperlink r:id="rId94" w:anchor="sub_id=9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  <w:ind w:left="1200" w:hanging="800"/>
      </w:pPr>
      <w:r>
        <w:rPr>
          <w:rStyle w:val="s1"/>
        </w:rPr>
        <w:t>9-бап. Темекi өнiмдерiн өндiру жөнiндегi қызметтi лицензиялау</w:t>
      </w:r>
    </w:p>
    <w:p w:rsidR="00000000" w:rsidRDefault="00E03A20">
      <w:pPr>
        <w:pStyle w:val="pj"/>
      </w:pPr>
      <w:r>
        <w:rPr>
          <w:rStyle w:val="s0"/>
        </w:rPr>
        <w:t xml:space="preserve">Темекі өнiмдерiн өндiру жөнiндегi қызмет Қазақстан Республикасының рұқсаттар және хабарламалар туралы </w:t>
      </w:r>
      <w:hyperlink r:id="rId95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лицензиялануға жатады.</w:t>
      </w:r>
    </w:p>
    <w:p w:rsidR="00000000" w:rsidRDefault="00E03A20">
      <w:pPr>
        <w:pStyle w:val="pj"/>
      </w:pPr>
      <w:r>
        <w:t> </w:t>
      </w:r>
    </w:p>
    <w:p w:rsidR="00000000" w:rsidRDefault="00E03A20">
      <w:pPr>
        <w:pStyle w:val="pji"/>
      </w:pPr>
      <w:bookmarkStart w:id="12" w:name="SUB100000"/>
      <w:bookmarkEnd w:id="12"/>
      <w:r>
        <w:rPr>
          <w:rStyle w:val="s3"/>
        </w:rPr>
        <w:t xml:space="preserve">2007.12.01 № 222-III ҚР </w:t>
      </w:r>
      <w:hyperlink r:id="rId96" w:anchor="sub_id=5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10-бап өзгертілді (күшіне енетін </w:t>
      </w:r>
      <w:hyperlink r:id="rId97" w:anchor="sub_id=2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(бұр.</w:t>
      </w:r>
      <w:hyperlink r:id="rId98" w:anchor="sub_id=10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E03A20">
      <w:pPr>
        <w:pStyle w:val="pj"/>
        <w:ind w:left="1200" w:hanging="800"/>
      </w:pPr>
      <w:r>
        <w:rPr>
          <w:rStyle w:val="s1"/>
        </w:rPr>
        <w:t>10-бап. Лицензияның қолданылуын тоқтата тұру және одан айыру</w:t>
      </w:r>
    </w:p>
    <w:p w:rsidR="00000000" w:rsidRDefault="00E03A20">
      <w:pPr>
        <w:pStyle w:val="pj"/>
      </w:pPr>
      <w:r>
        <w:t>1. Темекi өнiмдерiн өндiруге берiлетiн лицензияның қолданылуын лицензиар:</w:t>
      </w:r>
    </w:p>
    <w:p w:rsidR="00000000" w:rsidRDefault="00E03A20">
      <w:pPr>
        <w:pStyle w:val="pji"/>
      </w:pPr>
      <w:r>
        <w:rPr>
          <w:rStyle w:val="s3"/>
        </w:rPr>
        <w:t xml:space="preserve">2011.15.07. № 461-IV ҚР </w:t>
      </w:r>
      <w:hyperlink r:id="rId99" w:anchor="sub_id=3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(алғашы ресми </w:t>
      </w:r>
      <w:hyperlink r:id="rId100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101" w:anchor="sub_id=10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2014.16.05. № 203-V ҚР </w:t>
      </w:r>
      <w:hyperlink r:id="rId102" w:anchor="sub_id=4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3" w:anchor="sub_id=10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1) тармақша жаңа редакц</w:t>
      </w:r>
      <w:r>
        <w:rPr>
          <w:rStyle w:val="s3"/>
        </w:rPr>
        <w:t>ияда</w:t>
      </w:r>
    </w:p>
    <w:p w:rsidR="00000000" w:rsidRDefault="00E03A20">
      <w:pPr>
        <w:pStyle w:val="pj"/>
      </w:pPr>
      <w:r>
        <w:rPr>
          <w:rStyle w:val="s0"/>
        </w:rPr>
        <w:t xml:space="preserve">1) осы Заңның </w:t>
      </w:r>
      <w:hyperlink w:anchor="sub60000" w:history="1">
        <w:r>
          <w:rPr>
            <w:rStyle w:val="a4"/>
          </w:rPr>
          <w:t>6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4"/>
          </w:rPr>
          <w:t>7</w:t>
        </w:r>
      </w:hyperlink>
      <w:r>
        <w:rPr>
          <w:rStyle w:val="s0"/>
        </w:rPr>
        <w:t xml:space="preserve"> және </w:t>
      </w:r>
      <w:hyperlink w:anchor="sub80000" w:history="1">
        <w:r>
          <w:rPr>
            <w:rStyle w:val="a4"/>
          </w:rPr>
          <w:t>8-баптарында</w:t>
        </w:r>
      </w:hyperlink>
      <w:r>
        <w:rPr>
          <w:rStyle w:val="s0"/>
        </w:rPr>
        <w:t xml:space="preserve"> белгiленген нормалар және Қазақстан Республикасының рұқсаттар және хабарламалар туралы заңнамасы бұзылған;</w:t>
      </w:r>
    </w:p>
    <w:p w:rsidR="00000000" w:rsidRDefault="00E03A20">
      <w:pPr>
        <w:pStyle w:val="pj"/>
      </w:pPr>
      <w:r>
        <w:t>2) лицензиат б</w:t>
      </w:r>
      <w:r>
        <w:t>іліктiлiк талаптарын бұзған;</w:t>
      </w:r>
    </w:p>
    <w:p w:rsidR="00000000" w:rsidRDefault="00E03A20">
      <w:pPr>
        <w:pStyle w:val="pj"/>
      </w:pPr>
      <w:r>
        <w:t>3) лицензия берiлген күннен бастап бiр жыл iшiнде лицензияланатын қызмет жүзеге асырылмаған;</w:t>
      </w:r>
    </w:p>
    <w:p w:rsidR="00000000" w:rsidRDefault="00E03A20">
      <w:pPr>
        <w:pStyle w:val="pj"/>
      </w:pPr>
      <w:r>
        <w:t>4) лицензиарға оның құзыретiне сәйкес мәлiмет беруден бас тартқан немесе дәйектемесiз ақпарат берген;</w:t>
      </w:r>
    </w:p>
    <w:p w:rsidR="00000000" w:rsidRDefault="00E03A20">
      <w:pPr>
        <w:pStyle w:val="pji"/>
      </w:pPr>
      <w:r>
        <w:rPr>
          <w:rStyle w:val="s3"/>
        </w:rPr>
        <w:t xml:space="preserve">2006.11.12. </w:t>
      </w:r>
      <w:hyperlink r:id="rId104" w:anchor="sub_id=1204" w:history="1">
        <w:r>
          <w:rPr>
            <w:rStyle w:val="a4"/>
            <w:i/>
            <w:iCs/>
          </w:rPr>
          <w:t>№ 201-III</w:t>
        </w:r>
      </w:hyperlink>
      <w:r>
        <w:rPr>
          <w:rStyle w:val="s3"/>
        </w:rPr>
        <w:t xml:space="preserve"> ҚР Заңымен (2007.01.01. бастап қолданысқа енгізілді) (бұр. </w:t>
      </w:r>
      <w:hyperlink r:id="rId105" w:anchor="sub_id=10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 қара); 2014.16.05. № 203-V ҚР </w:t>
      </w:r>
      <w:hyperlink r:id="rId106" w:anchor="sub_id=4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7" w:anchor="sub_id=10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5) тармақша өзгертілді; 2021.05.01. № 407-VI ҚР </w:t>
      </w:r>
      <w:hyperlink r:id="rId108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(2020 ж. 1 қаңтардан бастап қолданысқа енгізілді) (</w:t>
      </w:r>
      <w:hyperlink r:id="rId109" w:anchor="sub_id=10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2021.31.12. № 100-VII ҚР </w:t>
      </w:r>
      <w:hyperlink r:id="rId110" w:anchor="sub_id=1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 қаңтардан бастап қолданысқа енгізілді) (</w:t>
      </w:r>
      <w:hyperlink r:id="rId111" w:anchor="sub_id=10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5) тармақша жаңа редакц</w:t>
      </w:r>
      <w:r>
        <w:rPr>
          <w:rStyle w:val="s3"/>
        </w:rPr>
        <w:t>ияда</w:t>
      </w:r>
    </w:p>
    <w:p w:rsidR="00000000" w:rsidRDefault="00E03A20">
      <w:pPr>
        <w:pStyle w:val="pj"/>
      </w:pPr>
      <w:r>
        <w:rPr>
          <w:rStyle w:val="s0"/>
        </w:rPr>
        <w:t>5) темекі бұйымдарын сәйкестендіру құралдарымен таңбалау және олардың қадағалану қағидалары бұзылған жағдайларда Қазақстан Республикасының заңдарына сәйкес алты айға дейінгі мерзімге тоқтата тұра алады.</w:t>
      </w:r>
    </w:p>
    <w:p w:rsidR="00000000" w:rsidRDefault="00E03A20">
      <w:pPr>
        <w:pStyle w:val="pji"/>
      </w:pPr>
      <w:r>
        <w:rPr>
          <w:rStyle w:val="s3"/>
        </w:rPr>
        <w:t xml:space="preserve">2007.12.01 № 222-III ҚР </w:t>
      </w:r>
      <w:hyperlink r:id="rId112" w:anchor="sub_id=5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(күшіне енетін </w:t>
      </w:r>
      <w:hyperlink r:id="rId113" w:anchor="sub_id=2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(бұр.</w:t>
      </w:r>
      <w:hyperlink r:id="rId114" w:anchor="sub_id=10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E03A20">
      <w:pPr>
        <w:pStyle w:val="pj"/>
        <w:spacing w:after="240"/>
      </w:pPr>
      <w:r>
        <w:t xml:space="preserve">2. Темекi өнiмдерiн өндiруге берiлген </w:t>
      </w:r>
      <w:r>
        <w:rPr>
          <w:rStyle w:val="s0"/>
        </w:rPr>
        <w:t>лицензиядан айыру</w:t>
      </w:r>
      <w:r>
        <w:t xml:space="preserve"> Қазақстан Республикасының </w:t>
      </w:r>
      <w:r>
        <w:rPr>
          <w:rStyle w:val="s0"/>
        </w:rPr>
        <w:t>әкімшілік</w:t>
      </w:r>
      <w:r>
        <w:rPr>
          <w:rStyle w:val="s0"/>
        </w:rPr>
        <w:t xml:space="preserve"> құқық бұзушылық туралы </w:t>
      </w:r>
      <w:r>
        <w:t xml:space="preserve">заңдарына сәйкес сот тәртібімен </w:t>
      </w:r>
      <w:r>
        <w:rPr>
          <w:rStyle w:val="s0"/>
        </w:rPr>
        <w:t>жүзеге асырылады</w:t>
      </w:r>
      <w:r>
        <w:t>.</w:t>
      </w:r>
    </w:p>
    <w:p w:rsidR="00000000" w:rsidRDefault="00E03A20">
      <w:pPr>
        <w:pStyle w:val="pji"/>
      </w:pPr>
      <w:bookmarkStart w:id="13" w:name="SUB110000"/>
      <w:bookmarkEnd w:id="13"/>
      <w:r>
        <w:rPr>
          <w:rStyle w:val="s3"/>
        </w:rPr>
        <w:t xml:space="preserve">2015.03.12. № 432-V ҚР </w:t>
      </w:r>
      <w:hyperlink r:id="rId115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11-бап жаңа редакцияда (2016 ж. 1 шілдеден бастап қолданысқа енгізілді) (</w:t>
      </w:r>
      <w:hyperlink r:id="rId116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  <w:ind w:left="1200" w:hanging="800"/>
      </w:pPr>
      <w:r>
        <w:rPr>
          <w:rStyle w:val="s1"/>
        </w:rPr>
        <w:t>11-</w:t>
      </w:r>
      <w:r>
        <w:rPr>
          <w:rStyle w:val="s1"/>
        </w:rPr>
        <w:t>бап. Темекi өнiмдерiн өткiзу</w:t>
      </w:r>
    </w:p>
    <w:p w:rsidR="00000000" w:rsidRDefault="00E03A20">
      <w:pPr>
        <w:pStyle w:val="pj"/>
      </w:pPr>
      <w:r>
        <w:rPr>
          <w:rStyle w:val="s0"/>
        </w:rPr>
        <w:t>1. Қазақстан Республикасының аумағында темекi өнiмдерiн өткiзу Қазақстан Республикасының заңнамасына сәйкес жүзеге асырылады.</w:t>
      </w:r>
    </w:p>
    <w:p w:rsidR="00000000" w:rsidRDefault="00E03A20">
      <w:pPr>
        <w:pStyle w:val="pji"/>
      </w:pPr>
      <w:r>
        <w:rPr>
          <w:rStyle w:val="s3"/>
        </w:rPr>
        <w:t xml:space="preserve">2021.05.01. № 407-VI ҚР </w:t>
      </w:r>
      <w:hyperlink r:id="rId117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(2020 ж. 1 қаңтардан бастап қолданысқа енгізілді) (</w:t>
      </w:r>
      <w:hyperlink r:id="rId118" w:anchor="sub_id=11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rPr>
          <w:rStyle w:val="s0"/>
        </w:rPr>
        <w:t xml:space="preserve">2. Темекі өнімдерінің айналымы кезінде міндетті түрде тауарларға ілеспе жүкқұжаттар ресімделеді. Тауарларға ілеспе жүкқұжаттарды ресімдеу тәртібі «Салық және бюджетке төленетін басқа да міндетті төлемдер туралы» Қазақстан Республикасының </w:t>
      </w:r>
      <w:hyperlink r:id="rId119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(Салық кодексі) белгіленеді.</w:t>
      </w:r>
    </w:p>
    <w:p w:rsidR="00000000" w:rsidRDefault="00E03A20">
      <w:pPr>
        <w:pStyle w:val="pj"/>
      </w:pPr>
      <w:r>
        <w:rPr>
          <w:rStyle w:val="s0"/>
        </w:rPr>
        <w:t>Тауарларға ілеспе жүкқұжаттары жоқ, сондай-ақ тауарларға ілеспе жүкқұжаттарды ресімдеу қағидаларын бұза отырып, темекі өнімдерінің айналымына және орнын ауыстыруына тыйы</w:t>
      </w:r>
      <w:r>
        <w:rPr>
          <w:rStyle w:val="s0"/>
        </w:rPr>
        <w:t>м салынады.</w:t>
      </w:r>
    </w:p>
    <w:p w:rsidR="00000000" w:rsidRDefault="00E03A20">
      <w:pPr>
        <w:pStyle w:val="pji"/>
      </w:pPr>
      <w:r>
        <w:rPr>
          <w:rStyle w:val="s3"/>
        </w:rPr>
        <w:t xml:space="preserve">2016.30.11. № 26-VI ҚР </w:t>
      </w:r>
      <w:hyperlink r:id="rId120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 (2017 ж. 1 қаңтардан бастап қолданысқа енгізілді)</w:t>
      </w:r>
    </w:p>
    <w:p w:rsidR="00000000" w:rsidRDefault="00E03A20">
      <w:pPr>
        <w:pStyle w:val="pj"/>
      </w:pPr>
      <w:r>
        <w:rPr>
          <w:rStyle w:val="s0"/>
        </w:rPr>
        <w:t>3. Темекі өнімдерінің өндірісін және (немесе) импортын жүз</w:t>
      </w:r>
      <w:r>
        <w:rPr>
          <w:rStyle w:val="s0"/>
        </w:rPr>
        <w:t>еге асыратын тұлғалар темекі өнімдерін өндіруді және (немесе) импорттауды жүзеге асыруды бастағанға дейін темекі өнімдеріне ДСН-кодтарын беру қағидаларында айқындалған тәртіппен өтінімді жіберуге міндетті.</w:t>
      </w:r>
    </w:p>
    <w:p w:rsidR="00000000" w:rsidRDefault="00E03A20">
      <w:pPr>
        <w:pStyle w:val="pj"/>
      </w:pPr>
      <w:r>
        <w:t> </w:t>
      </w:r>
    </w:p>
    <w:p w:rsidR="00000000" w:rsidRDefault="00E03A20">
      <w:pPr>
        <w:pStyle w:val="pji"/>
      </w:pPr>
      <w:bookmarkStart w:id="14" w:name="SUB120000"/>
      <w:bookmarkEnd w:id="14"/>
      <w:r>
        <w:rPr>
          <w:rStyle w:val="s3"/>
        </w:rPr>
        <w:t xml:space="preserve">2015.08.06. № 317-V ҚР </w:t>
      </w:r>
      <w:hyperlink r:id="rId121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12-бап өзгертілді (</w:t>
      </w:r>
      <w:hyperlink r:id="rId122" w:anchor="sub_id=12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  <w:ind w:left="1200" w:hanging="800"/>
      </w:pPr>
      <w:r>
        <w:rPr>
          <w:rStyle w:val="s1"/>
        </w:rPr>
        <w:t>12-бап. Темекi өнiмдерiнiң импортын реттеу</w:t>
      </w:r>
    </w:p>
    <w:p w:rsidR="00000000" w:rsidRDefault="00E03A20">
      <w:pPr>
        <w:pStyle w:val="pj"/>
        <w:spacing w:after="240"/>
      </w:pPr>
      <w:r>
        <w:t>Темекi өнiмдерiнiң импортын ре</w:t>
      </w:r>
      <w:r>
        <w:t xml:space="preserve">ттеу акциз ставкаларын, кедендiк, </w:t>
      </w:r>
      <w:r>
        <w:rPr>
          <w:rStyle w:val="s0"/>
        </w:rPr>
        <w:t>арнайы</w:t>
      </w:r>
      <w:r>
        <w:t>, демпингке қарсы және өтемдiк баждар ставкаларын, темекi өнiмдерiнiң импортына квоталарды бекіту (өзгерту) арқылы жүзеге асырылады.</w:t>
      </w:r>
    </w:p>
    <w:p w:rsidR="00000000" w:rsidRDefault="00E03A20">
      <w:pPr>
        <w:pStyle w:val="pj"/>
        <w:ind w:left="1200" w:hanging="800"/>
      </w:pPr>
      <w:bookmarkStart w:id="15" w:name="SUB130000"/>
      <w:bookmarkEnd w:id="15"/>
      <w:r>
        <w:rPr>
          <w:rStyle w:val="s1"/>
        </w:rPr>
        <w:t>13-бап. Қазақстан Республикасының темекi өнiмдерiнiң өндiрiлуi мен айналымын мемлек</w:t>
      </w:r>
      <w:r>
        <w:rPr>
          <w:rStyle w:val="s1"/>
        </w:rPr>
        <w:t>еттік реттеу туралы заңдарын бұзғаны үшiн жауаптылық</w:t>
      </w:r>
    </w:p>
    <w:p w:rsidR="00000000" w:rsidRDefault="00E03A20">
      <w:pPr>
        <w:pStyle w:val="pj"/>
      </w:pPr>
      <w:r>
        <w:t>1. Қызметiн Қазақстан Республикасының темекi өнiмдерiнiң өндiрiлуi мен айналымын мемлекеттік реттеу туралы заңдарын бұза отырып жүзеге асырушы жеке және заңды тұлғалар Қазақстан Республикасының заңдарына</w:t>
      </w:r>
      <w:r>
        <w:t xml:space="preserve"> сәйкес жауапты болады.</w:t>
      </w:r>
    </w:p>
    <w:p w:rsidR="00000000" w:rsidRDefault="00E03A20">
      <w:pPr>
        <w:pStyle w:val="pji"/>
      </w:pPr>
      <w:r>
        <w:rPr>
          <w:rStyle w:val="s3"/>
        </w:rPr>
        <w:t xml:space="preserve">2006.11.12. </w:t>
      </w:r>
      <w:hyperlink r:id="rId123" w:anchor="sub_id=1205" w:history="1">
        <w:r>
          <w:rPr>
            <w:rStyle w:val="a4"/>
            <w:i/>
            <w:iCs/>
          </w:rPr>
          <w:t>№ 201-III</w:t>
        </w:r>
      </w:hyperlink>
      <w:r>
        <w:rPr>
          <w:rStyle w:val="s3"/>
        </w:rPr>
        <w:t xml:space="preserve"> ҚР Заңымен 2-тармақ өзгертілді (2007.01.01. бастап қолданысқа енгізілді) (бұр. </w:t>
      </w:r>
      <w:hyperlink r:id="rId124" w:anchor="sub_id=13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 қара); 2021.05.01. № 407-VI ҚР </w:t>
      </w:r>
      <w:hyperlink r:id="rId125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(2020 ж. 1 қаңтардан бастап қолданысқа енгізілді) (</w:t>
      </w:r>
      <w:hyperlink r:id="rId126" w:anchor="sub_id=13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2021.31.12. № 100-VII ҚР </w:t>
      </w:r>
      <w:hyperlink r:id="rId127" w:anchor="sub_id=12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(2022 ж. 1 қаңтардан бастап қолданысқа ен</w:t>
      </w:r>
      <w:r>
        <w:rPr>
          <w:rStyle w:val="s3"/>
        </w:rPr>
        <w:t>гізілді) (</w:t>
      </w:r>
      <w:hyperlink r:id="rId128" w:anchor="sub_id=13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03A20">
      <w:pPr>
        <w:pStyle w:val="pj"/>
      </w:pPr>
      <w:r>
        <w:rPr>
          <w:rStyle w:val="s0"/>
        </w:rPr>
        <w:t>2. Шығарылған жері белгіленбеген, Қазақстан Республикасы заңнамасының талаптарына және техникалық регламенттердің талаптарына және (немесе) санитариялық-эпидемиологиялық және гигиеналық талаптарға сәйкес келмейтін, сондай-ақ сәйкестендіру құралдарынсыз жән</w:t>
      </w:r>
      <w:r>
        <w:rPr>
          <w:rStyle w:val="s0"/>
        </w:rPr>
        <w:t>е сәйкестендіру құралдарымен темекі бұйымдарын таңбалау және олардың қадағалану қағидалары бұзыла отырып өткізілетін темекі өнімдері Қазақстан Республикасының заңнамасында белгіленген тәртіппен алып қоюға және жоюға жатады.</w:t>
      </w:r>
    </w:p>
    <w:p w:rsidR="00000000" w:rsidRDefault="00E03A20">
      <w:pPr>
        <w:pStyle w:val="pj"/>
      </w:pPr>
      <w:r>
        <w:t> </w:t>
      </w:r>
    </w:p>
    <w:p w:rsidR="00000000" w:rsidRDefault="00E03A20">
      <w:pPr>
        <w:pStyle w:val="pj"/>
        <w:ind w:left="1200" w:hanging="800"/>
      </w:pPr>
      <w:bookmarkStart w:id="16" w:name="SUB140000"/>
      <w:bookmarkEnd w:id="16"/>
      <w:r>
        <w:rPr>
          <w:rStyle w:val="s1"/>
        </w:rPr>
        <w:t>14-бап. Осы Заңды қолданысқа е</w:t>
      </w:r>
      <w:r>
        <w:rPr>
          <w:rStyle w:val="s1"/>
        </w:rPr>
        <w:t>нгізу тәртібі</w:t>
      </w:r>
    </w:p>
    <w:p w:rsidR="00000000" w:rsidRDefault="00E03A20">
      <w:pPr>
        <w:pStyle w:val="pj"/>
        <w:spacing w:after="240"/>
      </w:pPr>
      <w:r>
        <w:t>Осы Заң 2004 жылғы 1 қаңтардан бастап қолданысқа енгізіледі.</w:t>
      </w:r>
    </w:p>
    <w:p w:rsidR="00000000" w:rsidRDefault="00E03A20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89"/>
        <w:gridCol w:w="674"/>
        <w:gridCol w:w="5408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3A20">
            <w:pPr>
              <w:pStyle w:val="pj"/>
            </w:pPr>
            <w:r>
              <w:rPr>
                <w:b/>
                <w:bCs/>
              </w:rPr>
              <w:t xml:space="preserve">Президенті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3A20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3A20">
            <w:pPr>
              <w:pStyle w:val="pr"/>
              <w:spacing w:after="240"/>
            </w:pPr>
            <w:r>
              <w:rPr>
                <w:b/>
                <w:bCs/>
                <w:caps/>
              </w:rPr>
              <w:t>Н.А. Назарбаев</w:t>
            </w:r>
          </w:p>
        </w:tc>
      </w:tr>
    </w:tbl>
    <w:p w:rsidR="00000000" w:rsidRDefault="00E03A20">
      <w:pPr>
        <w:pStyle w:val="p"/>
      </w:pPr>
      <w:r>
        <w:t> </w:t>
      </w:r>
    </w:p>
    <w:p w:rsidR="00000000" w:rsidRDefault="00E03A20">
      <w:pPr>
        <w:pStyle w:val="p"/>
      </w:pPr>
      <w:r>
        <w:t> </w:t>
      </w:r>
    </w:p>
    <w:p w:rsidR="00000000" w:rsidRDefault="00E03A20">
      <w:pPr>
        <w:pStyle w:val="p"/>
      </w:pPr>
      <w:r>
        <w:t> </w:t>
      </w:r>
    </w:p>
    <w:p w:rsidR="00000000" w:rsidRDefault="00E03A20">
      <w:pPr>
        <w:pStyle w:val="p"/>
      </w:pPr>
      <w:r>
        <w:t> </w:t>
      </w:r>
    </w:p>
    <w:sectPr w:rsidR="00000000">
      <w:headerReference w:type="even" r:id="rId129"/>
      <w:headerReference w:type="default" r:id="rId130"/>
      <w:footerReference w:type="even" r:id="rId131"/>
      <w:footerReference w:type="default" r:id="rId132"/>
      <w:headerReference w:type="first" r:id="rId133"/>
      <w:footerReference w:type="first" r:id="rId1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A20" w:rsidRDefault="00E03A20" w:rsidP="00E03A20">
      <w:r>
        <w:separator/>
      </w:r>
    </w:p>
  </w:endnote>
  <w:endnote w:type="continuationSeparator" w:id="0">
    <w:p w:rsidR="00E03A20" w:rsidRDefault="00E03A20" w:rsidP="00E03A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A20" w:rsidRDefault="00E03A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A20" w:rsidRDefault="00E03A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A20" w:rsidRDefault="00E03A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A20" w:rsidRDefault="00E03A20" w:rsidP="00E03A20">
      <w:r>
        <w:separator/>
      </w:r>
    </w:p>
  </w:footnote>
  <w:footnote w:type="continuationSeparator" w:id="0">
    <w:p w:rsidR="00E03A20" w:rsidRDefault="00E03A20" w:rsidP="00E03A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A20" w:rsidRDefault="00E03A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A20" w:rsidRDefault="00E03A20" w:rsidP="00E03A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3A20" w:rsidRPr="00E03A20" w:rsidRDefault="00E03A20" w:rsidP="00E03A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ТЕМЕКІ ӨНІМДЕРІНІҢ ӨНДІРІЛУІ МЕН АЙНАЛЫМЫН МЕМЛЕКЕТТ...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A20" w:rsidRDefault="00E03A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3A20"/>
    <w:rsid w:val="00E03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03A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3A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3A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3A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03A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3A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3A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3A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240474" TargetMode="External"/><Relationship Id="rId117" Type="http://schemas.openxmlformats.org/officeDocument/2006/relationships/hyperlink" Target="http://online.zakon.kz/Document/?doc_id=33240474" TargetMode="External"/><Relationship Id="rId21" Type="http://schemas.openxmlformats.org/officeDocument/2006/relationships/hyperlink" Target="http://online.zakon.kz/Document/?doc_id=37072521" TargetMode="External"/><Relationship Id="rId42" Type="http://schemas.openxmlformats.org/officeDocument/2006/relationships/hyperlink" Target="http://online.zakon.kz/Document/?doc_id=30082414" TargetMode="External"/><Relationship Id="rId47" Type="http://schemas.openxmlformats.org/officeDocument/2006/relationships/hyperlink" Target="http://online.zakon.kz/Document/?doc_id=36648446" TargetMode="External"/><Relationship Id="rId63" Type="http://schemas.openxmlformats.org/officeDocument/2006/relationships/hyperlink" Target="http://online.zakon.kz/Document/?doc_id=35421234" TargetMode="External"/><Relationship Id="rId68" Type="http://schemas.openxmlformats.org/officeDocument/2006/relationships/hyperlink" Target="http://online.zakon.kz/Document/?doc_id=35421234" TargetMode="External"/><Relationship Id="rId84" Type="http://schemas.openxmlformats.org/officeDocument/2006/relationships/hyperlink" Target="http://online.zakon.kz/Document/?doc_id=38928738" TargetMode="External"/><Relationship Id="rId89" Type="http://schemas.openxmlformats.org/officeDocument/2006/relationships/hyperlink" Target="http://online.zakon.kz/Document/?doc_id=32935660" TargetMode="External"/><Relationship Id="rId112" Type="http://schemas.openxmlformats.org/officeDocument/2006/relationships/hyperlink" Target="http://online.zakon.kz/Document/?doc_id=30086770" TargetMode="External"/><Relationship Id="rId133" Type="http://schemas.openxmlformats.org/officeDocument/2006/relationships/header" Target="header3.xml"/><Relationship Id="rId16" Type="http://schemas.openxmlformats.org/officeDocument/2006/relationships/hyperlink" Target="http://online.zakon.kz/Document/?doc_id=37173009" TargetMode="External"/><Relationship Id="rId107" Type="http://schemas.openxmlformats.org/officeDocument/2006/relationships/hyperlink" Target="http://online.zakon.kz/Document/?doc_id=31629302" TargetMode="External"/><Relationship Id="rId11" Type="http://schemas.openxmlformats.org/officeDocument/2006/relationships/hyperlink" Target="http://online.zakon.kz/Document/?doc_id=37072521" TargetMode="External"/><Relationship Id="rId32" Type="http://schemas.openxmlformats.org/officeDocument/2006/relationships/hyperlink" Target="http://online.zakon.kz/Document/?doc_id=37072521" TargetMode="External"/><Relationship Id="rId37" Type="http://schemas.openxmlformats.org/officeDocument/2006/relationships/hyperlink" Target="http://online.zakon.kz/Document/?doc_id=51005029" TargetMode="External"/><Relationship Id="rId53" Type="http://schemas.openxmlformats.org/officeDocument/2006/relationships/hyperlink" Target="http://online.zakon.kz/Document/?doc_id=31612011" TargetMode="External"/><Relationship Id="rId58" Type="http://schemas.openxmlformats.org/officeDocument/2006/relationships/hyperlink" Target="http://online.zakon.kz/Document/?doc_id=31609214" TargetMode="External"/><Relationship Id="rId74" Type="http://schemas.openxmlformats.org/officeDocument/2006/relationships/hyperlink" Target="http://online.zakon.kz/Document/?doc_id=31629302" TargetMode="External"/><Relationship Id="rId79" Type="http://schemas.openxmlformats.org/officeDocument/2006/relationships/hyperlink" Target="http://online.zakon.kz/Document/?doc_id=38136625" TargetMode="External"/><Relationship Id="rId102" Type="http://schemas.openxmlformats.org/officeDocument/2006/relationships/hyperlink" Target="http://online.zakon.kz/Document/?doc_id=31548171" TargetMode="External"/><Relationship Id="rId123" Type="http://schemas.openxmlformats.org/officeDocument/2006/relationships/hyperlink" Target="http://online.zakon.kz/Document/?doc_id=30082286" TargetMode="External"/><Relationship Id="rId128" Type="http://schemas.openxmlformats.org/officeDocument/2006/relationships/hyperlink" Target="http://online.zakon.kz/Document/?doc_id=3892873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5281840" TargetMode="External"/><Relationship Id="rId95" Type="http://schemas.openxmlformats.org/officeDocument/2006/relationships/hyperlink" Target="http://online.zakon.kz/Document/?doc_id=31548173" TargetMode="External"/><Relationship Id="rId14" Type="http://schemas.openxmlformats.org/officeDocument/2006/relationships/hyperlink" Target="http://online.zakon.kz/Document/?doc_id=32318726" TargetMode="External"/><Relationship Id="rId22" Type="http://schemas.openxmlformats.org/officeDocument/2006/relationships/hyperlink" Target="http://online.zakon.kz/Document/?doc_id=38044076" TargetMode="External"/><Relationship Id="rId27" Type="http://schemas.openxmlformats.org/officeDocument/2006/relationships/hyperlink" Target="http://online.zakon.kz/Document/?doc_id=32318726" TargetMode="External"/><Relationship Id="rId30" Type="http://schemas.openxmlformats.org/officeDocument/2006/relationships/hyperlink" Target="http://online.zakon.kz/Document/?doc_id=30082286" TargetMode="External"/><Relationship Id="rId35" Type="http://schemas.openxmlformats.org/officeDocument/2006/relationships/hyperlink" Target="http://online.zakon.kz/Document/?doc_id=34718687" TargetMode="External"/><Relationship Id="rId43" Type="http://schemas.openxmlformats.org/officeDocument/2006/relationships/hyperlink" Target="http://online.zakon.kz/Document/?doc_id=30082286" TargetMode="External"/><Relationship Id="rId48" Type="http://schemas.openxmlformats.org/officeDocument/2006/relationships/hyperlink" Target="http://online.zakon.kz/Document/?doc_id=33647221" TargetMode="External"/><Relationship Id="rId56" Type="http://schemas.openxmlformats.org/officeDocument/2006/relationships/hyperlink" Target="http://online.zakon.kz/Document/?doc_id=51052440" TargetMode="External"/><Relationship Id="rId64" Type="http://schemas.openxmlformats.org/officeDocument/2006/relationships/hyperlink" Target="http://online.zakon.kz/Document/?doc_id=31025648" TargetMode="External"/><Relationship Id="rId69" Type="http://schemas.openxmlformats.org/officeDocument/2006/relationships/hyperlink" Target="http://online.zakon.kz/Document/?doc_id=38853144" TargetMode="External"/><Relationship Id="rId77" Type="http://schemas.openxmlformats.org/officeDocument/2006/relationships/hyperlink" Target="http://online.zakon.kz/Document/?doc_id=31609214" TargetMode="External"/><Relationship Id="rId100" Type="http://schemas.openxmlformats.org/officeDocument/2006/relationships/hyperlink" Target="http://online.zakon.kz/Document/?doc_id=31034351" TargetMode="External"/><Relationship Id="rId105" Type="http://schemas.openxmlformats.org/officeDocument/2006/relationships/hyperlink" Target="http://online.zakon.kz/Document/?doc_id=30082414" TargetMode="External"/><Relationship Id="rId113" Type="http://schemas.openxmlformats.org/officeDocument/2006/relationships/hyperlink" Target="http://online.zakon.kz/Document/?doc_id=30086770" TargetMode="External"/><Relationship Id="rId118" Type="http://schemas.openxmlformats.org/officeDocument/2006/relationships/hyperlink" Target="http://online.zakon.kz/Document/?doc_id=32318726" TargetMode="External"/><Relationship Id="rId126" Type="http://schemas.openxmlformats.org/officeDocument/2006/relationships/hyperlink" Target="http://online.zakon.kz/Document/?doc_id=32318726" TargetMode="External"/><Relationship Id="rId134" Type="http://schemas.openxmlformats.org/officeDocument/2006/relationships/footer" Target="footer3.xml"/><Relationship Id="rId8" Type="http://schemas.openxmlformats.org/officeDocument/2006/relationships/hyperlink" Target="http://online.zakon.kz/Document/?doc_id=38044076" TargetMode="External"/><Relationship Id="rId51" Type="http://schemas.openxmlformats.org/officeDocument/2006/relationships/hyperlink" Target="http://online.zakon.kz/Document/?doc_id=31647227" TargetMode="External"/><Relationship Id="rId72" Type="http://schemas.openxmlformats.org/officeDocument/2006/relationships/hyperlink" Target="http://online.zakon.kz/Document/?doc_id=34208435" TargetMode="External"/><Relationship Id="rId80" Type="http://schemas.openxmlformats.org/officeDocument/2006/relationships/hyperlink" Target="http://online.zakon.kz/Document/?doc_id=38136625" TargetMode="External"/><Relationship Id="rId85" Type="http://schemas.openxmlformats.org/officeDocument/2006/relationships/hyperlink" Target="http://online.zakon.kz/Document/?doc_id=33240474" TargetMode="External"/><Relationship Id="rId93" Type="http://schemas.openxmlformats.org/officeDocument/2006/relationships/hyperlink" Target="http://online.zakon.kz/Document/?doc_id=31548171" TargetMode="External"/><Relationship Id="rId98" Type="http://schemas.openxmlformats.org/officeDocument/2006/relationships/hyperlink" Target="http://online.zakon.kz/Document/?doc_id=30119222" TargetMode="External"/><Relationship Id="rId121" Type="http://schemas.openxmlformats.org/officeDocument/2006/relationships/hyperlink" Target="http://online.zakon.kz/Document/?doc_id=3263287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173009" TargetMode="External"/><Relationship Id="rId17" Type="http://schemas.openxmlformats.org/officeDocument/2006/relationships/hyperlink" Target="http://online.zakon.kz/Document/?doc_id=37072521" TargetMode="External"/><Relationship Id="rId25" Type="http://schemas.openxmlformats.org/officeDocument/2006/relationships/hyperlink" Target="http://online.zakon.kz/Document/?doc_id=35263046" TargetMode="External"/><Relationship Id="rId33" Type="http://schemas.openxmlformats.org/officeDocument/2006/relationships/hyperlink" Target="http://online.zakon.kz/Document/?doc_id=37173009" TargetMode="External"/><Relationship Id="rId38" Type="http://schemas.openxmlformats.org/officeDocument/2006/relationships/hyperlink" Target="http://online.zakon.kz/Document/?doc_id=31025648" TargetMode="External"/><Relationship Id="rId46" Type="http://schemas.openxmlformats.org/officeDocument/2006/relationships/hyperlink" Target="http://online.zakon.kz/Document/?doc_id=37704737" TargetMode="External"/><Relationship Id="rId59" Type="http://schemas.openxmlformats.org/officeDocument/2006/relationships/hyperlink" Target="http://online.zakon.kz/Document/?doc_id=31612011" TargetMode="External"/><Relationship Id="rId67" Type="http://schemas.openxmlformats.org/officeDocument/2006/relationships/hyperlink" Target="http://online.zakon.kz/Document/?doc_id=33647221" TargetMode="External"/><Relationship Id="rId103" Type="http://schemas.openxmlformats.org/officeDocument/2006/relationships/hyperlink" Target="http://online.zakon.kz/Document/?doc_id=31629302" TargetMode="External"/><Relationship Id="rId108" Type="http://schemas.openxmlformats.org/officeDocument/2006/relationships/hyperlink" Target="http://online.zakon.kz/Document/?doc_id=33240474" TargetMode="External"/><Relationship Id="rId116" Type="http://schemas.openxmlformats.org/officeDocument/2006/relationships/hyperlink" Target="http://online.zakon.kz/Document/?doc_id=36411099" TargetMode="External"/><Relationship Id="rId124" Type="http://schemas.openxmlformats.org/officeDocument/2006/relationships/hyperlink" Target="http://online.zakon.kz/Document/?doc_id=30082414" TargetMode="External"/><Relationship Id="rId129" Type="http://schemas.openxmlformats.org/officeDocument/2006/relationships/header" Target="header1.xml"/><Relationship Id="rId20" Type="http://schemas.openxmlformats.org/officeDocument/2006/relationships/hyperlink" Target="http://online.zakon.kz/Document/?doc_id=37173009" TargetMode="External"/><Relationship Id="rId41" Type="http://schemas.openxmlformats.org/officeDocument/2006/relationships/hyperlink" Target="http://online.zakon.kz/Document/?doc_id=30082286" TargetMode="External"/><Relationship Id="rId54" Type="http://schemas.openxmlformats.org/officeDocument/2006/relationships/hyperlink" Target="http://online.zakon.kz/Document/?doc_id=38853144" TargetMode="External"/><Relationship Id="rId62" Type="http://schemas.openxmlformats.org/officeDocument/2006/relationships/hyperlink" Target="http://online.zakon.kz/Document/?doc_id=33647221" TargetMode="External"/><Relationship Id="rId70" Type="http://schemas.openxmlformats.org/officeDocument/2006/relationships/hyperlink" Target="http://online.zakon.kz/Document/?doc_id=37704737" TargetMode="External"/><Relationship Id="rId75" Type="http://schemas.openxmlformats.org/officeDocument/2006/relationships/hyperlink" Target="http://online.zakon.kz/Document/?doc_id=31492312" TargetMode="External"/><Relationship Id="rId83" Type="http://schemas.openxmlformats.org/officeDocument/2006/relationships/hyperlink" Target="http://online.zakon.kz/Document/?doc_id=38044076" TargetMode="External"/><Relationship Id="rId88" Type="http://schemas.openxmlformats.org/officeDocument/2006/relationships/hyperlink" Target="http://online.zakon.kz/Document/?doc_id=38479587" TargetMode="External"/><Relationship Id="rId91" Type="http://schemas.openxmlformats.org/officeDocument/2006/relationships/hyperlink" Target="http://online.zakon.kz/Document/?doc_id=33240474" TargetMode="External"/><Relationship Id="rId96" Type="http://schemas.openxmlformats.org/officeDocument/2006/relationships/hyperlink" Target="http://online.zakon.kz/Document/?doc_id=30086770" TargetMode="External"/><Relationship Id="rId111" Type="http://schemas.openxmlformats.org/officeDocument/2006/relationships/hyperlink" Target="http://online.zakon.kz/Document/?doc_id=38928738" TargetMode="External"/><Relationship Id="rId132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072521" TargetMode="External"/><Relationship Id="rId23" Type="http://schemas.openxmlformats.org/officeDocument/2006/relationships/hyperlink" Target="http://online.zakon.kz/Document/?doc_id=38928738" TargetMode="External"/><Relationship Id="rId28" Type="http://schemas.openxmlformats.org/officeDocument/2006/relationships/hyperlink" Target="http://online.zakon.kz/Document/?doc_id=32935660" TargetMode="External"/><Relationship Id="rId36" Type="http://schemas.openxmlformats.org/officeDocument/2006/relationships/hyperlink" Target="http://online.zakon.kz/Document/?doc_id=30082286" TargetMode="External"/><Relationship Id="rId49" Type="http://schemas.openxmlformats.org/officeDocument/2006/relationships/hyperlink" Target="http://online.zakon.kz/Document/?doc_id=35421234" TargetMode="External"/><Relationship Id="rId57" Type="http://schemas.openxmlformats.org/officeDocument/2006/relationships/hyperlink" Target="http://online.zakon.kz/Document/?doc_id=53040347" TargetMode="External"/><Relationship Id="rId106" Type="http://schemas.openxmlformats.org/officeDocument/2006/relationships/hyperlink" Target="http://online.zakon.kz/Document/?doc_id=31548171" TargetMode="External"/><Relationship Id="rId114" Type="http://schemas.openxmlformats.org/officeDocument/2006/relationships/hyperlink" Target="http://online.zakon.kz/Document/?doc_id=30119222" TargetMode="External"/><Relationship Id="rId119" Type="http://schemas.openxmlformats.org/officeDocument/2006/relationships/hyperlink" Target="http://online.zakon.kz/Document/?doc_id=33236181" TargetMode="External"/><Relationship Id="rId127" Type="http://schemas.openxmlformats.org/officeDocument/2006/relationships/hyperlink" Target="http://online.zakon.kz/Document/?doc_id=38044076" TargetMode="External"/><Relationship Id="rId10" Type="http://schemas.openxmlformats.org/officeDocument/2006/relationships/hyperlink" Target="http://online.zakon.kz/Document/?doc_id=30082286" TargetMode="External"/><Relationship Id="rId31" Type="http://schemas.openxmlformats.org/officeDocument/2006/relationships/hyperlink" Target="http://online.zakon.kz/Document/?doc_id=30082414" TargetMode="External"/><Relationship Id="rId44" Type="http://schemas.openxmlformats.org/officeDocument/2006/relationships/hyperlink" Target="http://online.zakon.kz/Document/?doc_id=37072521" TargetMode="External"/><Relationship Id="rId52" Type="http://schemas.openxmlformats.org/officeDocument/2006/relationships/hyperlink" Target="http://online.zakon.kz/Document/?doc_id=31609214" TargetMode="External"/><Relationship Id="rId60" Type="http://schemas.openxmlformats.org/officeDocument/2006/relationships/hyperlink" Target="http://online.zakon.kz/Document/?doc_id=31609214" TargetMode="External"/><Relationship Id="rId65" Type="http://schemas.openxmlformats.org/officeDocument/2006/relationships/hyperlink" Target="http://online.zakon.kz/Document/?doc_id=31025653" TargetMode="External"/><Relationship Id="rId73" Type="http://schemas.openxmlformats.org/officeDocument/2006/relationships/hyperlink" Target="http://online.zakon.kz/Document/?doc_id=31548171" TargetMode="External"/><Relationship Id="rId78" Type="http://schemas.openxmlformats.org/officeDocument/2006/relationships/hyperlink" Target="http://online.zakon.kz/Document/?doc_id=37041673" TargetMode="External"/><Relationship Id="rId81" Type="http://schemas.openxmlformats.org/officeDocument/2006/relationships/hyperlink" Target="http://online.zakon.kz/Document/?doc_id=33240474" TargetMode="External"/><Relationship Id="rId86" Type="http://schemas.openxmlformats.org/officeDocument/2006/relationships/hyperlink" Target="http://online.zakon.kz/Document/?doc_id=32318726" TargetMode="External"/><Relationship Id="rId94" Type="http://schemas.openxmlformats.org/officeDocument/2006/relationships/hyperlink" Target="http://online.zakon.kz/Document/?doc_id=31629302" TargetMode="External"/><Relationship Id="rId99" Type="http://schemas.openxmlformats.org/officeDocument/2006/relationships/hyperlink" Target="http://online.zakon.kz/Document/?doc_id=31034316" TargetMode="External"/><Relationship Id="rId101" Type="http://schemas.openxmlformats.org/officeDocument/2006/relationships/hyperlink" Target="http://online.zakon.kz/Document/?doc_id=31113541" TargetMode="External"/><Relationship Id="rId122" Type="http://schemas.openxmlformats.org/officeDocument/2006/relationships/hyperlink" Target="http://online.zakon.kz/Document/?doc_id=37182260" TargetMode="External"/><Relationship Id="rId130" Type="http://schemas.openxmlformats.org/officeDocument/2006/relationships/header" Target="header2.xml"/><Relationship Id="rId13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28738" TargetMode="External"/><Relationship Id="rId13" Type="http://schemas.openxmlformats.org/officeDocument/2006/relationships/hyperlink" Target="http://online.zakon.kz/Document/?doc_id=33240474" TargetMode="External"/><Relationship Id="rId18" Type="http://schemas.openxmlformats.org/officeDocument/2006/relationships/hyperlink" Target="http://online.zakon.kz/Document/?doc_id=37173009" TargetMode="External"/><Relationship Id="rId39" Type="http://schemas.openxmlformats.org/officeDocument/2006/relationships/hyperlink" Target="http://online.zakon.kz/Document/?doc_id=31025653" TargetMode="External"/><Relationship Id="rId109" Type="http://schemas.openxmlformats.org/officeDocument/2006/relationships/hyperlink" Target="http://online.zakon.kz/Document/?doc_id=32318726" TargetMode="External"/><Relationship Id="rId34" Type="http://schemas.openxmlformats.org/officeDocument/2006/relationships/hyperlink" Target="http://online.zakon.kz/Document/?doc_id=35579697" TargetMode="External"/><Relationship Id="rId50" Type="http://schemas.openxmlformats.org/officeDocument/2006/relationships/hyperlink" Target="http://online.zakon.kz/Document/?doc_id=31646018" TargetMode="External"/><Relationship Id="rId55" Type="http://schemas.openxmlformats.org/officeDocument/2006/relationships/hyperlink" Target="http://online.zakon.kz/Document/?doc_id=33610045" TargetMode="External"/><Relationship Id="rId76" Type="http://schemas.openxmlformats.org/officeDocument/2006/relationships/hyperlink" Target="http://online.zakon.kz/Document/?doc_id=31492760" TargetMode="External"/><Relationship Id="rId97" Type="http://schemas.openxmlformats.org/officeDocument/2006/relationships/hyperlink" Target="http://online.zakon.kz/Document/?doc_id=30086770" TargetMode="External"/><Relationship Id="rId104" Type="http://schemas.openxmlformats.org/officeDocument/2006/relationships/hyperlink" Target="http://online.zakon.kz/Document/?doc_id=30082286" TargetMode="External"/><Relationship Id="rId120" Type="http://schemas.openxmlformats.org/officeDocument/2006/relationships/hyperlink" Target="http://online.zakon.kz/Document/?doc_id=37072521" TargetMode="External"/><Relationship Id="rId125" Type="http://schemas.openxmlformats.org/officeDocument/2006/relationships/hyperlink" Target="http://online.zakon.kz/Document/?doc_id=33240474" TargetMode="External"/><Relationship Id="rId7" Type="http://schemas.openxmlformats.org/officeDocument/2006/relationships/hyperlink" Target="http://online.zakon.kz/Document/?doc_id=62040347" TargetMode="External"/><Relationship Id="rId71" Type="http://schemas.openxmlformats.org/officeDocument/2006/relationships/hyperlink" Target="http://online.zakon.kz/Document/?doc_id=36648446" TargetMode="External"/><Relationship Id="rId92" Type="http://schemas.openxmlformats.org/officeDocument/2006/relationships/hyperlink" Target="http://online.zakon.kz/Document/?doc_id=3231872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281840" TargetMode="External"/><Relationship Id="rId24" Type="http://schemas.openxmlformats.org/officeDocument/2006/relationships/hyperlink" Target="http://online.zakon.kz/Document/?doc_id=38044076" TargetMode="External"/><Relationship Id="rId40" Type="http://schemas.openxmlformats.org/officeDocument/2006/relationships/hyperlink" Target="http://online.zakon.kz/Document/?doc_id=31066562" TargetMode="External"/><Relationship Id="rId45" Type="http://schemas.openxmlformats.org/officeDocument/2006/relationships/hyperlink" Target="http://online.zakon.kz/Document/?doc_id=37173009" TargetMode="External"/><Relationship Id="rId66" Type="http://schemas.openxmlformats.org/officeDocument/2006/relationships/hyperlink" Target="http://online.zakon.kz/Document/?doc_id=31066562" TargetMode="External"/><Relationship Id="rId87" Type="http://schemas.openxmlformats.org/officeDocument/2006/relationships/hyperlink" Target="http://online.zakon.kz/Document/?doc_id=37072521" TargetMode="External"/><Relationship Id="rId110" Type="http://schemas.openxmlformats.org/officeDocument/2006/relationships/hyperlink" Target="http://online.zakon.kz/Document/?doc_id=38044076" TargetMode="External"/><Relationship Id="rId115" Type="http://schemas.openxmlformats.org/officeDocument/2006/relationships/hyperlink" Target="http://online.zakon.kz/Document/?doc_id=35263046" TargetMode="External"/><Relationship Id="rId131" Type="http://schemas.openxmlformats.org/officeDocument/2006/relationships/footer" Target="footer1.xml"/><Relationship Id="rId136" Type="http://schemas.openxmlformats.org/officeDocument/2006/relationships/theme" Target="theme/theme1.xml"/><Relationship Id="rId61" Type="http://schemas.openxmlformats.org/officeDocument/2006/relationships/hyperlink" Target="http://online.zakon.kz/Document/?doc_id=31612011" TargetMode="External"/><Relationship Id="rId82" Type="http://schemas.openxmlformats.org/officeDocument/2006/relationships/hyperlink" Target="http://online.zakon.kz/Document/?doc_id=32318726" TargetMode="External"/><Relationship Id="rId19" Type="http://schemas.openxmlformats.org/officeDocument/2006/relationships/hyperlink" Target="http://online.zakon.kz/Document/?doc_id=370725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2284</Words>
  <Characters>26304</Characters>
  <Application>Microsoft Office Word</Application>
  <DocSecurity>0</DocSecurity>
  <Lines>219</Lines>
  <Paragraphs>57</Paragraphs>
  <ScaleCrop>false</ScaleCrop>
  <Company>SPecialiST RePack</Company>
  <LinksUpToDate>false</LinksUpToDate>
  <CharactersWithSpaces>28531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ТЕМЕКІ ӨНІМДЕРІНІҢ ӨНДІРІЛУІ МЕН АЙНАЛЫМЫН МЕМЛЕКЕТТ...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2024-06-03T09:50:00Z</dcterms:created>
  <dcterms:modified xsi:type="dcterms:W3CDTF">2024-06-03T09:50:00Z</dcterms:modified>
</cp:coreProperties>
</file>