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7B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31 июля 2019 года № 595 «О внесении изменения в приказ исполняющего обязанности Министра по инвестициям и развитию Республики Казахстан от 24 февраля 2015 года № 198 «Об утвержд</w:t>
      </w:r>
      <w:r>
        <w:rPr>
          <w:rStyle w:val="s0"/>
          <w:b/>
          <w:bCs/>
        </w:rPr>
        <w:t>ении Правил сертификации и выдачи сертификата летной годности гражданского воздушного судна Республики Казахстан»</w:t>
      </w:r>
    </w:p>
    <w:p w:rsidR="00000000" w:rsidRDefault="00B37BB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37BB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№ 19138</w:t>
      </w:r>
    </w:p>
    <w:p w:rsidR="00000000" w:rsidRDefault="00B37BB5">
      <w:pPr>
        <w:ind w:firstLine="397"/>
        <w:jc w:val="both"/>
      </w:pPr>
      <w:r>
        <w:rPr>
          <w:rStyle w:val="s0"/>
        </w:rPr>
        <w:t> </w:t>
      </w:r>
    </w:p>
    <w:p w:rsidR="00000000" w:rsidRDefault="00B37BB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768/rus" w:history="1">
        <w:r>
          <w:rPr>
            <w:rStyle w:val="a4"/>
          </w:rPr>
          <w:t>ИС «Эталонный контрольный банк НПА РК в электронном виде» 12 августа 2019 г.</w:t>
        </w:r>
      </w:hyperlink>
    </w:p>
    <w:p w:rsidR="00000000" w:rsidRDefault="00B37BB5">
      <w:pPr>
        <w:ind w:firstLine="397"/>
        <w:jc w:val="both"/>
      </w:pPr>
      <w:r>
        <w:rPr>
          <w:rStyle w:val="s0"/>
        </w:rPr>
        <w:t> </w:t>
      </w:r>
    </w:p>
    <w:p w:rsidR="00000000" w:rsidRDefault="00B37BB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BB5" w:rsidRDefault="00B37BB5" w:rsidP="00B37BB5">
      <w:r>
        <w:separator/>
      </w:r>
    </w:p>
  </w:endnote>
  <w:endnote w:type="continuationSeparator" w:id="0">
    <w:p w:rsidR="00B37BB5" w:rsidRDefault="00B37BB5" w:rsidP="00B37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B5" w:rsidRDefault="00B37B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B5" w:rsidRDefault="00B37B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B5" w:rsidRDefault="00B37B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BB5" w:rsidRDefault="00B37BB5" w:rsidP="00B37BB5">
      <w:r>
        <w:separator/>
      </w:r>
    </w:p>
  </w:footnote>
  <w:footnote w:type="continuationSeparator" w:id="0">
    <w:p w:rsidR="00B37BB5" w:rsidRDefault="00B37BB5" w:rsidP="00B37B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B5" w:rsidRDefault="00B37B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B5" w:rsidRDefault="00B37BB5" w:rsidP="00B37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7BB5" w:rsidRPr="00B37BB5" w:rsidRDefault="00B37BB5" w:rsidP="00B37B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31 июля 2019 года № 595 «О внесении изменения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7BB5" w:rsidRDefault="00B37B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7BB5"/>
    <w:rsid w:val="00B37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7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7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7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7B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7B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7B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7B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7B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580</Characters>
  <Application>Microsoft Office Word</Application>
  <DocSecurity>0</DocSecurity>
  <Lines>4</Lines>
  <Paragraphs>1</Paragraphs>
  <ScaleCrop>false</ScaleCrop>
  <Company>SPecialiST RePack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31 июля 2019 года № 595 «О внесении изменения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2023-12-22T03:28:00Z</dcterms:created>
  <dcterms:modified xsi:type="dcterms:W3CDTF">2023-12-22T03:28:00Z</dcterms:modified>
</cp:coreProperties>
</file>