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C4273">
      <w:pPr>
        <w:pStyle w:val="pj"/>
      </w:pPr>
      <w:bookmarkStart w:id="0" w:name="_GoBack"/>
      <w:bookmarkEnd w:id="0"/>
      <w:r>
        <w:rPr>
          <w:rStyle w:val="s0"/>
          <w:b/>
          <w:bCs/>
        </w:rPr>
        <w:t>Распоряжение Коллегии Евразийской экономической комиссии от 30 июня 2020 года № 80 «О проекте решения Совета Евразийской экономической комиссии «О внесении изменения в раздел II плана разработки технических регламентов Евразийского экономического союза и в</w:t>
      </w:r>
      <w:r>
        <w:rPr>
          <w:rStyle w:val="s0"/>
          <w:b/>
          <w:bCs/>
        </w:rPr>
        <w:t>несения изменений в технические регламенты Таможенного союза» (г. Москва)</w:t>
      </w:r>
    </w:p>
    <w:p w:rsidR="00000000" w:rsidRDefault="00DC4273">
      <w:pPr>
        <w:pStyle w:val="pj"/>
      </w:pPr>
      <w:r>
        <w:rPr>
          <w:rStyle w:val="s0"/>
          <w:b/>
          <w:bCs/>
        </w:rPr>
        <w:t> </w:t>
      </w:r>
    </w:p>
    <w:p w:rsidR="00000000" w:rsidRDefault="00DC4273">
      <w:pPr>
        <w:pStyle w:val="pj"/>
      </w:pPr>
      <w:r>
        <w:rPr>
          <w:rStyle w:val="s0"/>
        </w:rPr>
        <w:t xml:space="preserve">Опубликовано на </w:t>
      </w:r>
      <w:hyperlink r:id="rId7" w:tgtFrame="_blank" w:history="1">
        <w:r>
          <w:rPr>
            <w:rStyle w:val="a4"/>
          </w:rPr>
          <w:t>сайте</w:t>
        </w:r>
      </w:hyperlink>
      <w:r>
        <w:rPr>
          <w:rStyle w:val="s0"/>
        </w:rPr>
        <w:t xml:space="preserve"> Евразийской экономической комиссии 7 июля 2020 г.</w:t>
      </w:r>
    </w:p>
    <w:p w:rsidR="00000000" w:rsidRDefault="00DC4273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273" w:rsidRDefault="00DC4273" w:rsidP="00DC4273">
      <w:r>
        <w:separator/>
      </w:r>
    </w:p>
  </w:endnote>
  <w:endnote w:type="continuationSeparator" w:id="0">
    <w:p w:rsidR="00DC4273" w:rsidRDefault="00DC4273" w:rsidP="00DC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73" w:rsidRDefault="00DC427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73" w:rsidRDefault="00DC427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73" w:rsidRDefault="00DC42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273" w:rsidRDefault="00DC4273" w:rsidP="00DC4273">
      <w:r>
        <w:separator/>
      </w:r>
    </w:p>
  </w:footnote>
  <w:footnote w:type="continuationSeparator" w:id="0">
    <w:p w:rsidR="00DC4273" w:rsidRDefault="00DC4273" w:rsidP="00DC4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73" w:rsidRDefault="00DC427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73" w:rsidRDefault="00DC4273" w:rsidP="00DC427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C4273" w:rsidRPr="00DC4273" w:rsidRDefault="00DC4273" w:rsidP="00DC427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Распоряжение Коллегии Евразийской экономической комиссии от 30 июня 2020 года № 80 «О проекте решения Совета Евразийской экономической комиссии «О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союза» (г. Москва)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73" w:rsidRDefault="00DC427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C4273"/>
    <w:rsid w:val="00DC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C42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427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C42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427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C42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427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C42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427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urasiancommission.org/ru/Pages/default.aspx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438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2025-12-07T06:00:00Z</dcterms:created>
  <dcterms:modified xsi:type="dcterms:W3CDTF">2025-12-07T06:00:00Z</dcterms:modified>
</cp:coreProperties>
</file>