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383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окончательного решения на перевод сельскохозяйственных угодий из одного вида в другой» (приложение 1 к приказу и.о. Министра национальной экономики Республики Казахстан от 27 марта 2015 года № 271) (с изменениями и д</w:t>
      </w:r>
      <w:r>
        <w:rPr>
          <w:rStyle w:val="s0"/>
          <w:b/>
          <w:bCs/>
        </w:rPr>
        <w:t>ополнениями по состоянию на 27.09.2019 г.) (утратил силу)</w:t>
      </w:r>
    </w:p>
    <w:p w:rsidR="00000000" w:rsidRDefault="00B6383D">
      <w:r>
        <w:t> </w:t>
      </w:r>
    </w:p>
    <w:p w:rsidR="00000000" w:rsidRDefault="00B6383D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15 мая 2015 года под № 11052</w:t>
      </w:r>
    </w:p>
    <w:p w:rsidR="00000000" w:rsidRDefault="00B6383D">
      <w:r>
        <w:t> </w:t>
      </w:r>
    </w:p>
    <w:p w:rsidR="00000000" w:rsidRDefault="00B6383D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июня 2015 г.</w:t>
        </w:r>
      </w:hyperlink>
    </w:p>
    <w:p w:rsidR="00000000" w:rsidRDefault="00B6383D">
      <w:pPr>
        <w:ind w:firstLine="426"/>
      </w:pPr>
      <w:r>
        <w:t> </w:t>
      </w:r>
    </w:p>
    <w:p w:rsidR="00000000" w:rsidRDefault="00B6383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сельского хозяйства РК от 1 октября 2020 года № 301</w:t>
      </w:r>
    </w:p>
    <w:p w:rsidR="00000000" w:rsidRDefault="00B6383D">
      <w:pPr>
        <w:ind w:firstLine="397"/>
        <w:jc w:val="both"/>
      </w:pPr>
      <w:r>
        <w:rPr>
          <w:rStyle w:val="s0"/>
        </w:rPr>
        <w:t> </w:t>
      </w:r>
    </w:p>
    <w:p w:rsidR="00000000" w:rsidRDefault="00B6383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6383D">
      <w:pPr>
        <w:ind w:firstLine="400"/>
        <w:jc w:val="both"/>
      </w:pPr>
      <w:r>
        <w:rPr>
          <w:rStyle w:val="s0"/>
        </w:rPr>
        <w:t> </w:t>
      </w:r>
    </w:p>
    <w:p w:rsidR="00000000" w:rsidRDefault="00B6383D">
      <w:pPr>
        <w:ind w:firstLine="400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20.07.16 г. № 31</w:t>
      </w:r>
      <w:r>
        <w:rPr>
          <w:rStyle w:val="s0"/>
        </w:rPr>
        <w:t xml:space="preserve">8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6383D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04.02.19 г. № 47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6383D">
      <w:pPr>
        <w:ind w:firstLine="400"/>
        <w:jc w:val="both"/>
      </w:pPr>
      <w:r>
        <w:rPr>
          <w:rStyle w:val="s0"/>
        </w:rPr>
        <w:t> </w:t>
      </w:r>
    </w:p>
    <w:p w:rsidR="00000000" w:rsidRDefault="00B6383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6383D">
      <w:pPr>
        <w:ind w:firstLine="400"/>
        <w:jc w:val="both"/>
      </w:pPr>
      <w:r>
        <w:rPr>
          <w:rStyle w:val="s0"/>
        </w:rPr>
        <w:t> </w:t>
      </w:r>
    </w:p>
    <w:p w:rsidR="00000000" w:rsidRDefault="00B6383D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20.07.16 г.</w:t>
      </w:r>
    </w:p>
    <w:p w:rsidR="00000000" w:rsidRDefault="00B6383D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</w:t>
      </w:r>
      <w:r>
        <w:t>зменений от 04.02.19 г.</w:t>
      </w:r>
    </w:p>
    <w:p w:rsidR="00000000" w:rsidRDefault="00B6383D">
      <w:pPr>
        <w:ind w:firstLine="400"/>
        <w:jc w:val="both"/>
      </w:pPr>
      <w:r>
        <w:t> </w:t>
      </w:r>
    </w:p>
    <w:p w:rsidR="00000000" w:rsidRDefault="00B6383D">
      <w:pPr>
        <w:ind w:firstLine="426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383D" w:rsidRDefault="00B6383D" w:rsidP="00B6383D">
      <w:r>
        <w:separator/>
      </w:r>
    </w:p>
  </w:endnote>
  <w:endnote w:type="continuationSeparator" w:id="0">
    <w:p w:rsidR="00B6383D" w:rsidRDefault="00B6383D" w:rsidP="00B63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83D" w:rsidRDefault="00B638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83D" w:rsidRDefault="00B638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83D" w:rsidRDefault="00B638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383D" w:rsidRDefault="00B6383D" w:rsidP="00B6383D">
      <w:r>
        <w:separator/>
      </w:r>
    </w:p>
  </w:footnote>
  <w:footnote w:type="continuationSeparator" w:id="0">
    <w:p w:rsidR="00B6383D" w:rsidRDefault="00B6383D" w:rsidP="00B638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83D" w:rsidRDefault="00B638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83D" w:rsidRDefault="00B6383D" w:rsidP="00B638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383D" w:rsidRPr="00B6383D" w:rsidRDefault="00B6383D" w:rsidP="00B638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окончательного решения на перевод сельскохозяйственных угодий из одного вида в другой» (приложение 1 к приказу и.о. Министра национальной экономики Республики Казахстан от 27 марта 2015 года № 271) (с изменениями и дополнениями по состоянию на 27.09.2019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383D" w:rsidRDefault="00B638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383D"/>
    <w:rsid w:val="00B63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38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38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38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38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38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383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38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38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8119" TargetMode="External"/><Relationship Id="rId13" Type="http://schemas.openxmlformats.org/officeDocument/2006/relationships/hyperlink" Target="http://online.zakon.kz/Document/?doc_id=3399331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052" TargetMode="External"/><Relationship Id="rId12" Type="http://schemas.openxmlformats.org/officeDocument/2006/relationships/hyperlink" Target="http://online.zakon.kz/Document/?doc_id=3783805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3286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50257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1631" TargetMode="External"/><Relationship Id="rId14" Type="http://schemas.openxmlformats.org/officeDocument/2006/relationships/hyperlink" Target="http://online.zakon.kz/Document/?doc_id=3585229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1604</Characters>
  <Application>Microsoft Office Word</Application>
  <DocSecurity>0</DocSecurity>
  <Lines>13</Lines>
  <Paragraphs>3</Paragraphs>
  <ScaleCrop>false</ScaleCrop>
  <Company/>
  <LinksUpToDate>false</LinksUpToDate>
  <CharactersWithSpaces>1767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окончательного решения на перевод сельскохозяйственных угодий из одного вида в другой» (приложение 1 к приказу и.о. Министра национальной экономики Республики Казахстан от 27 марта 2015 года № 271) (с изменениями и дополнениями по состоянию на 27.09.2019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2023-11-12T14:18:00Z</dcterms:created>
  <dcterms:modified xsi:type="dcterms:W3CDTF">2023-11-12T14:18:00Z</dcterms:modified>
</cp:coreProperties>
</file>