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128FA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цифрового развития, оборонной и аэрокосмической промышленности Республики Казахстан от 8 мая 2019 года № 133/НҚ «Об утверждении Положения и состава совета операторов связи по рассмотрению вопросов развития отрасли телекоммуникаций» (с измен</w:t>
      </w:r>
      <w:r>
        <w:rPr>
          <w:rStyle w:val="s0"/>
          <w:b/>
          <w:bCs/>
        </w:rPr>
        <w:t>ениями от 04.05.2022 г.)</w:t>
      </w:r>
    </w:p>
    <w:p w:rsidR="00000000" w:rsidRDefault="008128FA">
      <w:pPr>
        <w:pStyle w:val="pj"/>
      </w:pPr>
      <w:r>
        <w:rPr>
          <w:rStyle w:val="s0"/>
          <w:b/>
          <w:bCs/>
        </w:rPr>
        <w:t> </w:t>
      </w:r>
    </w:p>
    <w:p w:rsidR="00000000" w:rsidRDefault="008128FA">
      <w:pPr>
        <w:pStyle w:val="pj"/>
      </w:pPr>
      <w:r>
        <w:rPr>
          <w:rStyle w:val="s0"/>
        </w:rPr>
        <w:t>Внесены изменения:</w:t>
      </w:r>
    </w:p>
    <w:p w:rsidR="00000000" w:rsidRDefault="008128FA">
      <w:pPr>
        <w:pStyle w:val="pj"/>
      </w:pPr>
      <w:r>
        <w:rPr>
          <w:rStyle w:val="s0"/>
        </w:rPr>
        <w:t> </w:t>
      </w:r>
    </w:p>
    <w:p w:rsidR="00000000" w:rsidRDefault="008128FA">
      <w:pPr>
        <w:pStyle w:val="pj"/>
      </w:pPr>
      <w:hyperlink r:id="rId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цифрового развития, инноваций и аэрокосмической промышленности РК от 04.05.22 г. № 150/НҚ.</w:t>
      </w:r>
    </w:p>
    <w:p w:rsidR="00000000" w:rsidRDefault="008128FA">
      <w:pPr>
        <w:pStyle w:val="pj"/>
      </w:pPr>
      <w:r>
        <w:rPr>
          <w:rStyle w:val="s0"/>
        </w:rPr>
        <w:t> </w:t>
      </w:r>
    </w:p>
    <w:p w:rsidR="00000000" w:rsidRDefault="008128FA">
      <w:pPr>
        <w:pStyle w:val="pj"/>
      </w:pPr>
      <w:r>
        <w:rPr>
          <w:rStyle w:val="s0"/>
        </w:rPr>
        <w:t>Предыдущие редакции:</w:t>
      </w:r>
    </w:p>
    <w:p w:rsidR="00000000" w:rsidRDefault="008128FA">
      <w:pPr>
        <w:pStyle w:val="pj"/>
      </w:pPr>
      <w:r>
        <w:rPr>
          <w:rStyle w:val="s0"/>
        </w:rPr>
        <w:t> </w:t>
      </w:r>
    </w:p>
    <w:p w:rsidR="00000000" w:rsidRDefault="008128FA">
      <w:pPr>
        <w:pStyle w:val="pj"/>
      </w:pPr>
      <w:hyperlink r:id="rId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04.05.22 г.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28FA" w:rsidRDefault="008128FA" w:rsidP="008128FA">
      <w:r>
        <w:separator/>
      </w:r>
    </w:p>
  </w:endnote>
  <w:endnote w:type="continuationSeparator" w:id="0">
    <w:p w:rsidR="008128FA" w:rsidRDefault="008128FA" w:rsidP="008128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28FA" w:rsidRDefault="008128F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28FA" w:rsidRDefault="008128F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28FA" w:rsidRDefault="008128F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28FA" w:rsidRDefault="008128FA" w:rsidP="008128FA">
      <w:r>
        <w:separator/>
      </w:r>
    </w:p>
  </w:footnote>
  <w:footnote w:type="continuationSeparator" w:id="0">
    <w:p w:rsidR="008128FA" w:rsidRDefault="008128FA" w:rsidP="008128F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28FA" w:rsidRDefault="008128F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28FA" w:rsidRDefault="008128FA" w:rsidP="008128F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128FA" w:rsidRPr="008128FA" w:rsidRDefault="008128FA" w:rsidP="008128F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цифрового развития, оборонной и аэрокосмической промышленности Республики Казахстан от 8 мая 2019 года № 133/НҚ «Об утверждении Положения и состава совета операторов связи по рассмотрению вопросов развития отрасли телекоммуникаций» (с изменениями от 04.05.2022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28FA" w:rsidRDefault="008128F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128FA"/>
    <w:rsid w:val="008128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128F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128F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128F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128F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128F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128F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128F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128F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53676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9739703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62</Words>
  <Characters>567</Characters>
  <Application>Microsoft Office Word</Application>
  <DocSecurity>0</DocSecurity>
  <Lines>4</Lines>
  <Paragraphs>1</Paragraphs>
  <ScaleCrop>false</ScaleCrop>
  <Company>SPecialiST RePack</Company>
  <LinksUpToDate>false</LinksUpToDate>
  <CharactersWithSpaces>628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цифрового развития, оборонной и аэрокосмической промышленности Республики Казахстан от 8 мая 2019 года № 133/НҚ «Об утверждении Положения и состава совета операторов связи по рассмотрению вопросов развития отрасли телекоммуникаций» (с изменениями от 04.05.2022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2024-05-02T16:27:00Z</dcterms:created>
  <dcterms:modified xsi:type="dcterms:W3CDTF">2024-05-02T16:27:00Z</dcterms:modified>
</cp:coreProperties>
</file>