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4F0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Первого заместителя Премьер-Министра Республики Казахстан - Министра финансов Республики Казахстан от 13 ноября 2019 года № 1255 «О внесении изменений в приказ Министра финансов Республики Казахстан от 12 февраля 2018 года № 166 «Об утверждении форм</w:t>
      </w:r>
      <w:r>
        <w:rPr>
          <w:rStyle w:val="s0"/>
          <w:b/>
          <w:bCs/>
        </w:rPr>
        <w:t xml:space="preserve"> налоговой отчетности и правил их составления» (утратил силу)</w:t>
      </w:r>
    </w:p>
    <w:p w:rsidR="00000000" w:rsidRDefault="00334F09">
      <w:pPr>
        <w:pStyle w:val="pj"/>
      </w:pPr>
      <w:r>
        <w:rPr>
          <w:rStyle w:val="s0"/>
        </w:rPr>
        <w:t> </w:t>
      </w:r>
    </w:p>
    <w:p w:rsidR="00000000" w:rsidRDefault="00334F0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ноября 2019 года под № 19600</w:t>
      </w:r>
    </w:p>
    <w:p w:rsidR="00000000" w:rsidRDefault="00334F09">
      <w:pPr>
        <w:pStyle w:val="pj"/>
      </w:pPr>
      <w:r>
        <w:rPr>
          <w:rStyle w:val="s0"/>
        </w:rPr>
        <w:t> </w:t>
      </w:r>
    </w:p>
    <w:p w:rsidR="00000000" w:rsidRDefault="00334F09">
      <w:pPr>
        <w:pStyle w:val="pj"/>
      </w:pPr>
      <w:r>
        <w:rPr>
          <w:rStyle w:val="s0"/>
        </w:rPr>
        <w:t xml:space="preserve">Опубликован: </w:t>
      </w:r>
      <w:hyperlink r:id="rId7" w:anchor="!/doc/136027/rus" w:history="1">
        <w:r>
          <w:rPr>
            <w:rStyle w:val="a4"/>
          </w:rPr>
          <w:t>ИС «Эталонный контрольный банк НПА РК в электронном виде» 21 ноября 2019</w:t>
        </w:r>
      </w:hyperlink>
      <w:r>
        <w:rPr>
          <w:rStyle w:val="s0"/>
        </w:rPr>
        <w:t xml:space="preserve"> г.</w:t>
      </w:r>
    </w:p>
    <w:p w:rsidR="00000000" w:rsidRDefault="00334F09">
      <w:pPr>
        <w:pStyle w:val="pj"/>
      </w:pPr>
      <w:r>
        <w:rPr>
          <w:b/>
          <w:bCs/>
        </w:rPr>
        <w:t> </w:t>
      </w:r>
    </w:p>
    <w:p w:rsidR="00000000" w:rsidRDefault="00334F09">
      <w:pPr>
        <w:pStyle w:val="pj"/>
      </w:pPr>
      <w:r>
        <w:rPr>
          <w:rStyle w:val="s0"/>
        </w:rPr>
        <w:t xml:space="preserve">Утратил силу с 1 января 2025 года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24 декабря 2024 года № 869</w:t>
      </w:r>
    </w:p>
    <w:p w:rsidR="00000000" w:rsidRDefault="00334F09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4F09" w:rsidRDefault="00334F09" w:rsidP="00334F09">
      <w:r>
        <w:separator/>
      </w:r>
    </w:p>
  </w:endnote>
  <w:endnote w:type="continuationSeparator" w:id="0">
    <w:p w:rsidR="00334F09" w:rsidRDefault="00334F09" w:rsidP="00334F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F09" w:rsidRDefault="00334F0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F09" w:rsidRDefault="00334F0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F09" w:rsidRDefault="00334F0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4F09" w:rsidRDefault="00334F09" w:rsidP="00334F09">
      <w:r>
        <w:separator/>
      </w:r>
    </w:p>
  </w:footnote>
  <w:footnote w:type="continuationSeparator" w:id="0">
    <w:p w:rsidR="00334F09" w:rsidRDefault="00334F09" w:rsidP="00334F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F09" w:rsidRDefault="00334F0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F09" w:rsidRDefault="00334F09" w:rsidP="00334F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4F09" w:rsidRPr="00334F09" w:rsidRDefault="00334F09" w:rsidP="00334F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Первого заместителя Премьер-Министра Республики Казахстан – Министра финансов Республики Казахстан от 13 ноября 2019 года № 1255 «О внесении изменений в приказ Министра финансов Республики Казахстан от 12 февраля 2018 года № 166 «Об утверждении форм налоговой отчетности и правил их составления»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F09" w:rsidRDefault="00334F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4F09"/>
    <w:rsid w:val="00334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4F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4F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4F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4F0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4F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4F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4F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4F0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20193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706</Characters>
  <Application>Microsoft Office Word</Application>
  <DocSecurity>0</DocSecurity>
  <Lines>5</Lines>
  <Paragraphs>1</Paragraphs>
  <ScaleCrop>false</ScaleCrop>
  <Company/>
  <LinksUpToDate>false</LinksUpToDate>
  <CharactersWithSpaces>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2025-01-16T10:23:00Z</dcterms:created>
  <dcterms:modified xsi:type="dcterms:W3CDTF">2025-01-16T10:23:00Z</dcterms:modified>
</cp:coreProperties>
</file>