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714E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уголовно-исполнительной системы по Туркестанской области Комитета уголовно-исполнительной системы Министерства внутренних дел Республики Казахстан (приложение 55 к приказу Министра внутренних дел Республики Казахстан от 1 октября 2</w:t>
      </w:r>
      <w:r>
        <w:rPr>
          <w:rStyle w:val="s0"/>
          <w:b/>
          <w:bCs/>
        </w:rPr>
        <w:t>014 года № 662) (с изменениями и дополнениями по состоянию на 24.09.2019 г.) (утратил силу)</w:t>
      </w:r>
    </w:p>
    <w:p w:rsidR="00000000" w:rsidRDefault="0089714E">
      <w:pPr>
        <w:pStyle w:val="pj"/>
      </w:pPr>
      <w:r>
        <w:rPr>
          <w:rStyle w:val="s0"/>
          <w:b/>
          <w:bCs/>
        </w:rPr>
        <w:t> </w:t>
      </w:r>
    </w:p>
    <w:p w:rsidR="00000000" w:rsidRDefault="0089714E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2014 года под № 9792</w:t>
      </w:r>
    </w:p>
    <w:p w:rsidR="00000000" w:rsidRDefault="0089714E">
      <w:pPr>
        <w:pStyle w:val="pj"/>
      </w:pPr>
      <w:r>
        <w:rPr>
          <w:rStyle w:val="s0"/>
        </w:rPr>
        <w:t> </w:t>
      </w:r>
    </w:p>
    <w:p w:rsidR="00000000" w:rsidRDefault="0089714E">
      <w:pPr>
        <w:pStyle w:val="pj"/>
      </w:pPr>
      <w:r>
        <w:rPr>
          <w:rStyle w:val="s0"/>
        </w:rPr>
        <w:t>Внесены изменения:</w:t>
      </w:r>
    </w:p>
    <w:p w:rsidR="00000000" w:rsidRDefault="0089714E">
      <w:pPr>
        <w:pStyle w:val="pj"/>
      </w:pPr>
      <w:r>
        <w:rPr>
          <w:rStyle w:val="s0"/>
        </w:rPr>
        <w:t> </w:t>
      </w:r>
    </w:p>
    <w:p w:rsidR="00000000" w:rsidRDefault="0089714E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16.10.18 г. № 721.</w:t>
      </w:r>
    </w:p>
    <w:p w:rsidR="00000000" w:rsidRDefault="0089714E">
      <w:pPr>
        <w:pStyle w:val="pj"/>
      </w:pPr>
      <w:hyperlink r:id="rId8" w:anchor="sub_id=4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24.09.19 г. № </w:t>
      </w:r>
      <w:r>
        <w:rPr>
          <w:rStyle w:val="s0"/>
        </w:rPr>
        <w:t>823.</w:t>
      </w:r>
    </w:p>
    <w:p w:rsidR="00000000" w:rsidRDefault="0089714E">
      <w:pPr>
        <w:pStyle w:val="pj"/>
      </w:pPr>
      <w:r>
        <w:rPr>
          <w:rStyle w:val="s0"/>
        </w:rPr>
        <w:t> </w:t>
      </w:r>
    </w:p>
    <w:p w:rsidR="00000000" w:rsidRDefault="0089714E">
      <w:pPr>
        <w:pStyle w:val="pj"/>
      </w:pPr>
      <w:r>
        <w:rPr>
          <w:rStyle w:val="s0"/>
        </w:rPr>
        <w:t>Предыдущие редакции:</w:t>
      </w:r>
    </w:p>
    <w:p w:rsidR="00000000" w:rsidRDefault="0089714E">
      <w:pPr>
        <w:pStyle w:val="pj"/>
      </w:pPr>
      <w:r>
        <w:rPr>
          <w:rStyle w:val="s0"/>
        </w:rPr>
        <w:t> </w:t>
      </w:r>
    </w:p>
    <w:p w:rsidR="00000000" w:rsidRDefault="0089714E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24.09.19 г.</w:t>
      </w:r>
    </w:p>
    <w:p w:rsidR="00000000" w:rsidRDefault="0089714E">
      <w:pPr>
        <w:pStyle w:val="pj"/>
      </w:pPr>
      <w:r>
        <w:t> </w:t>
      </w:r>
    </w:p>
    <w:p w:rsidR="00000000" w:rsidRDefault="0089714E">
      <w:pPr>
        <w:pStyle w:val="pj"/>
      </w:pPr>
      <w:r>
        <w:rPr>
          <w:rStyle w:val="s0"/>
        </w:rPr>
        <w:t xml:space="preserve">Исключено в соответствии с </w:t>
      </w:r>
      <w:hyperlink r:id="rId10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внутренних дел РК от 24.01.22 г. № 18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714E" w:rsidRDefault="0089714E" w:rsidP="0089714E">
      <w:r>
        <w:separator/>
      </w:r>
    </w:p>
  </w:endnote>
  <w:endnote w:type="continuationSeparator" w:id="0">
    <w:p w:rsidR="0089714E" w:rsidRDefault="0089714E" w:rsidP="008971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14E" w:rsidRDefault="008971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14E" w:rsidRDefault="008971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14E" w:rsidRDefault="008971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714E" w:rsidRDefault="0089714E" w:rsidP="0089714E">
      <w:r>
        <w:separator/>
      </w:r>
    </w:p>
  </w:footnote>
  <w:footnote w:type="continuationSeparator" w:id="0">
    <w:p w:rsidR="0089714E" w:rsidRDefault="0089714E" w:rsidP="008971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14E" w:rsidRDefault="008971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14E" w:rsidRDefault="0089714E" w:rsidP="008971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714E" w:rsidRPr="0089714E" w:rsidRDefault="0089714E" w:rsidP="008971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уголовно-исполнительной системы по Туркестанской области Комитета уголовно-исполнительной системы Министерства внутренних дел Республики Казахстан (приложение 55 к приказу Министра внутренних дел Республики Казахстан от 1 октября 2014 года № 662) (с изменениями и дополнениями по состоянию на 24.09.2019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14E" w:rsidRDefault="008971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714E"/>
    <w:rsid w:val="00897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8971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71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71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71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8971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71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71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71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1366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21733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3906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6997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964</Characters>
  <Application>Microsoft Office Word</Application>
  <DocSecurity>0</DocSecurity>
  <Lines>8</Lines>
  <Paragraphs>2</Paragraphs>
  <ScaleCrop>false</ScaleCrop>
  <Company/>
  <LinksUpToDate>false</LinksUpToDate>
  <CharactersWithSpaces>1068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уголовно-исполнительной системы по Туркестанской области Комитета уголовно-исполнительной системы Министерства внутренних дел Республики Казахстан (приложение 55 к приказу Министра внутренних дел Республики Казахстан от 1 октября 2014 года № 662) (с изменениями и дополнениями по состоянию на 24.09.2019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2023-11-29T14:59:00Z</dcterms:created>
  <dcterms:modified xsi:type="dcterms:W3CDTF">2023-11-29T14:59:00Z</dcterms:modified>
</cp:coreProperties>
</file>