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035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экологии, геологии и природных ресурсов Республики Казахстан от 28 декабря 2021 года № 508 «Об утверждении правил управления коммунальными отходами» (с изменениями от 19.11.2023 г.)</w:t>
      </w:r>
    </w:p>
    <w:p w:rsidR="00000000" w:rsidRDefault="006D0355">
      <w:pPr>
        <w:pStyle w:val="pj"/>
      </w:pPr>
      <w:r>
        <w:rPr>
          <w:rStyle w:val="s0"/>
        </w:rPr>
        <w:t> </w:t>
      </w:r>
    </w:p>
    <w:p w:rsidR="00000000" w:rsidRDefault="006D035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января 2022 года под № 26341</w:t>
      </w:r>
    </w:p>
    <w:p w:rsidR="00000000" w:rsidRDefault="006D0355">
      <w:pPr>
        <w:pStyle w:val="pj"/>
      </w:pPr>
      <w:r>
        <w:rPr>
          <w:rStyle w:val="s0"/>
        </w:rPr>
        <w:t> </w:t>
      </w:r>
    </w:p>
    <w:p w:rsidR="00000000" w:rsidRDefault="006D0355">
      <w:pPr>
        <w:pStyle w:val="pj"/>
      </w:pPr>
      <w:r>
        <w:rPr>
          <w:rStyle w:val="s0"/>
        </w:rPr>
        <w:t xml:space="preserve">Опубликован: </w:t>
      </w:r>
      <w:hyperlink r:id="rId7" w:anchor="!/doc/164059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26 января 2022 г.</w:t>
        </w:r>
      </w:hyperlink>
    </w:p>
    <w:p w:rsidR="00000000" w:rsidRDefault="006D0355">
      <w:pPr>
        <w:pStyle w:val="pj"/>
      </w:pPr>
      <w:r>
        <w:t> </w:t>
      </w:r>
    </w:p>
    <w:p w:rsidR="00000000" w:rsidRDefault="006D0355">
      <w:pPr>
        <w:pStyle w:val="pj"/>
      </w:pPr>
      <w:r>
        <w:t xml:space="preserve">Внесены изменения: </w:t>
      </w:r>
    </w:p>
    <w:p w:rsidR="00000000" w:rsidRDefault="006D0355">
      <w:pPr>
        <w:pStyle w:val="pj"/>
      </w:pPr>
      <w:r>
        <w:t> </w:t>
      </w:r>
    </w:p>
    <w:p w:rsidR="00000000" w:rsidRDefault="006D035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 и природных ресурсов РК от 06.11.23 г. № 302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ноября 2023 г.)</w:t>
      </w:r>
    </w:p>
    <w:p w:rsidR="00000000" w:rsidRDefault="006D0355">
      <w:pPr>
        <w:pStyle w:val="pj"/>
      </w:pPr>
      <w:r>
        <w:rPr>
          <w:rStyle w:val="s0"/>
        </w:rPr>
        <w:t> </w:t>
      </w:r>
    </w:p>
    <w:p w:rsidR="00000000" w:rsidRDefault="006D0355">
      <w:pPr>
        <w:pStyle w:val="pj"/>
      </w:pPr>
      <w:r>
        <w:t xml:space="preserve">Предыдущие редакции: </w:t>
      </w:r>
    </w:p>
    <w:p w:rsidR="00000000" w:rsidRDefault="006D0355">
      <w:pPr>
        <w:pStyle w:val="pj"/>
      </w:pPr>
      <w:r>
        <w:t> </w:t>
      </w:r>
    </w:p>
    <w:p w:rsidR="00000000" w:rsidRDefault="006D0355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06.11.23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355" w:rsidRDefault="006D0355" w:rsidP="006D0355">
      <w:r>
        <w:separator/>
      </w:r>
    </w:p>
  </w:endnote>
  <w:endnote w:type="continuationSeparator" w:id="0">
    <w:p w:rsidR="006D0355" w:rsidRDefault="006D0355" w:rsidP="006D03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355" w:rsidRDefault="006D03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355" w:rsidRDefault="006D03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355" w:rsidRDefault="006D03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355" w:rsidRDefault="006D0355" w:rsidP="006D0355">
      <w:r>
        <w:separator/>
      </w:r>
    </w:p>
  </w:footnote>
  <w:footnote w:type="continuationSeparator" w:id="0">
    <w:p w:rsidR="006D0355" w:rsidRDefault="006D0355" w:rsidP="006D03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355" w:rsidRDefault="006D03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355" w:rsidRDefault="006D0355" w:rsidP="006D03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0355" w:rsidRPr="006D0355" w:rsidRDefault="006D0355" w:rsidP="006D03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экологии, геологии и природных ресурсов Республики Казахстан от 28 декабря 2021 года № 508 «Об утверждении правил управления коммунальными отходами» (с изменениями от 19.11.2023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355" w:rsidRDefault="006D03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0355"/>
    <w:rsid w:val="006D0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03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3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3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3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03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03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03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03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18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7332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418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836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экологии, геологии и природных ресурсов Республики Казахстан от 28 декабря 2021 года № 508 «Об утверждении правил управления коммунальными отходами» (с изменениями от 19.11.2023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2023-11-27T04:01:00Z</dcterms:created>
  <dcterms:modified xsi:type="dcterms:W3CDTF">2023-11-27T04:01:00Z</dcterms:modified>
</cp:coreProperties>
</file>