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2E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мая 2015 года № 666 «Об утверждении регламентов государственных услуг в сфере торгового мореплавания» (с изменениями и дополнениями по состоянию на 30.10.2019 г.) (утратил силу)</w:t>
      </w:r>
    </w:p>
    <w:p w:rsidR="00000000" w:rsidRDefault="007612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12E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2015 года под № 11649</w:t>
      </w:r>
    </w:p>
    <w:p w:rsidR="00000000" w:rsidRDefault="007612E9">
      <w:pPr>
        <w:ind w:firstLine="400"/>
        <w:jc w:val="both"/>
      </w:pPr>
      <w:r>
        <w:rPr>
          <w:rStyle w:val="s0"/>
        </w:rPr>
        <w:t> </w:t>
      </w:r>
    </w:p>
    <w:p w:rsidR="00000000" w:rsidRDefault="007612E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24 июля 2015 г.</w:t>
        </w:r>
      </w:hyperlink>
    </w:p>
    <w:p w:rsidR="00000000" w:rsidRDefault="007612E9">
      <w:pPr>
        <w:ind w:firstLine="400"/>
        <w:jc w:val="both"/>
      </w:pPr>
      <w:r>
        <w:t> </w:t>
      </w:r>
    </w:p>
    <w:p w:rsidR="00000000" w:rsidRDefault="007612E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17 августа 2020 года № 433</w:t>
      </w:r>
    </w:p>
    <w:p w:rsidR="00000000" w:rsidRDefault="007612E9">
      <w:pPr>
        <w:ind w:firstLine="400"/>
        <w:jc w:val="both"/>
      </w:pPr>
      <w:r>
        <w:t> </w:t>
      </w:r>
    </w:p>
    <w:p w:rsidR="00000000" w:rsidRDefault="007612E9">
      <w:pPr>
        <w:ind w:firstLine="397"/>
        <w:jc w:val="both"/>
      </w:pPr>
      <w:r>
        <w:rPr>
          <w:rStyle w:val="s0"/>
        </w:rPr>
        <w:t>Внесены изм</w:t>
      </w:r>
      <w:r>
        <w:rPr>
          <w:rStyle w:val="s0"/>
        </w:rPr>
        <w:t>енения:</w:t>
      </w:r>
    </w:p>
    <w:p w:rsidR="00000000" w:rsidRDefault="007612E9">
      <w:pPr>
        <w:ind w:firstLine="397"/>
        <w:jc w:val="both"/>
      </w:pPr>
      <w:r>
        <w:rPr>
          <w:rStyle w:val="s0"/>
        </w:rPr>
        <w:t> </w:t>
      </w:r>
    </w:p>
    <w:p w:rsidR="00000000" w:rsidRDefault="007612E9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22.10.19 г. № 790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12E9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30.10.19 г. № 813 (введен в действие по ис</w:t>
      </w:r>
      <w:r>
        <w:rPr>
          <w:rStyle w:val="s0"/>
        </w:rPr>
        <w:t xml:space="preserve">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612E9">
      <w:pPr>
        <w:ind w:firstLine="397"/>
        <w:jc w:val="both"/>
      </w:pPr>
      <w:r>
        <w:rPr>
          <w:rStyle w:val="s0"/>
        </w:rPr>
        <w:t> </w:t>
      </w:r>
    </w:p>
    <w:p w:rsidR="00000000" w:rsidRDefault="007612E9">
      <w:pPr>
        <w:ind w:firstLine="397"/>
        <w:jc w:val="both"/>
      </w:pPr>
      <w:r>
        <w:rPr>
          <w:rStyle w:val="s0"/>
        </w:rPr>
        <w:t> </w:t>
      </w:r>
    </w:p>
    <w:p w:rsidR="00000000" w:rsidRDefault="007612E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612E9">
      <w:pPr>
        <w:ind w:firstLine="397"/>
        <w:jc w:val="both"/>
      </w:pPr>
      <w:r>
        <w:rPr>
          <w:rStyle w:val="s0"/>
        </w:rPr>
        <w:t> </w:t>
      </w:r>
    </w:p>
    <w:p w:rsidR="00000000" w:rsidRDefault="007612E9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22.10.19 г.</w:t>
      </w:r>
    </w:p>
    <w:p w:rsidR="00000000" w:rsidRDefault="007612E9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30.10.19 г.</w:t>
      </w:r>
    </w:p>
    <w:p w:rsidR="00000000" w:rsidRDefault="007612E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2E9" w:rsidRDefault="007612E9" w:rsidP="007612E9">
      <w:r>
        <w:separator/>
      </w:r>
    </w:p>
  </w:endnote>
  <w:endnote w:type="continuationSeparator" w:id="0">
    <w:p w:rsidR="007612E9" w:rsidRDefault="007612E9" w:rsidP="00761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E9" w:rsidRDefault="007612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E9" w:rsidRDefault="007612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E9" w:rsidRDefault="007612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2E9" w:rsidRDefault="007612E9" w:rsidP="007612E9">
      <w:r>
        <w:separator/>
      </w:r>
    </w:p>
  </w:footnote>
  <w:footnote w:type="continuationSeparator" w:id="0">
    <w:p w:rsidR="007612E9" w:rsidRDefault="007612E9" w:rsidP="007612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E9" w:rsidRDefault="007612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E9" w:rsidRDefault="007612E9" w:rsidP="007612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2E9" w:rsidRPr="007612E9" w:rsidRDefault="007612E9" w:rsidP="007612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мая 2015 года № 666 «Об утверждении регламентов государственных услуг в сфере торгового мореплавания» (с изменениями и дополнениями по состоянию на 30.10.2019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2E9" w:rsidRDefault="007612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2E9"/>
    <w:rsid w:val="00761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2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2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2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2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12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12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12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12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yperlink" Target="http://online.zakon.kz/Document/?doc_id=3890252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49" TargetMode="External"/><Relationship Id="rId12" Type="http://schemas.openxmlformats.org/officeDocument/2006/relationships/hyperlink" Target="http://online.zakon.kz/Document/?doc_id=343356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096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25746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0115" TargetMode="External"/><Relationship Id="rId14" Type="http://schemas.openxmlformats.org/officeDocument/2006/relationships/hyperlink" Target="http://online.zakon.kz/Document/?doc_id=355603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28 мая 2015 года № 666 «Об утверждении регламентов государственных услуг в сфере торгового мореплавания» (с изменениями и дополнениями по состоянию на 30.10.2019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2023-11-28T18:06:00Z</dcterms:created>
  <dcterms:modified xsi:type="dcterms:W3CDTF">2023-11-28T18:06:00Z</dcterms:modified>
</cp:coreProperties>
</file>