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8CB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29 мая 2020 года № 69</w:t>
      </w:r>
      <w:r>
        <w:rPr>
          <w:rStyle w:val="s1"/>
        </w:rPr>
        <w:br/>
        <w:t>Об утверждении правил оказания государственных услуг по вопросам исполнительного производства</w:t>
      </w:r>
    </w:p>
    <w:p w:rsidR="00000000" w:rsidRDefault="005F38C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03.01.2025 г.)</w:t>
      </w:r>
    </w:p>
    <w:p w:rsidR="00000000" w:rsidRDefault="005F38CB">
      <w:pPr>
        <w:pStyle w:val="pc"/>
      </w:pPr>
      <w:r>
        <w:t> </w:t>
      </w:r>
    </w:p>
    <w:p w:rsidR="00000000" w:rsidRDefault="005F38CB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F38CB">
      <w:pPr>
        <w:pStyle w:val="pj"/>
      </w:pPr>
      <w:r>
        <w:rPr>
          <w:rStyle w:val="s0"/>
        </w:rPr>
        <w:t>1. Утве</w:t>
      </w:r>
      <w:r>
        <w:rPr>
          <w:rStyle w:val="s0"/>
        </w:rPr>
        <w:t>рдить прилагаемые:</w:t>
      </w:r>
    </w:p>
    <w:p w:rsidR="00000000" w:rsidRDefault="005F38CB">
      <w:pPr>
        <w:pStyle w:val="pj"/>
      </w:pPr>
      <w:r>
        <w:rPr>
          <w:rStyle w:val="s0"/>
        </w:rPr>
        <w:t xml:space="preserve">1) </w:t>
      </w:r>
      <w:hyperlink r:id="rId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«Проведение аттестации лиц, претендующих на занятие деятельностью частного судебного исполнителя» согласно приложению 1 к настоящ</w:t>
      </w:r>
      <w:r>
        <w:rPr>
          <w:rStyle w:val="s0"/>
        </w:rPr>
        <w:t>ему приказу;</w:t>
      </w:r>
    </w:p>
    <w:p w:rsidR="00000000" w:rsidRDefault="005F38CB">
      <w:pPr>
        <w:pStyle w:val="pj"/>
      </w:pPr>
      <w:r>
        <w:rPr>
          <w:rStyle w:val="s0"/>
        </w:rPr>
        <w:t xml:space="preserve">2) </w:t>
      </w:r>
      <w:hyperlink r:id="rId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лицензии на занятие деятельностью частного судебного исполнителя» согласно приложению 2 к настоящему приказу;</w:t>
      </w:r>
    </w:p>
    <w:p w:rsidR="00000000" w:rsidRDefault="005F38CB">
      <w:pPr>
        <w:pStyle w:val="pj"/>
      </w:pPr>
      <w:r>
        <w:rPr>
          <w:rStyle w:val="s0"/>
        </w:rPr>
        <w:t xml:space="preserve">3) </w:t>
      </w:r>
      <w:hyperlink r:id="rId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«Возбуждение исполнительного производства на основании исполнительного документа по заявлению взыскателя» согласно приложению 3 к настоящему приказу.</w:t>
      </w:r>
    </w:p>
    <w:p w:rsidR="00000000" w:rsidRDefault="005F38CB">
      <w:pPr>
        <w:pStyle w:val="pj"/>
      </w:pPr>
      <w:r>
        <w:rPr>
          <w:rStyle w:val="s0"/>
        </w:rPr>
        <w:t>2. Признать утр</w:t>
      </w:r>
      <w:r>
        <w:rPr>
          <w:rStyle w:val="s0"/>
        </w:rPr>
        <w:t>атившими силу некоторые приказы Министра юстиции Республики Казахстан согласно перечня в приложении 4 к настоящему приказу.</w:t>
      </w:r>
    </w:p>
    <w:p w:rsidR="00000000" w:rsidRDefault="005F38CB">
      <w:pPr>
        <w:pStyle w:val="pj"/>
      </w:pPr>
      <w:r>
        <w:rPr>
          <w:rStyle w:val="s0"/>
        </w:rPr>
        <w:t>3. Департаменту по исполнению судебных актов Министерства юстиции Республики Казахстан обеспечить:</w:t>
      </w:r>
    </w:p>
    <w:p w:rsidR="00000000" w:rsidRDefault="005F38CB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приказа;</w:t>
      </w:r>
    </w:p>
    <w:p w:rsidR="00000000" w:rsidRDefault="005F38CB">
      <w:pPr>
        <w:pStyle w:val="pj"/>
      </w:pPr>
      <w:r>
        <w:rPr>
          <w:rStyle w:val="s0"/>
        </w:rPr>
        <w:t>2) размещение настоящего приказа на интернет-ресурсе Министерства юстиции Республики Казахстан.</w:t>
      </w:r>
    </w:p>
    <w:p w:rsidR="00000000" w:rsidRDefault="005F38CB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</w:t>
      </w:r>
      <w:r>
        <w:rPr>
          <w:rStyle w:val="s0"/>
        </w:rPr>
        <w:t>инистра юстиции Республики Казахстан.</w:t>
      </w:r>
    </w:p>
    <w:p w:rsidR="00000000" w:rsidRDefault="005F38CB">
      <w:pPr>
        <w:pStyle w:val="pj"/>
      </w:pPr>
      <w:r>
        <w:rPr>
          <w:rStyle w:val="s0"/>
        </w:rPr>
        <w:t xml:space="preserve">5. Настоящий приказ вводится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F38CB">
      <w:pPr>
        <w:pStyle w:val="pj"/>
      </w:pPr>
      <w:r>
        <w:rPr>
          <w:rStyle w:val="s0"/>
        </w:rPr>
        <w:t> </w:t>
      </w:r>
    </w:p>
    <w:p w:rsidR="00000000" w:rsidRDefault="005F38C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8CB">
            <w:pPr>
              <w:pStyle w:val="p"/>
            </w:pPr>
            <w:r>
              <w:rPr>
                <w:rStyle w:val="s0"/>
                <w:b/>
                <w:bCs/>
              </w:rPr>
              <w:t>Министр юс</w:t>
            </w:r>
            <w:r>
              <w:rPr>
                <w:rStyle w:val="s0"/>
                <w:b/>
                <w:bCs/>
              </w:rPr>
              <w:t xml:space="preserve">тиции </w:t>
            </w:r>
          </w:p>
          <w:p w:rsidR="00000000" w:rsidRDefault="005F38CB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8C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F38CB">
            <w:pPr>
              <w:pStyle w:val="pr"/>
            </w:pPr>
            <w:r>
              <w:rPr>
                <w:rStyle w:val="s0"/>
                <w:b/>
                <w:bCs/>
              </w:rPr>
              <w:t>М. Бекетаев</w:t>
            </w:r>
          </w:p>
        </w:tc>
      </w:tr>
    </w:tbl>
    <w:p w:rsidR="00000000" w:rsidRDefault="005F38CB">
      <w:pPr>
        <w:pStyle w:val="pj"/>
      </w:pPr>
      <w:r>
        <w:rPr>
          <w:rStyle w:val="s0"/>
        </w:rPr>
        <w:t> </w:t>
      </w:r>
    </w:p>
    <w:p w:rsidR="00000000" w:rsidRDefault="005F38CB">
      <w:pPr>
        <w:pStyle w:val="p"/>
      </w:pPr>
      <w:r>
        <w:rPr>
          <w:rStyle w:val="s0"/>
        </w:rPr>
        <w:t>«СОГЛАСОВАН»</w:t>
      </w:r>
    </w:p>
    <w:p w:rsidR="00000000" w:rsidRDefault="005F38CB">
      <w:pPr>
        <w:pStyle w:val="p"/>
      </w:pPr>
      <w:r>
        <w:rPr>
          <w:rStyle w:val="s0"/>
        </w:rPr>
        <w:t>Министерство цифрового развития, инноваций</w:t>
      </w:r>
    </w:p>
    <w:p w:rsidR="00000000" w:rsidRDefault="005F38CB">
      <w:pPr>
        <w:pStyle w:val="p"/>
      </w:pPr>
      <w:r>
        <w:rPr>
          <w:rStyle w:val="s0"/>
        </w:rPr>
        <w:t>и аэрокосмической промышленности</w:t>
      </w:r>
    </w:p>
    <w:p w:rsidR="00000000" w:rsidRDefault="005F38CB">
      <w:pPr>
        <w:pStyle w:val="p"/>
      </w:pPr>
      <w:r>
        <w:rPr>
          <w:rStyle w:val="s0"/>
        </w:rPr>
        <w:t>Республики Казахстан</w:t>
      </w:r>
    </w:p>
    <w:p w:rsidR="00000000" w:rsidRDefault="005F38CB">
      <w:pPr>
        <w:pStyle w:val="pj"/>
      </w:pPr>
      <w:r>
        <w:t> </w:t>
      </w:r>
    </w:p>
    <w:p w:rsidR="00000000" w:rsidRDefault="005F38CB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F38CB">
      <w:pPr>
        <w:pStyle w:val="pr"/>
      </w:pPr>
      <w:r>
        <w:rPr>
          <w:rStyle w:val="s0"/>
        </w:rPr>
        <w:t>Министра юстиции</w:t>
      </w:r>
    </w:p>
    <w:p w:rsidR="00000000" w:rsidRDefault="005F38CB">
      <w:pPr>
        <w:pStyle w:val="pr"/>
      </w:pPr>
      <w:r>
        <w:rPr>
          <w:rStyle w:val="s0"/>
        </w:rPr>
        <w:t>Республики Казахстан</w:t>
      </w:r>
    </w:p>
    <w:p w:rsidR="00000000" w:rsidRDefault="005F38CB">
      <w:pPr>
        <w:pStyle w:val="pr"/>
      </w:pPr>
      <w:r>
        <w:rPr>
          <w:rStyle w:val="s0"/>
        </w:rPr>
        <w:t>от 29 мая 2020 года № 69</w:t>
      </w:r>
    </w:p>
    <w:p w:rsidR="00000000" w:rsidRDefault="005F38CB">
      <w:pPr>
        <w:pStyle w:val="pj"/>
      </w:pPr>
      <w:r>
        <w:rPr>
          <w:rStyle w:val="s0"/>
        </w:rPr>
        <w:t> </w:t>
      </w:r>
    </w:p>
    <w:p w:rsidR="00000000" w:rsidRDefault="005F38CB">
      <w:pPr>
        <w:pStyle w:val="pj"/>
      </w:pPr>
      <w:r>
        <w:rPr>
          <w:rStyle w:val="s0"/>
        </w:rPr>
        <w:t> </w:t>
      </w:r>
    </w:p>
    <w:p w:rsidR="00000000" w:rsidRDefault="005F38CB">
      <w:pPr>
        <w:pStyle w:val="pc"/>
      </w:pPr>
      <w:r>
        <w:rPr>
          <w:rStyle w:val="s1"/>
        </w:rPr>
        <w:t>Перечень утративших силу некоторых приказов Министерства юстиции Республики Казахстан</w:t>
      </w:r>
    </w:p>
    <w:p w:rsidR="00000000" w:rsidRDefault="005F38CB">
      <w:pPr>
        <w:pStyle w:val="pj"/>
      </w:pPr>
      <w:r>
        <w:rPr>
          <w:rStyle w:val="s0"/>
        </w:rPr>
        <w:t> </w:t>
      </w:r>
    </w:p>
    <w:p w:rsidR="00000000" w:rsidRDefault="005F38CB">
      <w:pPr>
        <w:pStyle w:val="pj"/>
      </w:pPr>
      <w:r>
        <w:rPr>
          <w:rStyle w:val="s0"/>
        </w:rPr>
        <w:t xml:space="preserve">1. </w:t>
      </w:r>
      <w:hyperlink r:id="rId1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20 апреля 2015 года № 2</w:t>
      </w:r>
      <w:r>
        <w:rPr>
          <w:rStyle w:val="s0"/>
        </w:rPr>
        <w:t>21 «Об утверждении стандарта государственной услуги «Возбуждение исполнительного производства на основании исполнительного документа по заявлению взыскателя» (зарегистрирован в Реестре государственной регистрации нормативных правовых актов за № 10963, опуб</w:t>
      </w:r>
      <w:r>
        <w:rPr>
          <w:rStyle w:val="s0"/>
        </w:rPr>
        <w:t>ликован 13 мая 2015 года в Информационно-правовая система «Әділет»);</w:t>
      </w:r>
    </w:p>
    <w:p w:rsidR="00000000" w:rsidRDefault="005F38CB">
      <w:pPr>
        <w:pStyle w:val="pj"/>
      </w:pPr>
      <w:r>
        <w:rPr>
          <w:rStyle w:val="s0"/>
        </w:rPr>
        <w:t xml:space="preserve">2. </w:t>
      </w:r>
      <w:hyperlink r:id="rId1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юстиции Республики Казахстан от 29 мая 2015 года № 307 «Об утверждении регламе</w:t>
      </w:r>
      <w:r>
        <w:rPr>
          <w:rStyle w:val="s0"/>
        </w:rPr>
        <w:t>нта государственной услуги «Возбуждение исполнительного производства на основании исполнительного документа по заявлению взыскателя» (зарегистрирован в Реестре государственной регистрации нормативных правовых актов за № 11287, опубликован 12 июня 2015 года</w:t>
      </w:r>
      <w:r>
        <w:rPr>
          <w:rStyle w:val="s0"/>
        </w:rPr>
        <w:t xml:space="preserve"> в Информационно-правовая система «Әділет»);</w:t>
      </w:r>
    </w:p>
    <w:p w:rsidR="00000000" w:rsidRDefault="005F38CB">
      <w:pPr>
        <w:pStyle w:val="pj"/>
      </w:pPr>
      <w:r>
        <w:rPr>
          <w:rStyle w:val="s0"/>
        </w:rPr>
        <w:t xml:space="preserve">3. </w:t>
      </w:r>
      <w:hyperlink r:id="rId1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30 ноября 2015 года № 605 «О некоторых вопросах тестирования и аттестации лиц, прошедших стажир</w:t>
      </w:r>
      <w:r>
        <w:rPr>
          <w:rStyle w:val="s0"/>
        </w:rPr>
        <w:t>овку и претендующих на занятие деятельностью частного судебного исполнителя» (зарегистрирован в Реестре государственной регистрации нормативных правовых актов за № 12588, опубликован 13 января 2016 года в Информационно-правовая система «Әділет»);</w:t>
      </w:r>
    </w:p>
    <w:p w:rsidR="00000000" w:rsidRDefault="005F38CB">
      <w:pPr>
        <w:pStyle w:val="pj"/>
      </w:pPr>
      <w:r>
        <w:rPr>
          <w:rStyle w:val="s0"/>
        </w:rPr>
        <w:t xml:space="preserve">4. </w:t>
      </w:r>
      <w:hyperlink r:id="rId1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11 января 2018 года № 61 «Об утверждении стандартов государственных услуг «Проведение аттестации лиц, прошедших стажировку и претендующих на право за</w:t>
      </w:r>
      <w:r>
        <w:rPr>
          <w:rStyle w:val="s0"/>
        </w:rPr>
        <w:t>нятия деятельностью частного судебного исполнителя» и «Выдача лицензии на занятие деятельностью частного судебного исполнителя» (зарегистрирован в Реестре государственной регистрации нормативных правовых актов за № 16309, опубликован 15 февраля 2018 года в</w:t>
      </w:r>
      <w:r>
        <w:rPr>
          <w:rStyle w:val="s0"/>
        </w:rPr>
        <w:t xml:space="preserve"> Эталонном контрольном банке нормативных правовых актов Республики Казахстан);</w:t>
      </w:r>
    </w:p>
    <w:p w:rsidR="00000000" w:rsidRDefault="005F38CB">
      <w:pPr>
        <w:pStyle w:val="pj"/>
      </w:pPr>
      <w:r>
        <w:rPr>
          <w:rStyle w:val="s0"/>
        </w:rPr>
        <w:t xml:space="preserve">5.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1 февраля 2018 года № 170 «О внесении изменений в приказ Мини</w:t>
      </w:r>
      <w:r>
        <w:rPr>
          <w:rStyle w:val="s0"/>
        </w:rPr>
        <w:t>стра юстиции Республики Казахстан от 30 ноября 2015 года № 605 «О некоторых вопросах тестирования и аттестации лиц, прошедших стажировку и претендующих на занятие деятельностью частного судебного исполнителя» (зарегистрирован в Реестре государственной реги</w:t>
      </w:r>
      <w:r>
        <w:rPr>
          <w:rStyle w:val="s0"/>
        </w:rPr>
        <w:t>страции нормативных правовых актов за № 16372, опубликован 26 февраля 2018 года в Эталонном контрольном банке нормативных правовых актов Республики Казахстан);</w:t>
      </w:r>
    </w:p>
    <w:p w:rsidR="00000000" w:rsidRDefault="005F38CB">
      <w:pPr>
        <w:pStyle w:val="pj"/>
      </w:pPr>
      <w:r>
        <w:rPr>
          <w:rStyle w:val="s0"/>
        </w:rPr>
        <w:t xml:space="preserve">6. </w:t>
      </w:r>
      <w:hyperlink r:id="rId1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</w:t>
      </w:r>
      <w:r>
        <w:rPr>
          <w:rStyle w:val="s0"/>
        </w:rPr>
        <w:t>ублики Казахстан от 20 марта 2018 года № 446 «Об утверждении регламентов государственных услуг «Проведение аттестации лиц, прошедших стажировку и претендующих на право занятия деятельностью частного судебного исполнителя» и «Выдача лицензии на занятие деят</w:t>
      </w:r>
      <w:r>
        <w:rPr>
          <w:rStyle w:val="s0"/>
        </w:rPr>
        <w:t>ельностью частного судебного исполнителя» (зарегистрирован в Реестре государственной регистрации нормативных правовых актов за № 16976, опубликован 8 июня 2018 года в Эталонном контрольном банке нормативных правовых актов Республики Казахстан);</w:t>
      </w:r>
    </w:p>
    <w:p w:rsidR="00000000" w:rsidRDefault="005F38CB">
      <w:pPr>
        <w:pStyle w:val="pj"/>
      </w:pPr>
      <w:r>
        <w:rPr>
          <w:rStyle w:val="s0"/>
        </w:rPr>
        <w:t xml:space="preserve">7. </w:t>
      </w:r>
      <w:hyperlink r:id="rId2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юстиции Республики Казахстан от 17 апреля 2019 года № 211 «О внесении изменения в приказ Министра юстиции Республики Казахстан от 20 апреля 2015 года № 221 «Об утверждении стандарта государственной услуги «Возбуждение исполнительного производства </w:t>
      </w:r>
      <w:r>
        <w:rPr>
          <w:rStyle w:val="s0"/>
        </w:rPr>
        <w:t>на основании исполнительного документа по заявлению взыскателя» (зарегистрирован в Реестре государственной регистрации нормативных правовых актов за № 18571, опубликован 3 мая 2019 года в Эталонном контрольном банке нормативных правовых актов Республики Ка</w:t>
      </w:r>
      <w:r>
        <w:rPr>
          <w:rStyle w:val="s0"/>
        </w:rPr>
        <w:t>захстан);</w:t>
      </w:r>
    </w:p>
    <w:p w:rsidR="00000000" w:rsidRDefault="005F38CB">
      <w:pPr>
        <w:pStyle w:val="pj"/>
      </w:pPr>
      <w:r>
        <w:rPr>
          <w:rStyle w:val="s0"/>
        </w:rPr>
        <w:t xml:space="preserve">8. </w:t>
      </w:r>
      <w:hyperlink r:id="rId2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9 июля 2019 года № 385 «О внесении изменения в приказ исполняющего обязанности Министра юстиции Республики Казахстан от 29 мая 201</w:t>
      </w:r>
      <w:r>
        <w:rPr>
          <w:rStyle w:val="s0"/>
        </w:rPr>
        <w:t xml:space="preserve">5 года № 307 «Об утверждении регламента государственной услуги «Возбуждение исполнительного производства на основании исполнительного документа по заявлению взыскателя» (зарегистрирован в Реестре государственной регистрации нормативных правовых актов за № </w:t>
      </w:r>
      <w:r>
        <w:rPr>
          <w:rStyle w:val="s0"/>
        </w:rPr>
        <w:t>19053, опубликован 29 июля 2019 года в Эталонном контрольном банке нормативных правовых актов Республики Казахстан).</w:t>
      </w:r>
    </w:p>
    <w:p w:rsidR="00000000" w:rsidRDefault="005F38CB">
      <w:pPr>
        <w:pStyle w:val="pj"/>
      </w:pPr>
      <w:r>
        <w:rPr>
          <w:rStyle w:val="s0"/>
        </w:rPr>
        <w:t> </w:t>
      </w:r>
    </w:p>
    <w:p w:rsidR="00000000" w:rsidRDefault="005F38CB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8CB" w:rsidRDefault="005F38CB" w:rsidP="005F38CB">
      <w:r>
        <w:separator/>
      </w:r>
    </w:p>
  </w:endnote>
  <w:endnote w:type="continuationSeparator" w:id="0">
    <w:p w:rsidR="005F38CB" w:rsidRDefault="005F38CB" w:rsidP="005F3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CB" w:rsidRDefault="005F38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CB" w:rsidRDefault="005F38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CB" w:rsidRDefault="005F38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8CB" w:rsidRDefault="005F38CB" w:rsidP="005F38CB">
      <w:r>
        <w:separator/>
      </w:r>
    </w:p>
  </w:footnote>
  <w:footnote w:type="continuationSeparator" w:id="0">
    <w:p w:rsidR="005F38CB" w:rsidRDefault="005F38CB" w:rsidP="005F38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CB" w:rsidRDefault="005F38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CB" w:rsidRDefault="005F38CB" w:rsidP="005F3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8CB" w:rsidRDefault="005F38CB" w:rsidP="005F3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мая 2020 года № 69 «Об утверждении правил оказания государственных услуг по вопросам исполнительного производства» (с изменениями по состоянию на 03.01.2025 г.)</w:t>
    </w:r>
  </w:p>
  <w:p w:rsidR="005F38CB" w:rsidRPr="005F38CB" w:rsidRDefault="005F38CB" w:rsidP="005F3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8CB" w:rsidRDefault="005F38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8CB"/>
    <w:rsid w:val="005F3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3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8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8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3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8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8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6056" TargetMode="External"/><Relationship Id="rId13" Type="http://schemas.openxmlformats.org/officeDocument/2006/relationships/hyperlink" Target="http://online.zakon.kz/Document/?doc_id=37619993" TargetMode="External"/><Relationship Id="rId18" Type="http://schemas.openxmlformats.org/officeDocument/2006/relationships/hyperlink" Target="http://online.zakon.kz/Document/?doc_id=3366601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26752" TargetMode="External"/><Relationship Id="rId7" Type="http://schemas.openxmlformats.org/officeDocument/2006/relationships/hyperlink" Target="http://online.zakon.kz/Document/?doc_id=37619993" TargetMode="External"/><Relationship Id="rId12" Type="http://schemas.openxmlformats.org/officeDocument/2006/relationships/hyperlink" Target="http://online.zakon.kz/Document/?doc_id=37619993" TargetMode="External"/><Relationship Id="rId17" Type="http://schemas.openxmlformats.org/officeDocument/2006/relationships/hyperlink" Target="http://online.zakon.kz/Document/?doc_id=3450039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27436" TargetMode="External"/><Relationship Id="rId20" Type="http://schemas.openxmlformats.org/officeDocument/2006/relationships/hyperlink" Target="http://online.zakon.kz/Document/?doc_id=3518027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4394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8687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044582" TargetMode="External"/><Relationship Id="rId19" Type="http://schemas.openxmlformats.org/officeDocument/2006/relationships/hyperlink" Target="http://online.zakon.kz/Document/?doc_id=334541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19178" TargetMode="External"/><Relationship Id="rId14" Type="http://schemas.openxmlformats.org/officeDocument/2006/relationships/hyperlink" Target="http://online.zakon.kz/Document/?doc_id=3664436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718</Words>
  <Characters>6097</Characters>
  <Application>Microsoft Office Word</Application>
  <DocSecurity>0</DocSecurity>
  <Lines>50</Lines>
  <Paragraphs>13</Paragraphs>
  <ScaleCrop>false</ScaleCrop>
  <Company/>
  <LinksUpToDate>false</LinksUpToDate>
  <CharactersWithSpaces>6802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2024-12-25T11:03:00Z</dcterms:created>
  <dcterms:modified xsi:type="dcterms:W3CDTF">2024-12-25T11:03:00Z</dcterms:modified>
</cp:coreProperties>
</file>