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2BC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30 апреля 2020 года № 55 «О внесении изменений в некоторые нормативные правовые акты Республики Казахстан по вопросам регулирования деятельности организ</w:t>
      </w:r>
      <w:r>
        <w:rPr>
          <w:rStyle w:val="s0"/>
          <w:b/>
          <w:bCs/>
        </w:rPr>
        <w:t>аций, осуществляющих микрофинансовую деятельность» (с изменениями от 23.11.2020 г.)</w:t>
      </w:r>
    </w:p>
    <w:p w:rsidR="00000000" w:rsidRDefault="00D02BCE">
      <w:pPr>
        <w:ind w:firstLine="397"/>
        <w:jc w:val="both"/>
      </w:pPr>
      <w:r>
        <w:rPr>
          <w:rStyle w:val="s0"/>
        </w:rPr>
        <w:t> </w:t>
      </w:r>
    </w:p>
    <w:p w:rsidR="00000000" w:rsidRDefault="00D02BCE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30 апреля 2020 года под № 20549</w:t>
      </w:r>
    </w:p>
    <w:p w:rsidR="00000000" w:rsidRDefault="00D02BCE">
      <w:pPr>
        <w:ind w:firstLine="397"/>
        <w:jc w:val="both"/>
      </w:pPr>
      <w:r>
        <w:rPr>
          <w:rStyle w:val="s0"/>
        </w:rPr>
        <w:t> </w:t>
      </w:r>
    </w:p>
    <w:p w:rsidR="00000000" w:rsidRDefault="00D02BCE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2426/rus" w:history="1">
        <w:r>
          <w:rPr>
            <w:rStyle w:val="a4"/>
          </w:rPr>
          <w:t>ИС «Эталонный контрольный банк НПА РК в электронном виде» 30 апреля 2020</w:t>
        </w:r>
      </w:hyperlink>
      <w:r>
        <w:rPr>
          <w:rStyle w:val="s0"/>
        </w:rPr>
        <w:t xml:space="preserve"> г.</w:t>
      </w:r>
    </w:p>
    <w:p w:rsidR="00000000" w:rsidRDefault="00D02BCE">
      <w:pPr>
        <w:ind w:firstLine="397"/>
        <w:jc w:val="both"/>
      </w:pPr>
      <w:r>
        <w:rPr>
          <w:b/>
          <w:bCs/>
        </w:rPr>
        <w:t> </w:t>
      </w:r>
    </w:p>
    <w:p w:rsidR="00000000" w:rsidRDefault="00D02BCE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D02BCE">
      <w:pPr>
        <w:ind w:firstLine="397"/>
        <w:jc w:val="both"/>
      </w:pPr>
      <w:r>
        <w:rPr>
          <w:rStyle w:val="s0"/>
        </w:rPr>
        <w:t> </w:t>
      </w:r>
    </w:p>
    <w:p w:rsidR="00000000" w:rsidRDefault="00D02BCE">
      <w:pPr>
        <w:ind w:firstLine="397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</w:t>
      </w:r>
      <w:r>
        <w:rPr>
          <w:rStyle w:val="s0"/>
        </w:rPr>
        <w:t xml:space="preserve">нтства РК по регулированию и развитию финансового рынка от 23.11.20 г. № 108 (введено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января 2021 г.)</w:t>
      </w:r>
    </w:p>
    <w:p w:rsidR="00000000" w:rsidRDefault="00D02BCE">
      <w:pPr>
        <w:ind w:firstLine="397"/>
        <w:jc w:val="both"/>
      </w:pPr>
      <w:r>
        <w:rPr>
          <w:rStyle w:val="s0"/>
        </w:rPr>
        <w:t> </w:t>
      </w:r>
    </w:p>
    <w:p w:rsidR="00000000" w:rsidRDefault="00D02BCE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D02BCE">
      <w:pPr>
        <w:ind w:firstLine="397"/>
        <w:jc w:val="both"/>
      </w:pPr>
      <w:r>
        <w:rPr>
          <w:rStyle w:val="s0"/>
        </w:rPr>
        <w:t> </w:t>
      </w:r>
    </w:p>
    <w:p w:rsidR="00000000" w:rsidRDefault="00D02BCE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23.11.20 г.</w:t>
      </w:r>
    </w:p>
    <w:p w:rsidR="00000000" w:rsidRDefault="00D02BC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2BCE" w:rsidRDefault="00D02BCE" w:rsidP="00D02BCE">
      <w:r>
        <w:separator/>
      </w:r>
    </w:p>
  </w:endnote>
  <w:endnote w:type="continuationSeparator" w:id="0">
    <w:p w:rsidR="00D02BCE" w:rsidRDefault="00D02BCE" w:rsidP="00D02B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BCE" w:rsidRDefault="00D02B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BCE" w:rsidRDefault="00D02B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BCE" w:rsidRDefault="00D02B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2BCE" w:rsidRDefault="00D02BCE" w:rsidP="00D02BCE">
      <w:r>
        <w:separator/>
      </w:r>
    </w:p>
  </w:footnote>
  <w:footnote w:type="continuationSeparator" w:id="0">
    <w:p w:rsidR="00D02BCE" w:rsidRDefault="00D02BCE" w:rsidP="00D02B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BCE" w:rsidRDefault="00D02B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BCE" w:rsidRDefault="00D02BCE" w:rsidP="00D02B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2BCE" w:rsidRPr="00D02BCE" w:rsidRDefault="00D02BCE" w:rsidP="00D02B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30 апреля 2020 года № 55 «О внесении изменений в некоторые нормативные правовые акты Республики Казахстан по вопросам регулирования деятельности организаций, осуществляющих микрофинансовую деятельность» (с изменениями от 23.11.2020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BCE" w:rsidRDefault="00D02B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2BCE"/>
    <w:rsid w:val="00D02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2B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2B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2B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2B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2B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2B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2B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2B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2602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6808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5547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1103</Characters>
  <Application>Microsoft Office Word</Application>
  <DocSecurity>0</DocSecurity>
  <Lines>9</Lines>
  <Paragraphs>2</Paragraphs>
  <ScaleCrop>false</ScaleCrop>
  <Company>SPecialiST RePack</Company>
  <LinksUpToDate>false</LinksUpToDate>
  <CharactersWithSpaces>1225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30 апреля 2020 года № 55 «О внесении изменений в некоторые нормативные правовые акты Республики Казахстан по вопросам регулирования деятельности организаций, осуществляющих микрофинансовую деятельность» (с изменениями от 23.11.2020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2024-07-01T06:54:00Z</dcterms:created>
  <dcterms:modified xsi:type="dcterms:W3CDTF">2024-07-01T06:54:00Z</dcterms:modified>
</cp:coreProperties>
</file>