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63D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2023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31 шілдедегі № 286 бұйрығы</w:t>
      </w:r>
    </w:p>
    <w:p w:rsidR="00000000" w:rsidRDefault="005A063D">
      <w:pPr>
        <w:pStyle w:val="pj"/>
      </w:pPr>
      <w:r>
        <w:rPr>
          <w:rStyle w:val="s0"/>
          <w:b/>
          <w:bCs/>
        </w:rPr>
        <w:t> </w:t>
      </w:r>
    </w:p>
    <w:p w:rsidR="00000000" w:rsidRDefault="005A063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 тамызда № 33220 тіркелді</w:t>
      </w:r>
    </w:p>
    <w:p w:rsidR="00000000" w:rsidRDefault="005A063D">
      <w:pPr>
        <w:pStyle w:val="pj"/>
      </w:pPr>
      <w:r>
        <w:rPr>
          <w:rStyle w:val="s0"/>
        </w:rPr>
        <w:t> </w:t>
      </w:r>
    </w:p>
    <w:p w:rsidR="00000000" w:rsidRDefault="005A063D">
      <w:pPr>
        <w:pStyle w:val="pj"/>
      </w:pPr>
      <w:r>
        <w:rPr>
          <w:rStyle w:val="s0"/>
        </w:rPr>
        <w:t xml:space="preserve">Жариялануы: </w:t>
      </w:r>
      <w:hyperlink r:id="rId7" w:anchor="!/doc/184598/kaz" w:history="1">
        <w:r>
          <w:rPr>
            <w:rStyle w:val="a4"/>
          </w:rPr>
          <w:t>«ҚР НҚА электрондық түрдегі эталондық бақылау банкі» АЖ 2023 ж. 5 тамызда</w:t>
        </w:r>
      </w:hyperlink>
    </w:p>
    <w:p w:rsidR="00000000" w:rsidRDefault="005A063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63D" w:rsidRDefault="005A063D" w:rsidP="005A063D">
      <w:r>
        <w:separator/>
      </w:r>
    </w:p>
  </w:endnote>
  <w:endnote w:type="continuationSeparator" w:id="0">
    <w:p w:rsidR="005A063D" w:rsidRDefault="005A063D" w:rsidP="005A0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63D" w:rsidRDefault="005A063D" w:rsidP="005A063D">
      <w:r>
        <w:separator/>
      </w:r>
    </w:p>
  </w:footnote>
  <w:footnote w:type="continuationSeparator" w:id="0">
    <w:p w:rsidR="005A063D" w:rsidRDefault="005A063D" w:rsidP="005A0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 w:rsidP="005A0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63D" w:rsidRPr="005A063D" w:rsidRDefault="005A063D" w:rsidP="005A0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2023 жылғы 31 шілдедегі № 286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63D" w:rsidRDefault="005A06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63D"/>
    <w:rsid w:val="005A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6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6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2023 жылғы 31 шілдедегі № 286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2024-05-08T16:28:00Z</dcterms:created>
  <dcterms:modified xsi:type="dcterms:W3CDTF">2024-05-08T16:28:00Z</dcterms:modified>
</cp:coreProperties>
</file>