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C0A7A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мен толықтырулар енгізу туралы» Қазақстан Республикасы Үкіметінің 2015 жылғы 27 сңуірдегі № 346 Қаулысы (2022.02.06. берілген өзгерістермен)</w:t>
      </w:r>
    </w:p>
    <w:p w:rsidR="00000000" w:rsidRDefault="002C0A7A">
      <w:pPr>
        <w:pStyle w:val="p"/>
      </w:pPr>
      <w:r>
        <w:t> </w:t>
      </w:r>
    </w:p>
    <w:p w:rsidR="00000000" w:rsidRDefault="002C0A7A">
      <w:pPr>
        <w:pStyle w:val="pj"/>
      </w:pPr>
      <w:r>
        <w:rPr>
          <w:rStyle w:val="s0"/>
        </w:rPr>
        <w:t xml:space="preserve">Жариялануы: ҚР Президенті мен ҚР Үкіметінің Актілер жинағы, 2015 ж., № 27-28, 175-құжат </w:t>
      </w:r>
    </w:p>
    <w:p w:rsidR="00000000" w:rsidRDefault="002C0A7A">
      <w:pPr>
        <w:pStyle w:val="pj"/>
      </w:pPr>
      <w:r>
        <w:rPr>
          <w:rStyle w:val="s0"/>
        </w:rPr>
        <w:t> </w:t>
      </w:r>
    </w:p>
    <w:p w:rsidR="00000000" w:rsidRDefault="002C0A7A">
      <w:pPr>
        <w:pStyle w:val="pj"/>
      </w:pPr>
      <w:r>
        <w:rPr>
          <w:rStyle w:val="s0"/>
        </w:rPr>
        <w:t>Енгізілген өзгерістер:</w:t>
      </w:r>
    </w:p>
    <w:p w:rsidR="00000000" w:rsidRDefault="002C0A7A">
      <w:pPr>
        <w:pStyle w:val="pj"/>
      </w:pPr>
      <w:r>
        <w:rPr>
          <w:rStyle w:val="s0"/>
        </w:rPr>
        <w:t> </w:t>
      </w:r>
    </w:p>
    <w:p w:rsidR="00000000" w:rsidRDefault="002C0A7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2016.29.08. № 486 </w:t>
      </w:r>
      <w:hyperlink r:id="rId7" w:anchor="sub_id=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C0A7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</w:t>
      </w:r>
      <w:r>
        <w:rPr>
          <w:rStyle w:val="s0"/>
        </w:rPr>
        <w:t xml:space="preserve">19.14.03. № 108 </w:t>
      </w:r>
      <w:hyperlink r:id="rId8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C0A7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2022.02.06. № 355 </w:t>
      </w:r>
      <w:hyperlink r:id="rId9" w:anchor="sub_id=101" w:history="1">
        <w:r>
          <w:rPr>
            <w:rStyle w:val="a4"/>
          </w:rPr>
          <w:t>Қаулысымен</w:t>
        </w:r>
      </w:hyperlink>
    </w:p>
    <w:p w:rsidR="00000000" w:rsidRDefault="002C0A7A">
      <w:pPr>
        <w:pStyle w:val="pj"/>
      </w:pPr>
      <w:r>
        <w:t> </w:t>
      </w:r>
    </w:p>
    <w:p w:rsidR="00000000" w:rsidRDefault="002C0A7A">
      <w:pPr>
        <w:pStyle w:val="pj"/>
      </w:pPr>
      <w:r>
        <w:rPr>
          <w:rStyle w:val="s0"/>
        </w:rPr>
        <w:t>Бұрынғы редакциялар:</w:t>
      </w:r>
    </w:p>
    <w:p w:rsidR="00000000" w:rsidRDefault="002C0A7A">
      <w:pPr>
        <w:pStyle w:val="pj"/>
      </w:pPr>
      <w:r>
        <w:rPr>
          <w:rStyle w:val="s0"/>
        </w:rPr>
        <w:t> </w:t>
      </w:r>
    </w:p>
    <w:p w:rsidR="00000000" w:rsidRDefault="002C0A7A">
      <w:pPr>
        <w:pStyle w:val="pj"/>
      </w:pPr>
      <w:r>
        <w:rPr>
          <w:rStyle w:val="s0"/>
        </w:rPr>
        <w:t xml:space="preserve">2016 ж. 29 тамызға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2C0A7A">
      <w:pPr>
        <w:pStyle w:val="pj"/>
      </w:pPr>
      <w:r>
        <w:rPr>
          <w:rStyle w:val="s0"/>
        </w:rPr>
        <w:t xml:space="preserve">2019 ж. 14 наурызға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2C0A7A">
      <w:pPr>
        <w:pStyle w:val="pj"/>
      </w:pPr>
      <w:r>
        <w:rPr>
          <w:rStyle w:val="s0"/>
        </w:rPr>
        <w:t>2022 ж. 2 маусымға дейін қолданыл</w:t>
      </w:r>
      <w:r>
        <w:rPr>
          <w:rStyle w:val="s0"/>
        </w:rPr>
        <w:t>ған</w:t>
      </w:r>
      <w:r>
        <w:rPr>
          <w:rStyle w:val="s0"/>
        </w:rPr>
        <w:t xml:space="preserve">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2C0A7A">
      <w:pPr>
        <w:pStyle w:val="pj"/>
      </w:pPr>
      <w:r>
        <w:t> </w:t>
      </w:r>
    </w:p>
    <w:p w:rsidR="00000000" w:rsidRDefault="002C0A7A">
      <w:pPr>
        <w:pStyle w:val="pj"/>
      </w:pPr>
      <w:r>
        <w:t> </w:t>
      </w:r>
    </w:p>
    <w:p w:rsidR="00000000" w:rsidRDefault="002C0A7A">
      <w:pPr>
        <w:pStyle w:val="p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0A7A" w:rsidRDefault="002C0A7A" w:rsidP="002C0A7A">
      <w:r>
        <w:separator/>
      </w:r>
    </w:p>
  </w:endnote>
  <w:endnote w:type="continuationSeparator" w:id="0">
    <w:p w:rsidR="002C0A7A" w:rsidRDefault="002C0A7A" w:rsidP="002C0A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A7A" w:rsidRDefault="002C0A7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A7A" w:rsidRDefault="002C0A7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A7A" w:rsidRDefault="002C0A7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0A7A" w:rsidRDefault="002C0A7A" w:rsidP="002C0A7A">
      <w:r>
        <w:separator/>
      </w:r>
    </w:p>
  </w:footnote>
  <w:footnote w:type="continuationSeparator" w:id="0">
    <w:p w:rsidR="002C0A7A" w:rsidRDefault="002C0A7A" w:rsidP="002C0A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A7A" w:rsidRDefault="002C0A7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A7A" w:rsidRDefault="002C0A7A" w:rsidP="002C0A7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C0A7A" w:rsidRPr="002C0A7A" w:rsidRDefault="002C0A7A" w:rsidP="002C0A7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мен толықтырулар енгізу туралы» Қазақстан Республикасы Үкіметінің 2015 жылғы 27 сәуірдегі № 346 Қаулысы (2022.02.06.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A7A" w:rsidRDefault="002C0A7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C0A7A"/>
    <w:rsid w:val="002C0A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C0A7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C0A7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C0A7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C0A7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C0A7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C0A7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C0A7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C0A7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449577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198079" TargetMode="External"/><Relationship Id="rId12" Type="http://schemas.openxmlformats.org/officeDocument/2006/relationships/hyperlink" Target="http://online.zakon.kz/Document/?doc_id=34022490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04796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6590264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282002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981</Characters>
  <Application>Microsoft Office Word</Application>
  <DocSecurity>0</DocSecurity>
  <Lines>8</Lines>
  <Paragraphs>2</Paragraphs>
  <ScaleCrop>false</ScaleCrop>
  <Company>SPecialiST RePack</Company>
  <LinksUpToDate>false</LinksUpToDate>
  <CharactersWithSpaces>1058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мен толықтырулар енгізу туралы» Қазақстан Республикасы Үкіметінің 2015 жылғы 27 сәуірдегі № 346 Қаулысы (2022.02.06.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2024-05-08T07:14:00Z</dcterms:created>
  <dcterms:modified xsi:type="dcterms:W3CDTF">2024-05-08T07:14:00Z</dcterms:modified>
</cp:coreProperties>
</file>