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5895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көрнекі ақпарат және діни қызмет мәселелері бойынша өзгерістер мен толықтырулар енгізу туралы» Қазақстан Республикасының 2021 жылғы 29 желтоқсандағы № 94-VII Заңы</w:t>
      </w:r>
    </w:p>
    <w:p w:rsidR="00000000" w:rsidRDefault="003F5895">
      <w:pPr>
        <w:pStyle w:val="pj"/>
      </w:pPr>
      <w:r>
        <w:rPr>
          <w:rStyle w:val="s0"/>
          <w:b/>
          <w:bCs/>
        </w:rPr>
        <w:t> </w:t>
      </w:r>
    </w:p>
    <w:p w:rsidR="00000000" w:rsidRDefault="003F5895">
      <w:pPr>
        <w:pStyle w:val="pj"/>
      </w:pPr>
      <w:r>
        <w:rPr>
          <w:rStyle w:val="s0"/>
        </w:rPr>
        <w:t xml:space="preserve">Жариялануы: </w:t>
      </w:r>
      <w:hyperlink r:id="rId7" w:anchor="!/doc/162604/kaz" w:history="1">
        <w:r>
          <w:rPr>
            <w:rStyle w:val="a4"/>
          </w:rPr>
          <w:t>«ҚР НҚА электрондық түрдегі эталондық бақылау банкі» АЖ 2021 ж. 30 желтоқсанда</w:t>
        </w:r>
      </w:hyperlink>
      <w:r>
        <w:rPr>
          <w:rStyle w:val="s2"/>
        </w:rPr>
        <w:t>;</w:t>
      </w:r>
      <w:r>
        <w:rPr>
          <w:rStyle w:val="s0"/>
        </w:rPr>
        <w:t xml:space="preserve"> «Егемен Қазақстан» 2021 жылғы 30 желтоқсан № 249 (30228); ҚР Парламентінің Жаршысы 2021 ж., желтоқсан, № 24-I (</w:t>
      </w:r>
      <w:r>
        <w:rPr>
          <w:rStyle w:val="s0"/>
        </w:rPr>
        <w:t xml:space="preserve">2842), </w:t>
      </w:r>
      <w:r w:rsidRPr="003F5895">
        <w:rPr>
          <w:rStyle w:val="s0"/>
        </w:rPr>
        <w:t>125</w:t>
      </w:r>
      <w:r>
        <w:rPr>
          <w:rStyle w:val="s0"/>
        </w:rPr>
        <w:t>-құжат</w:t>
      </w:r>
    </w:p>
    <w:p w:rsidR="00000000" w:rsidRDefault="003F5895">
      <w:pPr>
        <w:pStyle w:val="pj"/>
      </w:pPr>
      <w:r>
        <w:t> </w:t>
      </w:r>
    </w:p>
    <w:p w:rsidR="00000000" w:rsidRDefault="003F5895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5895" w:rsidRDefault="003F5895" w:rsidP="003F5895">
      <w:r>
        <w:separator/>
      </w:r>
    </w:p>
  </w:endnote>
  <w:endnote w:type="continuationSeparator" w:id="0">
    <w:p w:rsidR="003F5895" w:rsidRDefault="003F5895" w:rsidP="003F58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895" w:rsidRDefault="003F58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895" w:rsidRDefault="003F58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895" w:rsidRDefault="003F58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5895" w:rsidRDefault="003F5895" w:rsidP="003F5895">
      <w:r>
        <w:separator/>
      </w:r>
    </w:p>
  </w:footnote>
  <w:footnote w:type="continuationSeparator" w:id="0">
    <w:p w:rsidR="003F5895" w:rsidRDefault="003F5895" w:rsidP="003F58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895" w:rsidRDefault="003F58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895" w:rsidRDefault="003F5895" w:rsidP="003F58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5895" w:rsidRPr="003F5895" w:rsidRDefault="003F5895" w:rsidP="003F58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көрнекі ақпарат және діни қызмет мәселелері бойынша өзгерістер мен толықтырулар енгізу туралы» Қазақстан Республикасының 2021 жылғы 29 желтоқсандағы № 94-VII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895" w:rsidRDefault="003F58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5895"/>
    <w:rsid w:val="003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58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58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58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589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58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58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58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589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452</Characters>
  <Application>Microsoft Office Word</Application>
  <DocSecurity>0</DocSecurity>
  <Lines>3</Lines>
  <Paragraphs>1</Paragraphs>
  <ScaleCrop>false</ScaleCrop>
  <Company/>
  <LinksUpToDate>false</LinksUpToDate>
  <CharactersWithSpaces>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көрнекі ақпарат және діни қызмет мәселелері бойынша өзгерістер мен толықтырулар енгізу туралы» Қазақстан Республикасының 2021 жылғы 29 желтоқсандағы № 94-VII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2023-11-28T21:54:00Z</dcterms:created>
  <dcterms:modified xsi:type="dcterms:W3CDTF">2023-11-28T21:54:00Z</dcterms:modified>
</cp:coreProperties>
</file>