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4A7E">
      <w:pPr>
        <w:pStyle w:val="pr"/>
      </w:pPr>
      <w:bookmarkStart w:id="0" w:name="_GoBack"/>
      <w:bookmarkEnd w:id="0"/>
      <w:r>
        <w:t>16.08.2019</w:t>
      </w:r>
    </w:p>
    <w:p w:rsidR="00000000" w:rsidRDefault="00A54A7E">
      <w:pPr>
        <w:pStyle w:val="pc"/>
      </w:pPr>
      <w:r>
        <w:rPr>
          <w:rStyle w:val="s1"/>
        </w:rPr>
        <w:t>Токаев сменил посла Казахстана в Монголии</w:t>
      </w:r>
    </w:p>
    <w:p w:rsidR="00000000" w:rsidRDefault="00A54A7E">
      <w:pPr>
        <w:pStyle w:val="pj"/>
      </w:pPr>
      <w:r>
        <w:rPr>
          <w:rStyle w:val="s0"/>
          <w:b/>
          <w:bCs/>
        </w:rPr>
        <w:t> </w:t>
      </w:r>
    </w:p>
    <w:p w:rsidR="00000000" w:rsidRDefault="00A54A7E">
      <w:pPr>
        <w:pStyle w:val="pj"/>
      </w:pPr>
      <w:r>
        <w:rPr>
          <w:rStyle w:val="s0"/>
          <w:b/>
          <w:bCs/>
        </w:rPr>
        <w:t xml:space="preserve">15 августа указом главы государства Калыбек Ибрагимович Кобландин освобожден от должности Чрезвычайного и Полномочного Посла Республики Казахстан в Монголии,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A54A7E">
      <w:pPr>
        <w:pStyle w:val="pj"/>
      </w:pPr>
      <w:r>
        <w:rPr>
          <w:rStyle w:val="s0"/>
        </w:rPr>
        <w:t>Указом главы государства Адилбаев Жалгас Жумаевич назначен Чрезвычайным и Полномочным Послом Республики Казахстан в Монголии.</w:t>
      </w:r>
    </w:p>
    <w:p w:rsidR="00000000" w:rsidRDefault="00A54A7E">
      <w:pPr>
        <w:pStyle w:val="pj"/>
      </w:pPr>
      <w:r>
        <w:rPr>
          <w:rStyle w:val="s0"/>
        </w:rPr>
        <w:t>Жалгас Адилбаев родился в 1964 году в Атырауской области. Окончил с отличием Казахский Государс</w:t>
      </w:r>
      <w:r>
        <w:rPr>
          <w:rStyle w:val="s0"/>
        </w:rPr>
        <w:t xml:space="preserve">твенный университет им. С.М.Кирова по специальности историк, преподаватель социально-политических дисциплин, аспирантуру Казахского национального университета имени Аль-Фараби (1994 г.). Работает в системе Министерства иностранных дел Республики Казахстан </w:t>
      </w:r>
      <w:r>
        <w:rPr>
          <w:rStyle w:val="s0"/>
        </w:rPr>
        <w:t>с 1998 года. Свою дипломатическую карьеру начал с должности начальника отдела Управления Государственного Протокола. В 2000 году возглавил Службу Государственного Протокола МИД РК. В различные годы работал советником Посольства Казахстана в Литве, советник</w:t>
      </w:r>
      <w:r>
        <w:rPr>
          <w:rStyle w:val="s0"/>
        </w:rPr>
        <w:t>ом-посланником Посольства Казахстана в Австрии. В 2009-2010 гг. занимал должность Генерального консула Республики Казахстан в г. Горган (Иран). С 2010 по 2015 годы работал в Центральном аппарате МИД РК в качестве заместителя Председателя Комитета междунаро</w:t>
      </w:r>
      <w:r>
        <w:rPr>
          <w:rStyle w:val="s0"/>
        </w:rPr>
        <w:t>дного экономического сотрудничества и посла по особым поручениям МИД РК по взаимодействию с Парламентом и по работе с общественными организациями Республики Казахстан. В период с 2015 по 2017 годы работал советником-посланником Посольства Казахстана в Арме</w:t>
      </w:r>
      <w:r>
        <w:rPr>
          <w:rStyle w:val="s0"/>
        </w:rPr>
        <w:t>нии. До назначения занимал должность посла по особым поручениям МИД РК.</w:t>
      </w:r>
    </w:p>
    <w:p w:rsidR="00000000" w:rsidRDefault="00A54A7E">
      <w:pPr>
        <w:pStyle w:val="pj"/>
      </w:pPr>
      <w:r>
        <w:rPr>
          <w:rStyle w:val="s0"/>
        </w:rPr>
        <w:t> </w:t>
      </w:r>
    </w:p>
    <w:p w:rsidR="00000000" w:rsidRDefault="00A54A7E">
      <w:pPr>
        <w:pStyle w:val="p"/>
      </w:pPr>
      <w:r>
        <w:t> </w:t>
      </w:r>
    </w:p>
    <w:p w:rsidR="00000000" w:rsidRDefault="00A54A7E">
      <w:pPr>
        <w:pStyle w:val="p"/>
      </w:pPr>
      <w:r>
        <w:rPr>
          <w:sz w:val="20"/>
          <w:szCs w:val="20"/>
        </w:rPr>
        <w:t> </w:t>
      </w:r>
    </w:p>
    <w:p w:rsidR="00000000" w:rsidRDefault="00A54A7E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4A7E" w:rsidRDefault="00A54A7E" w:rsidP="00A54A7E">
      <w:r>
        <w:separator/>
      </w:r>
    </w:p>
  </w:endnote>
  <w:endnote w:type="continuationSeparator" w:id="0">
    <w:p w:rsidR="00A54A7E" w:rsidRDefault="00A54A7E" w:rsidP="00A54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A7E" w:rsidRDefault="00A54A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A7E" w:rsidRDefault="00A54A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A7E" w:rsidRDefault="00A54A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4A7E" w:rsidRDefault="00A54A7E" w:rsidP="00A54A7E">
      <w:r>
        <w:separator/>
      </w:r>
    </w:p>
  </w:footnote>
  <w:footnote w:type="continuationSeparator" w:id="0">
    <w:p w:rsidR="00A54A7E" w:rsidRDefault="00A54A7E" w:rsidP="00A54A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A7E" w:rsidRDefault="00A54A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A7E" w:rsidRDefault="00A54A7E" w:rsidP="00A54A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4A7E" w:rsidRPr="00A54A7E" w:rsidRDefault="00A54A7E" w:rsidP="00A54A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сменил посла Казахстана в Монголии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4A7E" w:rsidRDefault="00A54A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4A7E"/>
    <w:rsid w:val="00A54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4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4A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4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4A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54A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4A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4A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4A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1529</Characters>
  <Application>Microsoft Office Word</Application>
  <DocSecurity>0</DocSecurity>
  <Lines>12</Lines>
  <Paragraphs>3</Paragraphs>
  <ScaleCrop>false</ScaleCrop>
  <Company/>
  <LinksUpToDate>false</LinksUpToDate>
  <CharactersWithSpaces>1728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2025-07-07T14:07:00Z</dcterms:created>
  <dcterms:modified xsi:type="dcterms:W3CDTF">2025-07-07T14:07:00Z</dcterms:modified>
</cp:coreProperties>
</file>