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AAD">
      <w:pPr>
        <w:pStyle w:val="pr"/>
      </w:pPr>
      <w:bookmarkStart w:id="0" w:name="_GoBack"/>
      <w:bookmarkEnd w:id="0"/>
      <w:r>
        <w:t>08.09.2016</w:t>
      </w:r>
    </w:p>
    <w:p w:rsidR="00000000" w:rsidRDefault="00012AAD">
      <w:pPr>
        <w:pStyle w:val="pc"/>
      </w:pPr>
      <w:r>
        <w:rPr>
          <w:rStyle w:val="s1"/>
        </w:rPr>
        <w:t>Президентом Азиатско-Тихоокеанской Федерации клубов ЮНЕСКО впервые избран представитель Казахстана</w:t>
      </w:r>
    </w:p>
    <w:p w:rsidR="00000000" w:rsidRDefault="00012AAD">
      <w:pPr>
        <w:pStyle w:val="pj"/>
      </w:pPr>
      <w:r>
        <w:t> </w:t>
      </w:r>
    </w:p>
    <w:p w:rsidR="00000000" w:rsidRDefault="00012AAD">
      <w:pPr>
        <w:pStyle w:val="pj"/>
      </w:pPr>
      <w:r>
        <w:t xml:space="preserve">В Алматы впервые состоялась XXIII сессия Исполнительного совета AFUKAА, организованная Азиатско-Тихоокеанской Федерацией клубов и Ассоциаций ЮНЕСКО (AFUKA) в сотрудничестве с Казахстанской Национальной Федерацией клубов ЮНЕСКО при поддержке акимата Алматы </w:t>
      </w:r>
      <w:r>
        <w:t>и Национальной комиссии РК по ЮНЕСКО и ИСЕСКО. Событие приурочено к празднованию памятной даты - 1000-летию Алматы, передает корреспондент BNews.kz.</w:t>
      </w:r>
    </w:p>
    <w:p w:rsidR="00000000" w:rsidRDefault="00012AAD">
      <w:pPr>
        <w:pStyle w:val="pj"/>
      </w:pPr>
      <w:r>
        <w:t>На встречу съехались представители стран-членов AFUKA: Бангладеш, Вьетнам, Индия, Китай, Корея, Непал, Росс</w:t>
      </w:r>
      <w:r>
        <w:t xml:space="preserve">ия, Тайланд, Япония и Казахстан. Помимо этого, в качестве международных наблюдателей были приглашены участники из Кыргызстана, Филиппин, Таджикистана и Узбекистана. В ходе двухдневных переговоров эксперты обсудили планы расширения клубного движения ЮНЕСКО </w:t>
      </w:r>
      <w:r>
        <w:t>в регионе. Также состоялись выборы руководящего состава Азиатской Федерации. По итогам анонимного голосования новым президентом Азиатско-Тихоокеанской Федерации клубов ЮНЕСКО впервые был избран казахстанец Болат Акчулаков.</w:t>
      </w:r>
    </w:p>
    <w:p w:rsidR="00000000" w:rsidRDefault="00012AAD">
      <w:pPr>
        <w:pStyle w:val="pj"/>
      </w:pPr>
      <w:r>
        <w:t>«Для меня большая честь быть през</w:t>
      </w:r>
      <w:r>
        <w:t>идентом Федерации Ассоциации ЮНЕСКО. Я начинал работать в ЮНЕСКО 4 года назад, поскольку я занятой человек, я думал, что это продлится год, однако мне понравилась такая деятельность - это большой вклад, большая привилегия работать с детьми. Я не ожидал, чт</w:t>
      </w:r>
      <w:r>
        <w:t xml:space="preserve">о буду занимать руководящие должности в Федерации», - поделился новоизбранный президент Федерации. </w:t>
      </w:r>
    </w:p>
    <w:p w:rsidR="00000000" w:rsidRDefault="00012AAD">
      <w:pPr>
        <w:pStyle w:val="pj"/>
      </w:pPr>
      <w:r>
        <w:t>Он отметил, что будет продолжать продвижение идей ЮНЕСКО - это идеи толерантности, добрососедства. Сейчас в качестве приоритетной задачи стоит расширение со</w:t>
      </w:r>
      <w:r>
        <w:t>става Федерации, увеличение количества ее членов. Поэтому в ходе сессии было принято решение включить в состав Федерации Кыргызстан. Болат Акчулаков также подчеркнул необходимость вступления в состав ЮНЕСКО среднеазиатских государств. Продолжаться будет ра</w:t>
      </w:r>
      <w:r>
        <w:t>бота и с казахстанскими клубами, на сегодня их число в республике составляет 41.</w:t>
      </w:r>
    </w:p>
    <w:p w:rsidR="00000000" w:rsidRDefault="00012AAD">
      <w:pPr>
        <w:pStyle w:val="pj"/>
      </w:pPr>
      <w:r>
        <w:t>«На сегодня в Казахстане действует 41 клуб, по сравнению с предыдущим годом их количество выросло на 10. В ближайшее время планируется открытие еще 11. Казахстанские клубы ЮНЕ</w:t>
      </w:r>
      <w:r>
        <w:t xml:space="preserve">СКО - это объединение людей разных возрастов, главная задача участников - продвижение идеалов и целей организации», - рассказала генеральный секретарь Казахстанской Национальной Федерации клубов ЮНЕСКО Сабина Чукаева. </w:t>
      </w:r>
    </w:p>
    <w:p w:rsidR="00000000" w:rsidRDefault="00012AAD">
      <w:pPr>
        <w:pStyle w:val="pj"/>
      </w:pPr>
      <w:r>
        <w:t>Сейчас казахстанские клубы активно вз</w:t>
      </w:r>
      <w:r>
        <w:t>аимодействует с талантливой и креативной молодежью. В рамках встречи в эти дни прошел международный фестиваль «Дети рисуют Мир. Азия». Это, по словам организаторов, позволит сблизить страны, приобщить детей к культуре соседних государств. Подведение итогов</w:t>
      </w:r>
      <w:r>
        <w:t xml:space="preserve"> конкурса состоится уже сегодня, пройдет торжественное награждение юных художников из разных стран в возрасте от 7 до 13 лет.</w:t>
      </w:r>
    </w:p>
    <w:p w:rsidR="00000000" w:rsidRDefault="00012AAD">
      <w:pPr>
        <w:pStyle w:val="pj"/>
      </w:pPr>
      <w:r>
        <w:t> </w:t>
      </w:r>
    </w:p>
    <w:p w:rsidR="00000000" w:rsidRDefault="00012AAD">
      <w:pPr>
        <w:pStyle w:val="pj"/>
      </w:pPr>
      <w:r>
        <w:rPr>
          <w:b/>
          <w:bCs/>
        </w:rPr>
        <w:t>Айгуль Мухамбетова</w:t>
      </w:r>
    </w:p>
    <w:p w:rsidR="00000000" w:rsidRDefault="00012AAD">
      <w:pPr>
        <w:pStyle w:val="pj"/>
      </w:pPr>
      <w:r>
        <w:t> </w:t>
      </w:r>
    </w:p>
    <w:p w:rsidR="00000000" w:rsidRDefault="00012AAD">
      <w:pPr>
        <w:pStyle w:val="p"/>
      </w:pPr>
      <w:r>
        <w:t> </w:t>
      </w:r>
    </w:p>
    <w:p w:rsidR="00000000" w:rsidRDefault="00012AAD">
      <w:pPr>
        <w:pStyle w:val="p"/>
      </w:pPr>
      <w:r>
        <w:rPr>
          <w:sz w:val="20"/>
          <w:szCs w:val="20"/>
        </w:rPr>
        <w:t> </w:t>
      </w:r>
    </w:p>
    <w:p w:rsidR="00000000" w:rsidRDefault="00012AAD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AAD" w:rsidRDefault="00012AAD" w:rsidP="00012AAD">
      <w:r>
        <w:separator/>
      </w:r>
    </w:p>
  </w:endnote>
  <w:endnote w:type="continuationSeparator" w:id="0">
    <w:p w:rsidR="00012AAD" w:rsidRDefault="00012AAD" w:rsidP="00012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AD" w:rsidRDefault="00012A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AD" w:rsidRDefault="00012A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AD" w:rsidRDefault="00012A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AAD" w:rsidRDefault="00012AAD" w:rsidP="00012AAD">
      <w:r>
        <w:separator/>
      </w:r>
    </w:p>
  </w:footnote>
  <w:footnote w:type="continuationSeparator" w:id="0">
    <w:p w:rsidR="00012AAD" w:rsidRDefault="00012AAD" w:rsidP="00012A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AD" w:rsidRDefault="00012A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AD" w:rsidRDefault="00012AAD" w:rsidP="00012A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AAD" w:rsidRPr="00012AAD" w:rsidRDefault="00012AAD" w:rsidP="00012A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Президентом Азиатско-Тихоокеанской Федерации клубов ЮНЕСКО впервые избран представитель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AD" w:rsidRDefault="00012A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AAD"/>
    <w:rsid w:val="00012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A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A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A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A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A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A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A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A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2558</Characters>
  <Application>Microsoft Office Word</Application>
  <DocSecurity>0</DocSecurity>
  <Lines>21</Lines>
  <Paragraphs>5</Paragraphs>
  <ScaleCrop>false</ScaleCrop>
  <Company/>
  <LinksUpToDate>false</LinksUpToDate>
  <CharactersWithSpaces>2916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2025-07-23T15:57:00Z</dcterms:created>
  <dcterms:modified xsi:type="dcterms:W3CDTF">2025-07-23T15:57:00Z</dcterms:modified>
</cp:coreProperties>
</file>