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B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от 5 апреля 2023 года № 71 «Об утверждении Типовых квалификационных требований к административным государственным должностям корпуса «Б» (с изменениями и дополнениями по сос</w:t>
      </w:r>
      <w:r>
        <w:rPr>
          <w:rStyle w:val="s0"/>
          <w:b/>
          <w:bCs/>
        </w:rPr>
        <w:t>тоянию на 26.12.2024 г.)</w:t>
      </w:r>
    </w:p>
    <w:p w:rsidR="00000000" w:rsidRDefault="00F84BBB">
      <w:pPr>
        <w:pStyle w:val="pj"/>
      </w:pPr>
      <w:r>
        <w:rPr>
          <w:rStyle w:val="s0"/>
          <w:b/>
          <w:bCs/>
        </w:rPr>
        <w:t> </w:t>
      </w:r>
    </w:p>
    <w:p w:rsidR="00000000" w:rsidRDefault="00F84BB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5 апреля 2023 года № 32237</w:t>
      </w:r>
    </w:p>
    <w:p w:rsidR="00000000" w:rsidRDefault="00F84BBB">
      <w:pPr>
        <w:pStyle w:val="pj"/>
      </w:pPr>
      <w:r>
        <w:rPr>
          <w:rStyle w:val="s0"/>
        </w:rPr>
        <w:t> </w:t>
      </w:r>
    </w:p>
    <w:p w:rsidR="00000000" w:rsidRDefault="00F84BBB">
      <w:pPr>
        <w:pStyle w:val="pj"/>
      </w:pPr>
      <w:r>
        <w:t xml:space="preserve">Опубликован: </w:t>
      </w:r>
      <w:hyperlink r:id="rId7" w:anchor="!/doc/179485/rus" w:history="1">
        <w:r>
          <w:rPr>
            <w:rStyle w:val="a4"/>
          </w:rPr>
          <w:t>ИС «Эталонный контрольный банк НПА РК в электронном виде» 10 апреля 2023 г.</w:t>
        </w:r>
      </w:hyperlink>
    </w:p>
    <w:p w:rsidR="00000000" w:rsidRDefault="00F84BBB">
      <w:pPr>
        <w:pStyle w:val="pj"/>
      </w:pPr>
      <w:r>
        <w:rPr>
          <w:rStyle w:val="s2"/>
          <w:u w:val="none"/>
        </w:rPr>
        <w:t> </w:t>
      </w:r>
    </w:p>
    <w:p w:rsidR="00000000" w:rsidRDefault="00F84BBB">
      <w:pPr>
        <w:pStyle w:val="pj"/>
      </w:pPr>
      <w:r>
        <w:t xml:space="preserve">Внесены изменения: </w:t>
      </w:r>
    </w:p>
    <w:p w:rsidR="00000000" w:rsidRDefault="00F84BBB">
      <w:pPr>
        <w:pStyle w:val="pj"/>
      </w:pPr>
      <w:r>
        <w:t> </w:t>
      </w:r>
    </w:p>
    <w:p w:rsidR="00000000" w:rsidRDefault="00F84BB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Агентства РК по делам государственной службы от 30.11.23 г. № 23</w:t>
      </w:r>
      <w:r>
        <w:rPr>
          <w:rStyle w:val="s0"/>
        </w:rPr>
        <w:t>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декабря 2023 г.);</w:t>
      </w:r>
    </w:p>
    <w:p w:rsidR="00000000" w:rsidRDefault="00F84BB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</w:t>
      </w:r>
      <w:r>
        <w:rPr>
          <w:rStyle w:val="s0"/>
        </w:rPr>
        <w:t>от 13.09.24 г. № 149 (</w:t>
      </w:r>
      <w:hyperlink r:id="rId11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сентября 2024 г.);</w:t>
      </w:r>
    </w:p>
    <w:p w:rsidR="00000000" w:rsidRDefault="00F84BB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</w:t>
      </w:r>
      <w:r>
        <w:rPr>
          <w:rStyle w:val="s0"/>
        </w:rPr>
        <w:t>ужбы от 25.12.24 г. № 213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декабря 2024 г.).</w:t>
      </w:r>
    </w:p>
    <w:p w:rsidR="00000000" w:rsidRDefault="00F84BBB">
      <w:pPr>
        <w:pStyle w:val="pj"/>
      </w:pPr>
      <w:r>
        <w:t> </w:t>
      </w:r>
    </w:p>
    <w:p w:rsidR="00000000" w:rsidRDefault="00F84BBB">
      <w:pPr>
        <w:pStyle w:val="pj"/>
      </w:pPr>
      <w:r>
        <w:t xml:space="preserve">Предыдущие редакции: </w:t>
      </w:r>
    </w:p>
    <w:p w:rsidR="00000000" w:rsidRDefault="00F84BBB">
      <w:pPr>
        <w:pStyle w:val="pj"/>
      </w:pPr>
      <w:r>
        <w:t> </w:t>
      </w:r>
    </w:p>
    <w:p w:rsidR="00000000" w:rsidRDefault="00F84BB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</w:t>
      </w:r>
      <w:r>
        <w:t xml:space="preserve">авшая до внесения изменений от </w:t>
      </w:r>
      <w:r>
        <w:rPr>
          <w:rStyle w:val="s0"/>
        </w:rPr>
        <w:t>30.11.23 г.</w:t>
      </w:r>
    </w:p>
    <w:p w:rsidR="00000000" w:rsidRDefault="00F84BB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13.09.24 г.</w:t>
      </w:r>
    </w:p>
    <w:p w:rsidR="00000000" w:rsidRDefault="00F84BB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</w:t>
      </w:r>
      <w:r>
        <w:t xml:space="preserve">я до внесения изменений от </w:t>
      </w:r>
      <w:r>
        <w:rPr>
          <w:rStyle w:val="s0"/>
        </w:rPr>
        <w:t>25.12.24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BBB" w:rsidRDefault="00F84BBB" w:rsidP="00F84BBB">
      <w:r>
        <w:separator/>
      </w:r>
    </w:p>
  </w:endnote>
  <w:endnote w:type="continuationSeparator" w:id="0">
    <w:p w:rsidR="00F84BBB" w:rsidRDefault="00F84BBB" w:rsidP="00F84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BBB" w:rsidRDefault="00F84BBB" w:rsidP="00F84BBB">
      <w:r>
        <w:separator/>
      </w:r>
    </w:p>
  </w:footnote>
  <w:footnote w:type="continuationSeparator" w:id="0">
    <w:p w:rsidR="00F84BBB" w:rsidRDefault="00F84BBB" w:rsidP="00F84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 w:rsidP="00F84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BBB" w:rsidRPr="00F84BBB" w:rsidRDefault="00F84BBB" w:rsidP="00F84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5 апреля 2023 года № 71 «Об утверждении Типовых квалификационных требований к административным государственным должностям корпуса «Б»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BB" w:rsidRDefault="00F84B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BBB"/>
    <w:rsid w:val="00F84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B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B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8241" TargetMode="External"/><Relationship Id="rId13" Type="http://schemas.openxmlformats.org/officeDocument/2006/relationships/hyperlink" Target="http://online.zakon.kz/Document/?doc_id=3508228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08228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5420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734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7344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3000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38241" TargetMode="External"/><Relationship Id="rId14" Type="http://schemas.openxmlformats.org/officeDocument/2006/relationships/hyperlink" Target="http://online.zakon.kz/Document/?doc_id=3587832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2025-03-08T05:35:00Z</dcterms:created>
  <dcterms:modified xsi:type="dcterms:W3CDTF">2025-03-08T05:35:00Z</dcterms:modified>
</cp:coreProperties>
</file>