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1716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12 мая 2016 года № 288 «О внесении изменений и дополнений в некоторые решения Правительства Республики Казахстан» (с изменениями по состоянию на 18.09.2023 г.)</w:t>
      </w:r>
    </w:p>
    <w:p w:rsidR="00000000" w:rsidRDefault="003D1716">
      <w:pPr>
        <w:pStyle w:val="p"/>
      </w:pPr>
      <w:r>
        <w:t> </w:t>
      </w:r>
    </w:p>
    <w:p w:rsidR="00000000" w:rsidRDefault="003D1716">
      <w:pPr>
        <w:pStyle w:val="pj"/>
      </w:pPr>
      <w:r>
        <w:t xml:space="preserve">Опубликовано: «Казахстанская правда» от 19 мая 2016 г. № 94 (28220); </w:t>
      </w:r>
      <w:r>
        <w:rPr>
          <w:rStyle w:val="s0"/>
        </w:rPr>
        <w:t>САПП Республики Казахстан 2016 г., № 28, ст. 166; ИС «Эталонный контрольный банк НПА РК в электронном виде» 17 января 2017 г.</w:t>
      </w:r>
    </w:p>
    <w:p w:rsidR="00000000" w:rsidRDefault="003D1716">
      <w:pPr>
        <w:pStyle w:val="pj"/>
      </w:pPr>
      <w:r>
        <w:t> </w:t>
      </w:r>
    </w:p>
    <w:p w:rsidR="00000000" w:rsidRDefault="003D1716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3D1716">
      <w:pPr>
        <w:pStyle w:val="pj"/>
      </w:pPr>
      <w:r>
        <w:rPr>
          <w:rStyle w:val="s0"/>
        </w:rPr>
        <w:t> </w:t>
      </w:r>
    </w:p>
    <w:p w:rsidR="00000000" w:rsidRDefault="003D1716">
      <w:pPr>
        <w:pStyle w:val="pj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25.08.17 г. № 507 (введено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D1716">
      <w:pPr>
        <w:pStyle w:val="pj"/>
      </w:pPr>
      <w:hyperlink r:id="rId9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27.12.18 г. № 895;</w:t>
      </w:r>
    </w:p>
    <w:p w:rsidR="00000000" w:rsidRDefault="003D1716">
      <w:pPr>
        <w:pStyle w:val="pj"/>
      </w:pPr>
      <w:hyperlink r:id="rId10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19.08.22 г.</w:t>
      </w:r>
      <w:r>
        <w:rPr>
          <w:rStyle w:val="s0"/>
        </w:rPr>
        <w:t xml:space="preserve"> № 581;</w:t>
      </w:r>
    </w:p>
    <w:p w:rsidR="00000000" w:rsidRDefault="003D1716">
      <w:pPr>
        <w:pStyle w:val="pj"/>
      </w:pPr>
      <w:hyperlink r:id="rId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06.09.23 г № 770 (</w:t>
      </w:r>
      <w:hyperlink r:id="rId12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18 сентября 2023 г.).</w:t>
      </w:r>
    </w:p>
    <w:p w:rsidR="00000000" w:rsidRDefault="003D1716">
      <w:pPr>
        <w:pStyle w:val="pj"/>
      </w:pPr>
      <w:r>
        <w:rPr>
          <w:rStyle w:val="s0"/>
        </w:rPr>
        <w:t> </w:t>
      </w:r>
    </w:p>
    <w:p w:rsidR="00000000" w:rsidRDefault="003D1716">
      <w:pPr>
        <w:pStyle w:val="pj"/>
      </w:pPr>
      <w:r>
        <w:rPr>
          <w:rStyle w:val="s0"/>
        </w:rPr>
        <w:t>Преды</w:t>
      </w:r>
      <w:r>
        <w:rPr>
          <w:rStyle w:val="s0"/>
        </w:rPr>
        <w:t>дущие редакции:</w:t>
      </w:r>
    </w:p>
    <w:p w:rsidR="00000000" w:rsidRDefault="003D1716">
      <w:pPr>
        <w:pStyle w:val="pj"/>
      </w:pPr>
      <w:r>
        <w:rPr>
          <w:rStyle w:val="s0"/>
        </w:rPr>
        <w:t> </w:t>
      </w:r>
    </w:p>
    <w:p w:rsidR="00000000" w:rsidRDefault="003D1716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25.08.17 г.</w:t>
      </w:r>
    </w:p>
    <w:p w:rsidR="00000000" w:rsidRDefault="003D1716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</w:t>
      </w:r>
      <w:r>
        <w:rPr>
          <w:rStyle w:val="s0"/>
        </w:rPr>
        <w:t>т 27.12.18 г.</w:t>
      </w:r>
    </w:p>
    <w:p w:rsidR="00000000" w:rsidRDefault="003D1716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19.08.22 г.</w:t>
      </w:r>
    </w:p>
    <w:p w:rsidR="00000000" w:rsidRDefault="003D1716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</w:t>
      </w:r>
      <w:r>
        <w:rPr>
          <w:rStyle w:val="s0"/>
        </w:rPr>
        <w:t>.09.23 г.</w:t>
      </w:r>
    </w:p>
    <w:p w:rsidR="00000000" w:rsidRDefault="003D1716">
      <w:pPr>
        <w:pStyle w:val="pj"/>
      </w:pPr>
      <w:r>
        <w:rPr>
          <w:rStyle w:val="s0"/>
        </w:rPr>
        <w:t> </w:t>
      </w:r>
    </w:p>
    <w:p w:rsidR="00000000" w:rsidRDefault="003D1716">
      <w:pPr>
        <w:pStyle w:val="p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1716" w:rsidRDefault="003D1716" w:rsidP="003D1716">
      <w:r>
        <w:separator/>
      </w:r>
    </w:p>
  </w:endnote>
  <w:endnote w:type="continuationSeparator" w:id="0">
    <w:p w:rsidR="003D1716" w:rsidRDefault="003D1716" w:rsidP="003D17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716" w:rsidRDefault="003D171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716" w:rsidRDefault="003D171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716" w:rsidRDefault="003D171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1716" w:rsidRDefault="003D1716" w:rsidP="003D1716">
      <w:r>
        <w:separator/>
      </w:r>
    </w:p>
  </w:footnote>
  <w:footnote w:type="continuationSeparator" w:id="0">
    <w:p w:rsidR="003D1716" w:rsidRDefault="003D1716" w:rsidP="003D17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716" w:rsidRDefault="003D171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716" w:rsidRDefault="003D1716" w:rsidP="003D171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1716" w:rsidRPr="003D1716" w:rsidRDefault="003D1716" w:rsidP="003D171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12 мая 2016 года № 288 «О внесении изменений и дополнений в некоторые решения Правительства Республики Казахстан» (с изменениями по состоянию на 18.09.2023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716" w:rsidRDefault="003D171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1716"/>
    <w:rsid w:val="003D17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D171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171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171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171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D171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171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171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171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100456" TargetMode="External"/><Relationship Id="rId13" Type="http://schemas.openxmlformats.org/officeDocument/2006/relationships/hyperlink" Target="http://online.zakon.kz/Document/?doc_id=32779292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9710257" TargetMode="External"/><Relationship Id="rId12" Type="http://schemas.openxmlformats.org/officeDocument/2006/relationships/hyperlink" Target="http://online.zakon.kz/Document/?doc_id=37436236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857431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436236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946613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9125045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455750" TargetMode="External"/><Relationship Id="rId14" Type="http://schemas.openxmlformats.org/officeDocument/2006/relationships/hyperlink" Target="http://online.zakon.kz/Document/?doc_id=32761645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1612</Characters>
  <Application>Microsoft Office Word</Application>
  <DocSecurity>0</DocSecurity>
  <Lines>13</Lines>
  <Paragraphs>3</Paragraphs>
  <ScaleCrop>false</ScaleCrop>
  <Company/>
  <LinksUpToDate>false</LinksUpToDate>
  <CharactersWithSpaces>1761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12 мая 2016 года № 288 «О внесении изменений и дополнений в некоторые решения Правительства Республики Казахстан» (с изменениями по состоянию на 18.09.2023 г.) (©Paragraph 2023)</dc:title>
  <dc:subject/>
  <dc:creator>Сергей М</dc:creator>
  <cp:keywords/>
  <dc:description/>
  <cp:lastModifiedBy>Сергей М</cp:lastModifiedBy>
  <cp:revision>2</cp:revision>
  <dcterms:created xsi:type="dcterms:W3CDTF">2023-11-17T05:41:00Z</dcterms:created>
  <dcterms:modified xsi:type="dcterms:W3CDTF">2023-11-17T05:41:00Z</dcterms:modified>
</cp:coreProperties>
</file>