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3BAF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 июля 2021 года № 342-ФЗ «О внесении изменений в главу XVI Федерального закона «Об охране окружающей среды» и статьи 1 и 4 Федерального закона «О проведении эксперимента по квотированию выбросов загрязняющих вещес</w:t>
      </w:r>
      <w:r>
        <w:rPr>
          <w:rStyle w:val="s0"/>
          <w:b/>
          <w:bCs/>
        </w:rPr>
        <w:t>тв и внесении изменений в отдельные законодательные акты Российской Федерации в части снижения загрязнения атмосферного воздуха» (с изменениями от 26.03.2022 г.)</w:t>
      </w:r>
    </w:p>
    <w:p w:rsidR="00000000" w:rsidRDefault="00113BAF">
      <w:pPr>
        <w:pStyle w:val="pj"/>
      </w:pPr>
      <w:r>
        <w:rPr>
          <w:rStyle w:val="s0"/>
          <w:b/>
          <w:bCs/>
        </w:rPr>
        <w:t> </w:t>
      </w:r>
    </w:p>
    <w:p w:rsidR="00000000" w:rsidRDefault="00113BAF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2 июля 2021 г.</w:t>
      </w:r>
    </w:p>
    <w:p w:rsidR="00000000" w:rsidRDefault="00113BAF">
      <w:pPr>
        <w:pStyle w:val="pj"/>
      </w:pPr>
      <w:r>
        <w:rPr>
          <w:rStyle w:val="s0"/>
        </w:rPr>
        <w:t> </w:t>
      </w:r>
    </w:p>
    <w:p w:rsidR="00000000" w:rsidRDefault="00113BAF">
      <w:pPr>
        <w:pStyle w:val="pj"/>
      </w:pPr>
      <w:r>
        <w:rPr>
          <w:rStyle w:val="s0"/>
        </w:rPr>
        <w:t>Внесены изменения:</w:t>
      </w:r>
    </w:p>
    <w:p w:rsidR="00000000" w:rsidRDefault="00113BAF">
      <w:pPr>
        <w:pStyle w:val="pj"/>
      </w:pPr>
      <w:r>
        <w:rPr>
          <w:rStyle w:val="s0"/>
        </w:rPr>
        <w:t> </w:t>
      </w:r>
    </w:p>
    <w:p w:rsidR="00000000" w:rsidRDefault="00113BAF">
      <w:pPr>
        <w:pStyle w:val="pj"/>
      </w:pPr>
      <w:hyperlink r:id="rId7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26.03.22 г. № 71-ФЗ (вступ</w:t>
      </w:r>
      <w:r>
        <w:rPr>
          <w:rStyle w:val="s0"/>
        </w:rPr>
        <w:t xml:space="preserve">ил в силу со дня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113BAF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3BAF" w:rsidRDefault="00113BAF" w:rsidP="00113BAF">
      <w:r>
        <w:separator/>
      </w:r>
    </w:p>
  </w:endnote>
  <w:endnote w:type="continuationSeparator" w:id="0">
    <w:p w:rsidR="00113BAF" w:rsidRDefault="00113BAF" w:rsidP="00113B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3BAF" w:rsidRDefault="00113BA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3BAF" w:rsidRDefault="00113BA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3BAF" w:rsidRDefault="00113BA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3BAF" w:rsidRDefault="00113BAF" w:rsidP="00113BAF">
      <w:r>
        <w:separator/>
      </w:r>
    </w:p>
  </w:footnote>
  <w:footnote w:type="continuationSeparator" w:id="0">
    <w:p w:rsidR="00113BAF" w:rsidRDefault="00113BAF" w:rsidP="00113B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3BAF" w:rsidRDefault="00113BA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3BAF" w:rsidRDefault="00113BAF" w:rsidP="00113B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3BAF" w:rsidRPr="00113BAF" w:rsidRDefault="00113BAF" w:rsidP="00113B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 июля 2021 года № 342-ФЗ «О внесении изменений в главу XVI Федерального закона «Об охране окружающей среды» и статьи 1 и 4 Федерального закона «О проведении эксперимента по квотированию выбросов загрязняющих веществ и внесении изменений в отдельные законодательные акты Российской Федерации в части снижения загрязнения атмосферного воздуха» (с изменениями от 26.03.2022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3BAF" w:rsidRDefault="00113BA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3BAF"/>
    <w:rsid w:val="00113B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3B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3BA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3B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3BA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3B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3BA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3B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3BA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55233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46886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707</Characters>
  <Application>Microsoft Office Word</Application>
  <DocSecurity>0</DocSecurity>
  <Lines>5</Lines>
  <Paragraphs>1</Paragraphs>
  <ScaleCrop>false</ScaleCrop>
  <Company/>
  <LinksUpToDate>false</LinksUpToDate>
  <CharactersWithSpaces>792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 июля 2021 года № 342-ФЗ «О внесении изменений в главу XVI Федерального закона «Об охране окружающей среды» и статьи 1 и 4 Федерального закона «О проведении эксперимента по квотированию выбросов загрязняющих веществ и внесении изменений в отдельные законодательные акты Российской Федерации в части снижения загрязнения атмосферного воздуха» (с изменениями от 26.03.2022 г.) (©Paragraph 2023)</dc:title>
  <dc:subject/>
  <dc:creator>Сергей М</dc:creator>
  <cp:keywords/>
  <dc:description/>
  <cp:lastModifiedBy>Сергей М</cp:lastModifiedBy>
  <cp:revision>2</cp:revision>
  <dcterms:created xsi:type="dcterms:W3CDTF">2023-11-29T05:00:00Z</dcterms:created>
  <dcterms:modified xsi:type="dcterms:W3CDTF">2023-11-29T05:00:00Z</dcterms:modified>
</cp:coreProperties>
</file>