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7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27 ноября 2015 года № 737 «О внесении изменения в приказ исполняющего обязанности Министра национальной экономики Республики Казахстан от 30 марта 2015 года № 279 «Об утверждении Правил предост</w:t>
      </w:r>
      <w:r>
        <w:rPr>
          <w:rStyle w:val="S0"/>
          <w:b/>
          <w:bCs/>
        </w:rPr>
        <w:t>авления тарифных льгот и Перечня товаров, в отношении которых предоставляются тарифные льготы»</w:t>
      </w:r>
    </w:p>
    <w:p w:rsidR="00000000" w:rsidRDefault="00AD1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17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2016 года за № 12832</w:t>
      </w:r>
    </w:p>
    <w:p w:rsidR="00000000" w:rsidRDefault="00AD1798">
      <w:pPr>
        <w:ind w:firstLine="400"/>
        <w:jc w:val="both"/>
      </w:pPr>
      <w:r>
        <w:rPr>
          <w:rStyle w:val="S0"/>
        </w:rPr>
        <w:t> </w:t>
      </w:r>
    </w:p>
    <w:p w:rsidR="00000000" w:rsidRDefault="00AD179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19 января 2016 года</w:t>
        </w:r>
      </w:hyperlink>
      <w:r>
        <w:rPr>
          <w:rStyle w:val="S0"/>
        </w:rP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798" w:rsidRDefault="00AD1798" w:rsidP="00AD1798">
      <w:r>
        <w:separator/>
      </w:r>
    </w:p>
  </w:endnote>
  <w:endnote w:type="continuationSeparator" w:id="0">
    <w:p w:rsidR="00AD1798" w:rsidRDefault="00AD1798" w:rsidP="00AD1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798" w:rsidRDefault="00AD1798" w:rsidP="00AD1798">
      <w:r>
        <w:separator/>
      </w:r>
    </w:p>
  </w:footnote>
  <w:footnote w:type="continuationSeparator" w:id="0">
    <w:p w:rsidR="00AD1798" w:rsidRDefault="00AD1798" w:rsidP="00AD1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 w:rsidP="00AD1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798" w:rsidRPr="00AD1798" w:rsidRDefault="00AD1798" w:rsidP="00AD17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27.11.2015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798" w:rsidRDefault="00AD17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798"/>
    <w:rsid w:val="00AD1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7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7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7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576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27.11.2015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2024-07-17T00:51:00Z</dcterms:created>
  <dcterms:modified xsi:type="dcterms:W3CDTF">2024-07-17T00:51:00Z</dcterms:modified>
</cp:coreProperties>
</file>