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F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27 марта 2015 года № 271 «Об утверждении стандартов государственных услуг в сфере земельных отношений» (с изменениями и дополнениями по состоянию на 27.09.2019 г.) (утратил силу)</w:t>
      </w:r>
    </w:p>
    <w:p w:rsidR="00000000" w:rsidRDefault="00093F2E">
      <w:r>
        <w:t> </w:t>
      </w:r>
    </w:p>
    <w:p w:rsidR="00000000" w:rsidRDefault="00093F2E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11052</w:t>
      </w:r>
    </w:p>
    <w:p w:rsidR="00000000" w:rsidRDefault="00093F2E">
      <w:pPr>
        <w:ind w:firstLine="426"/>
      </w:pPr>
      <w:r>
        <w:t> </w:t>
      </w:r>
    </w:p>
    <w:p w:rsidR="00000000" w:rsidRDefault="00093F2E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4 июня 2015 г.</w:t>
        </w:r>
      </w:hyperlink>
      <w:r>
        <w:t xml:space="preserve">; </w:t>
      </w:r>
      <w:r>
        <w:rPr>
          <w:rStyle w:val="s0"/>
        </w:rPr>
        <w:t>«Казахстанская правда» от 9 июля 2016 г. № 130 (28256)</w:t>
      </w:r>
    </w:p>
    <w:p w:rsidR="00000000" w:rsidRDefault="00093F2E">
      <w:pPr>
        <w:ind w:firstLine="426"/>
      </w:pPr>
      <w: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</w:t>
      </w:r>
      <w:r>
        <w:rPr>
          <w:rStyle w:val="s0"/>
        </w:rPr>
        <w:t>01</w:t>
      </w:r>
    </w:p>
    <w:p w:rsidR="00000000" w:rsidRDefault="00093F2E">
      <w:pPr>
        <w:ind w:firstLine="426"/>
      </w:pPr>
      <w: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093F2E">
      <w:pPr>
        <w:ind w:firstLine="397"/>
        <w:jc w:val="both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3F2E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04.02.19 г. № 47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3F2E">
      <w:pPr>
        <w:ind w:firstLine="397"/>
        <w:jc w:val="both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</w:t>
      </w:r>
      <w:r>
        <w:rPr>
          <w:rStyle w:val="s0"/>
        </w:rPr>
        <w:t xml:space="preserve">РК от 27.09.19 г. № 356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093F2E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27.09.19 г.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p w:rsidR="00000000" w:rsidRDefault="00093F2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F2E" w:rsidRDefault="00093F2E" w:rsidP="00093F2E">
      <w:r>
        <w:separator/>
      </w:r>
    </w:p>
  </w:endnote>
  <w:endnote w:type="continuationSeparator" w:id="0">
    <w:p w:rsidR="00093F2E" w:rsidRDefault="00093F2E" w:rsidP="00093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F2E" w:rsidRDefault="00093F2E" w:rsidP="00093F2E">
      <w:r>
        <w:separator/>
      </w:r>
    </w:p>
  </w:footnote>
  <w:footnote w:type="continuationSeparator" w:id="0">
    <w:p w:rsidR="00093F2E" w:rsidRDefault="00093F2E" w:rsidP="00093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 w:rsidP="00093F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F2E" w:rsidRPr="00093F2E" w:rsidRDefault="00093F2E" w:rsidP="00093F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27 марта 2015 года № 271 «Об утверждении стандартов государственных услуг в сфере земельных отношений» (с изменениями и дополнениями по состоянию на 27.09.2019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F2E" w:rsidRDefault="00093F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F2E"/>
    <w:rsid w:val="00093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F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F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F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F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F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F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F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F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783805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052" TargetMode="External"/><Relationship Id="rId12" Type="http://schemas.openxmlformats.org/officeDocument/2006/relationships/hyperlink" Target="http://online.zakon.kz/Document/?doc_id=31932869" TargetMode="External"/><Relationship Id="rId17" Type="http://schemas.openxmlformats.org/officeDocument/2006/relationships/hyperlink" Target="http://online.zakon.kz/Document/?doc_id=3187894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0532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6966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218317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2056</Characters>
  <Application>Microsoft Office Word</Application>
  <DocSecurity>0</DocSecurity>
  <Lines>17</Lines>
  <Paragraphs>4</Paragraphs>
  <ScaleCrop>false</ScaleCrop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27 марта 2015 года № 271 «Об утверждении стандартов государственных услуг в сфере земельных отношений» (с изменениями и дополнениями по состоянию на 27.09.2019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2023-11-18T12:30:00Z</dcterms:created>
  <dcterms:modified xsi:type="dcterms:W3CDTF">2023-11-18T12:30:00Z</dcterms:modified>
</cp:coreProperties>
</file>