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5CA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B95CA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B95CAB">
      <w:pPr>
        <w:jc w:val="center"/>
      </w:pPr>
      <w:r>
        <w:t> </w:t>
      </w:r>
    </w:p>
    <w:p w:rsidR="00000000" w:rsidRDefault="00B95CAB">
      <w:pPr>
        <w:jc w:val="both"/>
      </w:pPr>
      <w:r>
        <w:rPr>
          <w:rStyle w:val="s3"/>
        </w:rPr>
        <w:t>Данная редакция действовала до внесения изменений от 27 апреля 2015 года</w:t>
      </w:r>
    </w:p>
    <w:p w:rsidR="00000000" w:rsidRDefault="00B95CA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5CAB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B95CAB">
            <w:pPr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регулирование, контроль и надзор в сфере деятельности кредитных б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юро и формирования кредитных историй</w:t>
              </w:r>
            </w:hyperlink>
          </w:p>
          <w:p w:rsidR="00000000" w:rsidRDefault="00B95CAB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B95CAB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B95CAB">
            <w:pPr>
              <w:ind w:firstLine="972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кредитных историй и их использования</w:t>
              </w:r>
            </w:hyperlink>
          </w:p>
          <w:p w:rsidR="00000000" w:rsidRDefault="00B95CAB">
            <w:pPr>
              <w:jc w:val="both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B95CAB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B95CAB">
            <w:hyperlink w:anchor="sub30010000" w:history="1">
              <w:r>
                <w:rPr>
                  <w:rStyle w:val="a3"/>
                  <w:i/>
                  <w:iCs/>
                </w:rPr>
                <w:t xml:space="preserve">Глава 6-1. Особенности предоставления информации и получения кредитного отчета </w:t>
              </w:r>
            </w:hyperlink>
          </w:p>
          <w:p w:rsidR="00000000" w:rsidRDefault="00B95CAB">
            <w:pPr>
              <w:ind w:firstLine="972"/>
            </w:pPr>
            <w:hyperlink w:anchor="sub30010000" w:history="1">
              <w:r>
                <w:rPr>
                  <w:rStyle w:val="a3"/>
                  <w:i/>
                  <w:iCs/>
                </w:rPr>
                <w:t>по банковским гарантиям и поручительствам</w:t>
              </w:r>
            </w:hyperlink>
          </w:p>
          <w:p w:rsidR="00000000" w:rsidRDefault="00B95CAB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5CAB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1-3)</w:t>
              </w:r>
            </w:hyperlink>
          </w:p>
          <w:p w:rsidR="00000000" w:rsidRDefault="00B95CAB">
            <w:pPr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4-5)</w:t>
              </w:r>
            </w:hyperlink>
          </w:p>
          <w:p w:rsidR="00000000" w:rsidRDefault="00B95CAB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B95CAB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6-15)</w:t>
              </w:r>
            </w:hyperlink>
          </w:p>
          <w:p w:rsidR="00000000" w:rsidRDefault="00B95CAB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16-22)</w:t>
              </w:r>
            </w:hyperlink>
          </w:p>
          <w:p w:rsidR="00000000" w:rsidRDefault="00B95CAB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B95CAB">
            <w:pPr>
              <w:jc w:val="right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23-26)</w:t>
              </w:r>
            </w:hyperlink>
          </w:p>
          <w:p w:rsidR="00000000" w:rsidRDefault="00B95CAB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B95CAB">
            <w:pPr>
              <w:jc w:val="right"/>
            </w:pPr>
            <w:hyperlink w:anchor="sub30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30-1 - 30-3)</w:t>
              </w:r>
            </w:hyperlink>
          </w:p>
          <w:p w:rsidR="00000000" w:rsidRDefault="00B95CAB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B95CAB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31-32)</w:t>
              </w:r>
            </w:hyperlink>
          </w:p>
        </w:tc>
      </w:tr>
    </w:tbl>
    <w:p w:rsidR="00000000" w:rsidRDefault="00B95CAB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B95CAB">
      <w:pPr>
        <w:jc w:val="both"/>
      </w:pPr>
      <w:r>
        <w:rPr>
          <w:rStyle w:val="s3"/>
        </w:rPr>
        <w:t> </w:t>
      </w:r>
    </w:p>
    <w:p w:rsidR="00000000" w:rsidRDefault="00B95CAB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</w:t>
      </w:r>
      <w:r>
        <w:t>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</w:t>
      </w:r>
      <w:r>
        <w:t xml:space="preserve"> государственного регулирования, контроля и надзора в этой сфере.</w:t>
      </w:r>
    </w:p>
    <w:p w:rsidR="00000000" w:rsidRDefault="00B95CAB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95CAB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95CA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1) информация — сведения в отношении </w:t>
      </w:r>
      <w:r>
        <w:rPr>
          <w:rStyle w:val="s0"/>
        </w:rPr>
        <w:t>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B95CAB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B95CAB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</w:t>
      </w:r>
      <w:r>
        <w:rPr>
          <w:rStyle w:val="s0"/>
        </w:rPr>
        <w:t>ляющие информацию в кредитное бюро;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 передаче в кредитные бюро сведений, полученных от </w:t>
      </w:r>
      <w:r>
        <w:rPr>
          <w:rStyle w:val="s0"/>
        </w:rPr>
        <w:t>субъектов кредитных историй в соответствии с требованиями настоящего Закона;</w:t>
      </w:r>
    </w:p>
    <w:p w:rsidR="00000000" w:rsidRDefault="00B95CAB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коррективных мер, направленных на устранение выявленных недостатков в установленный срок;</w:t>
      </w:r>
    </w:p>
    <w:p w:rsidR="00000000" w:rsidRDefault="00B95CA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" w:anchor="sub_id=10006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B95CAB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B95CAB">
      <w:pPr>
        <w:ind w:firstLine="400"/>
        <w:jc w:val="both"/>
      </w:pPr>
      <w:r>
        <w:rPr>
          <w:rStyle w:val="s0"/>
        </w:rPr>
        <w:t>8) догово</w:t>
      </w:r>
      <w:r>
        <w:rPr>
          <w:rStyle w:val="s0"/>
        </w:rPr>
        <w:t>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B95CAB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B95CAB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B95CAB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B95CAB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</w:t>
      </w:r>
      <w:r>
        <w:rPr>
          <w:rStyle w:val="s0"/>
        </w:rPr>
        <w:t>ое лицо, в отношении которого формируется кредитная история;</w:t>
      </w:r>
    </w:p>
    <w:p w:rsidR="00000000" w:rsidRDefault="00B95CAB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(за исключением кредитного бюро с государс</w:t>
      </w:r>
      <w:r>
        <w:rPr>
          <w:rStyle w:val="s0"/>
        </w:rPr>
        <w:t>твенным участием) либо выдачу кредитного отчета о нем другим лицам из кредитного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B95CAB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14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95CAB">
      <w:pPr>
        <w:ind w:firstLine="400"/>
        <w:jc w:val="both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 или о наличии у субъекта кр</w:t>
      </w:r>
      <w:r>
        <w:rPr>
          <w:rStyle w:val="s0"/>
        </w:rPr>
        <w:t>едитной истории просроченной задолженности свыше ста восьмидесяти календарных дней;</w:t>
      </w:r>
    </w:p>
    <w:p w:rsidR="00000000" w:rsidRDefault="00B95CAB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</w:t>
      </w:r>
      <w:r>
        <w:rPr>
          <w:rStyle w:val="s0"/>
        </w:rPr>
        <w:t>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B95CAB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</w:t>
      </w:r>
      <w:r>
        <w:rPr>
          <w:rStyle w:val="s0"/>
        </w:rPr>
        <w:t xml:space="preserve"> получатели кредитных отчетов;</w:t>
      </w:r>
    </w:p>
    <w:p w:rsidR="00000000" w:rsidRDefault="00B95CAB">
      <w:pPr>
        <w:ind w:firstLine="400"/>
        <w:jc w:val="both"/>
      </w:pPr>
      <w:r>
        <w:rPr>
          <w:rStyle w:val="s0"/>
        </w:rPr>
        <w:t>16) база данных кредитных историй — информационные ресурсы кредитного бюро, основанные на информационных системах и информационных процессах, соответствующих требованиям, установленным законодательством Республики Казахстан;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5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16-1) заявитель - юридическое лицо, представившее в уполномоченный орган документы с целью </w:t>
      </w:r>
      <w:r>
        <w:rPr>
          <w:rStyle w:val="s0"/>
        </w:rPr>
        <w:t>получения лицензии для осуществления деятельности кредитного бюро;</w:t>
      </w:r>
    </w:p>
    <w:p w:rsidR="00000000" w:rsidRDefault="00B95CAB">
      <w:pPr>
        <w:jc w:val="both"/>
      </w:pPr>
      <w:r>
        <w:rPr>
          <w:rStyle w:val="s3"/>
        </w:rPr>
        <w:t xml:space="preserve">Подпункт 17 изложен в редакции </w:t>
      </w:r>
      <w:hyperlink r:id="rId16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7" w:anchor="sub_id=1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B95CAB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B95CAB">
      <w: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2. Законодательство Республики Казахстан о кредитных бюро и формировании кредитных историй </w:t>
      </w:r>
    </w:p>
    <w:p w:rsidR="00000000" w:rsidRDefault="00B95CAB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</w:t>
      </w:r>
      <w:r>
        <w:t xml:space="preserve">авовых актов Республики Казахстан. </w:t>
      </w:r>
    </w:p>
    <w:p w:rsidR="00000000" w:rsidRDefault="00B95CAB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</w:t>
      </w:r>
      <w:r>
        <w:t xml:space="preserve">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B95CAB">
      <w:pPr>
        <w:spacing w:after="240"/>
        <w:ind w:firstLine="400"/>
        <w:jc w:val="both"/>
      </w:pPr>
      <w:r>
        <w:t>3</w:t>
      </w:r>
      <w:r>
        <w:t>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3. Принципы формирования кредитных историй и использован</w:t>
      </w:r>
      <w:r>
        <w:rPr>
          <w:rStyle w:val="s1"/>
        </w:rPr>
        <w:t xml:space="preserve">ия информации </w:t>
      </w:r>
    </w:p>
    <w:p w:rsidR="00000000" w:rsidRDefault="00B95CAB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B95CAB">
      <w:pPr>
        <w:jc w:val="both"/>
      </w:pPr>
      <w:r>
        <w:rPr>
          <w:rStyle w:val="s3"/>
        </w:rPr>
        <w:t xml:space="preserve">Подпункт 1 изложен в редакции </w:t>
      </w:r>
      <w:hyperlink r:id="rId20" w:anchor="sub_id=2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</w:t>
      </w:r>
      <w:r>
        <w:rPr>
          <w:rStyle w:val="s3"/>
        </w:rPr>
        <w:t>№ 524-IV (</w:t>
      </w:r>
      <w:hyperlink r:id="rId2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1) наличие согласия субъекта кредитной истории, за исключением предоставления информации о нем в кредитное бюро с государственным участием, а также</w:t>
      </w:r>
      <w:r>
        <w:rPr>
          <w:rStyle w:val="s0"/>
        </w:rPr>
        <w:t xml:space="preserve">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B95CAB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B95CAB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B95CAB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B95CAB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B95CAB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B95CAB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7 в соответствии с </w:t>
      </w:r>
      <w:hyperlink r:id="rId2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B95CAB">
      <w:pPr>
        <w:spacing w:after="240"/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B95CAB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</w:t>
      </w:r>
      <w:r>
        <w:rPr>
          <w:rStyle w:val="s1"/>
        </w:rPr>
        <w:t>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B95CAB">
      <w:pPr>
        <w:jc w:val="center"/>
      </w:pPr>
      <w: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</w:t>
      </w:r>
      <w:r>
        <w:rPr>
          <w:rStyle w:val="s1"/>
        </w:rPr>
        <w:t xml:space="preserve"> и получателей кредитных отчетов </w:t>
      </w:r>
    </w:p>
    <w:p w:rsidR="00000000" w:rsidRDefault="00B95CAB">
      <w:pPr>
        <w:jc w:val="both"/>
      </w:pPr>
      <w:r>
        <w:rPr>
          <w:rStyle w:val="s3"/>
        </w:rPr>
        <w:t xml:space="preserve">Пункт 1 изложен в редакции </w:t>
      </w:r>
      <w:hyperlink r:id="rId23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2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25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B95CAB">
      <w:pPr>
        <w:ind w:firstLine="400"/>
        <w:jc w:val="both"/>
      </w:pPr>
      <w:r>
        <w:rPr>
          <w:rStyle w:val="s0"/>
        </w:rPr>
        <w:t>В этих ц</w:t>
      </w:r>
      <w:r>
        <w:rPr>
          <w:rStyle w:val="s0"/>
        </w:rPr>
        <w:t>елях уполномоченный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разглашению.</w:t>
      </w:r>
    </w:p>
    <w:p w:rsidR="00000000" w:rsidRDefault="00B95CAB">
      <w:pPr>
        <w:ind w:firstLine="400"/>
        <w:jc w:val="both"/>
      </w:pPr>
      <w:r>
        <w:rPr>
          <w:rStyle w:val="s0"/>
        </w:rPr>
        <w:t>Работники уполномоченного орг</w:t>
      </w:r>
      <w:r>
        <w:rPr>
          <w:rStyle w:val="s0"/>
        </w:rPr>
        <w:t>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B95CAB">
      <w:pPr>
        <w:ind w:firstLine="400"/>
        <w:jc w:val="both"/>
      </w:pPr>
      <w:r>
        <w:t>2. К компетенции уп</w:t>
      </w:r>
      <w:r>
        <w:t xml:space="preserve">олномоченного органа относятся: </w:t>
      </w:r>
    </w:p>
    <w:p w:rsidR="00000000" w:rsidRDefault="00B95CAB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B95C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2) выдача лицензий на право осуществления деятельности кредитных бюро</w:t>
      </w:r>
      <w:r>
        <w:rPr>
          <w:rStyle w:val="s0"/>
        </w:rPr>
        <w:t>, за исключением случая, предусмотренного настоящим Законом</w:t>
      </w:r>
      <w:r>
        <w:t xml:space="preserve">; </w:t>
      </w:r>
    </w:p>
    <w:p w:rsidR="00000000" w:rsidRDefault="00B95CA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</w:t>
      </w:r>
      <w:r>
        <w:t xml:space="preserve">орий; </w:t>
      </w:r>
    </w:p>
    <w:p w:rsidR="00000000" w:rsidRDefault="00B95CA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3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4) направление письменных </w:t>
      </w:r>
      <w:r>
        <w:t>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</w:t>
      </w:r>
      <w:r>
        <w:t>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B95CA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4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27.07.07 г. № 317-III (</w:t>
      </w:r>
      <w:hyperlink r:id="rId35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B95CAB">
      <w:pPr>
        <w:ind w:firstLine="400"/>
        <w:jc w:val="both"/>
      </w:pPr>
      <w:r>
        <w:t>6) рассмотрение обращений физических и юридических лиц по вопр</w:t>
      </w:r>
      <w:r>
        <w:t>осам деятельности кредитных бюро, в том числе связанных с формированием кредитных историй;</w:t>
      </w:r>
    </w:p>
    <w:p w:rsidR="00000000" w:rsidRDefault="00B95CAB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406-IV; из</w:t>
      </w:r>
      <w:r>
        <w:rPr>
          <w:rStyle w:val="s3"/>
        </w:rPr>
        <w:t xml:space="preserve">ложен в редакции </w:t>
      </w:r>
      <w:hyperlink r:id="rId37" w:anchor="sub_id=9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7) осуществление иных функций, предусмотренных настоящим Законом, иными законами Республики Казахстан и актами Президента </w:t>
      </w:r>
      <w:r>
        <w:rPr>
          <w:rStyle w:val="s0"/>
        </w:rPr>
        <w:t>Республики Казахстан.</w:t>
      </w:r>
    </w:p>
    <w:p w:rsidR="00000000" w:rsidRDefault="00B95CAB">
      <w:pPr>
        <w:spacing w:after="240"/>
        <w:ind w:firstLine="400"/>
        <w:jc w:val="both"/>
      </w:pPr>
      <w:r>
        <w:t xml:space="preserve">3. Государственный уполномоченный орган, осуществляющий реализацию государственной политики и государственное регулирование в сфере информатизации, определяет </w:t>
      </w:r>
      <w:hyperlink r:id="rId40" w:history="1">
        <w:r>
          <w:rPr>
            <w:rStyle w:val="a3"/>
          </w:rPr>
          <w:t>особенности организации деятельности поставщиков информации, кредитных бюро и получателей кредитных отчетов (за исключением субъектов кредитных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</w:t>
      </w:r>
      <w:r>
        <w:t>енных настоящим Законом.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5. Полномочия государственных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 и их использования </w:t>
      </w:r>
    </w:p>
    <w:p w:rsidR="00000000" w:rsidRDefault="00B95CAB">
      <w:pPr>
        <w:ind w:firstLine="400"/>
        <w:jc w:val="both"/>
      </w:pPr>
      <w:r>
        <w:t>1. Уполномоченный орган принима</w:t>
      </w:r>
      <w:r>
        <w:t xml:space="preserve">ет следующие нормативные правовые акты по вопросам деятельности кредитных бюро, формирования кредитных историй и их использования: </w:t>
      </w:r>
    </w:p>
    <w:p w:rsidR="00000000" w:rsidRDefault="00B95C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1) </w:t>
      </w:r>
      <w:hyperlink r:id="rId43" w:anchor="sub_id=101" w:history="1">
        <w:r>
          <w:rPr>
            <w:rStyle w:val="a3"/>
          </w:rPr>
          <w:t>об условиях и минимальных требован</w:t>
        </w:r>
        <w:r>
          <w:rPr>
            <w:rStyle w:val="a3"/>
          </w:rPr>
          <w:t>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B95CAB">
      <w:pPr>
        <w:jc w:val="both"/>
      </w:pPr>
      <w:r>
        <w:rPr>
          <w:rStyle w:val="s3"/>
        </w:rPr>
        <w:t>В подпункт 2 внесены изменения в соотве</w:t>
      </w:r>
      <w:r>
        <w:rPr>
          <w:rStyle w:val="s3"/>
        </w:rPr>
        <w:t xml:space="preserve">тствии с </w:t>
      </w:r>
      <w:hyperlink r:id="rId44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2) </w:t>
      </w:r>
      <w:hyperlink r:id="rId46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 </w:t>
      </w:r>
      <w:r>
        <w:rPr>
          <w:rStyle w:val="s0"/>
        </w:rPr>
        <w:t>(за исключением кредитного бюро с государственным участием)</w:t>
      </w:r>
      <w:r>
        <w:t>, оформления согласия на выдачу кр</w:t>
      </w:r>
      <w:r>
        <w:t xml:space="preserve">едитного отчета </w:t>
      </w:r>
      <w:r>
        <w:rPr>
          <w:rStyle w:val="s0"/>
        </w:rPr>
        <w:t>из кредитного бюро</w:t>
      </w:r>
      <w:r>
        <w:t xml:space="preserve">; </w:t>
      </w:r>
    </w:p>
    <w:p w:rsidR="00000000" w:rsidRDefault="00B95CAB">
      <w:pPr>
        <w:ind w:firstLine="400"/>
        <w:jc w:val="both"/>
      </w:pPr>
      <w:r>
        <w:t xml:space="preserve">3) </w:t>
      </w:r>
      <w:hyperlink r:id="rId47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B95CA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8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4) </w:t>
      </w:r>
      <w:hyperlink r:id="rId52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rPr>
          <w:rStyle w:val="s0"/>
        </w:rPr>
        <w:t>, за исключением случая, предусмотренного настоящим Законом</w:t>
      </w:r>
      <w:r>
        <w:t>;</w:t>
      </w:r>
    </w:p>
    <w:p w:rsidR="00000000" w:rsidRDefault="00B95CAB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5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5) о </w:t>
      </w:r>
      <w:hyperlink r:id="rId54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сведений в уполномоченный орган.</w:t>
      </w:r>
    </w:p>
    <w:p w:rsidR="00000000" w:rsidRDefault="00B95CAB">
      <w:pPr>
        <w:jc w:val="both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5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6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spacing w:after="240"/>
        <w:ind w:firstLine="400"/>
        <w:jc w:val="both"/>
      </w:pPr>
      <w:r>
        <w:t xml:space="preserve">2. </w:t>
      </w:r>
      <w:hyperlink r:id="rId57" w:anchor="sub_id=70000" w:history="1">
        <w:r>
          <w:rPr>
            <w:rStyle w:val="a3"/>
          </w:rPr>
          <w:t>Уполномоченный орган</w:t>
        </w:r>
      </w:hyperlink>
      <w:r>
        <w:t xml:space="preserve"> принимает по согласованию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58" w:history="1">
        <w:r>
          <w:rPr>
            <w:rStyle w:val="a3"/>
          </w:rPr>
          <w:t>нормативные правовые акты</w:t>
        </w:r>
      </w:hyperlink>
      <w:r>
        <w:t xml:space="preserve"> по вопросам </w:t>
      </w:r>
      <w:r>
        <w:rPr>
          <w:rStyle w:val="s0"/>
        </w:rPr>
        <w:t>организации</w:t>
      </w:r>
      <w:r>
        <w:t xml:space="preserve"> информационного процесса в деятельности участников системы формирования кредитных историй и их использования, </w:t>
      </w:r>
      <w:r>
        <w:rPr>
          <w:rStyle w:val="s0"/>
        </w:rPr>
        <w:t xml:space="preserve">формирования системы безопасности, </w:t>
      </w:r>
      <w:r>
        <w:t>уст</w:t>
      </w:r>
      <w:r>
        <w:t xml:space="preserve">ановления минимальных требований к </w:t>
      </w:r>
      <w:r>
        <w:rPr>
          <w:rStyle w:val="s0"/>
        </w:rPr>
        <w:t>их электронному оборудованию, сохранности базы данных кредитных историй и помещениям</w:t>
      </w:r>
      <w:r>
        <w:t>, а также проведения контроля за выполнением кредитными бюро перечисленных требований.</w:t>
      </w:r>
    </w:p>
    <w:p w:rsidR="00000000" w:rsidRDefault="00B95CAB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B95CAB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B95CAB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59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B95C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28.12.11 г. № 524-IV (</w:t>
      </w:r>
      <w:hyperlink r:id="rId6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</w:t>
      </w:r>
      <w:r>
        <w:rPr>
          <w:rStyle w:val="s0"/>
        </w:rPr>
        <w:t xml:space="preserve"> бюро с государственным участием</w:t>
      </w:r>
      <w:r>
        <w:t xml:space="preserve">. </w:t>
      </w:r>
    </w:p>
    <w:p w:rsidR="00000000" w:rsidRDefault="00B95CAB">
      <w:pPr>
        <w:ind w:firstLine="400"/>
        <w:jc w:val="both"/>
      </w:pPr>
      <w:r>
        <w:rPr>
          <w:rStyle w:val="s0"/>
        </w:rP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акционерного общества, семьдесят пять или более процентов голосующих</w:t>
      </w:r>
      <w:r>
        <w:rPr>
          <w:rStyle w:val="s0"/>
        </w:rPr>
        <w:t xml:space="preserve"> акций которой принадлежат уполномоченному органу.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5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66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jc w:val="both"/>
      </w:pPr>
      <w:r>
        <w:rPr>
          <w:rStyle w:val="s3"/>
        </w:rPr>
        <w:t xml:space="preserve">Пункт 3 изложен в редакции </w:t>
      </w:r>
      <w:hyperlink r:id="rId67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0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3. Лицензия на право осуществления деятельности кредитного бюро выдается </w:t>
      </w:r>
      <w:hyperlink r:id="rId71" w:anchor="sub_id=70000" w:history="1">
        <w:r>
          <w:rPr>
            <w:rStyle w:val="a3"/>
          </w:rPr>
          <w:t>уполномоченным органом</w:t>
        </w:r>
      </w:hyperlink>
      <w:r>
        <w:t xml:space="preserve"> </w:t>
      </w:r>
      <w:r>
        <w:rPr>
          <w:rStyle w:val="s0"/>
        </w:rPr>
        <w:t xml:space="preserve">в порядке, установленном настоящим Законом и </w:t>
      </w:r>
      <w:hyperlink r:id="rId72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B95CAB">
      <w:pPr>
        <w:ind w:firstLine="400"/>
        <w:jc w:val="both"/>
      </w:pPr>
      <w:r>
        <w:rPr>
          <w:rStyle w:val="s0"/>
        </w:rPr>
        <w:t>Деятельность кредитного бюро с государственным участием не подлежит лицензированию уполномоченным органом.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пунктом 4 в соответствии </w:t>
      </w:r>
      <w:r>
        <w:rPr>
          <w:rStyle w:val="s3"/>
        </w:rPr>
        <w:t xml:space="preserve">с </w:t>
      </w:r>
      <w:hyperlink r:id="rId73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B95CAB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7. Виды деятельности, осуще</w:t>
      </w:r>
      <w:r>
        <w:rPr>
          <w:rStyle w:val="s1"/>
        </w:rPr>
        <w:t xml:space="preserve">ствляемые кредитными бюро </w:t>
      </w:r>
    </w:p>
    <w:p w:rsidR="00000000" w:rsidRDefault="00B95CAB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B95CAB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B95CAB">
      <w:pPr>
        <w:ind w:firstLine="400"/>
        <w:jc w:val="both"/>
      </w:pPr>
      <w:r>
        <w:t>1) реализация специализированного про</w:t>
      </w:r>
      <w:r>
        <w:t xml:space="preserve">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B95CAB">
      <w:pPr>
        <w:ind w:firstLine="400"/>
        <w:jc w:val="both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B95CAB">
      <w:pPr>
        <w:ind w:firstLine="400"/>
        <w:jc w:val="both"/>
      </w:pPr>
      <w:r>
        <w:t>3</w:t>
      </w:r>
      <w:r>
        <w:t xml:space="preserve">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B95CAB">
      <w:pPr>
        <w:ind w:firstLine="400"/>
        <w:jc w:val="both"/>
      </w:pPr>
      <w:r>
        <w:t xml:space="preserve">4) оценка кредитоспособности субъектов кредитных историй, осуществляемая на основании разработанной ими </w:t>
      </w:r>
      <w:r>
        <w:t xml:space="preserve">методики; </w:t>
      </w:r>
    </w:p>
    <w:p w:rsidR="00000000" w:rsidRDefault="00B95CAB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B95CAB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74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5" w:anchor="sub_id=20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7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spacing w:after="240"/>
        <w:ind w:firstLine="400"/>
        <w:jc w:val="both"/>
      </w:pPr>
      <w:r>
        <w:t>3. Кредитные бюро не вправе осуществлять вид</w:t>
      </w:r>
      <w:r>
        <w:t>ы предпринимательской деятельности, не предусмотренные настоящей статьей.</w:t>
      </w:r>
    </w:p>
    <w:p w:rsidR="00000000" w:rsidRDefault="00B95CAB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 xml:space="preserve">Статья 8. Требования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B95CAB">
      <w:pPr>
        <w:ind w:firstLine="400"/>
        <w:jc w:val="both"/>
      </w:pPr>
      <w:r>
        <w:t xml:space="preserve">Кредитные бюро в своей деятельности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B95CAB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данных к</w:t>
      </w:r>
      <w:r>
        <w:t xml:space="preserve">редитных историй и иных документов; </w:t>
      </w:r>
    </w:p>
    <w:p w:rsidR="00000000" w:rsidRDefault="00B95CAB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  <w:r>
        <w:t xml:space="preserve"> 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77" w:history="1">
        <w:r>
          <w:rPr>
            <w:rStyle w:val="a3"/>
          </w:rPr>
          <w:t>организационных, технических мер и</w:t>
        </w:r>
        <w:r>
          <w:rPr>
            <w:rStyle w:val="a3"/>
          </w:rPr>
          <w:t xml:space="preserve">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78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B95CAB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</w:t>
      </w:r>
      <w:r>
        <w:rPr>
          <w:rStyle w:val="s0"/>
        </w:rPr>
        <w:t>, для хранения резервных копий информации субъекта кредитной истории.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79" w:anchor="sub_id=8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</w:t>
      </w:r>
      <w:r>
        <w:rPr>
          <w:rStyle w:val="s3"/>
        </w:rPr>
        <w:t xml:space="preserve">течении двадцати одного дня со </w:t>
      </w:r>
      <w:hyperlink r:id="rId80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B95C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2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1. Порядок создания кредитного бюро состоит из следующих </w:t>
      </w:r>
      <w:r>
        <w:rPr>
          <w:rStyle w:val="s0"/>
        </w:rPr>
        <w:t>этапов:</w:t>
      </w:r>
    </w:p>
    <w:p w:rsidR="00000000" w:rsidRDefault="00B95CAB">
      <w:pPr>
        <w:ind w:firstLine="400"/>
        <w:jc w:val="both"/>
      </w:pPr>
      <w:r>
        <w:rPr>
          <w:rStyle w:val="s0"/>
        </w:rPr>
        <w:t>1) лицензирование;</w:t>
      </w:r>
    </w:p>
    <w:p w:rsidR="00000000" w:rsidRDefault="00B95CAB">
      <w:pPr>
        <w:ind w:firstLine="400"/>
        <w:jc w:val="both"/>
      </w:pPr>
      <w:r>
        <w:rPr>
          <w:rStyle w:val="s0"/>
        </w:rPr>
        <w:t>2) ввод в эксплуатацию системы управления базы данных кредитных историй.</w:t>
      </w:r>
    </w:p>
    <w:p w:rsidR="00000000" w:rsidRDefault="00B95CAB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кредитное бюро с государственным участием.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2. Лицензирование осуществляется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Закона.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3" w:anchor="sub_id=2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84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4. Для ввода в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B95CAB">
      <w:pPr>
        <w:jc w:val="both"/>
      </w:pPr>
      <w:r>
        <w:rPr>
          <w:rStyle w:val="s3"/>
        </w:rPr>
        <w:t xml:space="preserve">Подпункт 1 изложен в редакции </w:t>
      </w:r>
      <w:hyperlink r:id="rId85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6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1) заключить договор о предоставлении </w:t>
      </w:r>
      <w:r>
        <w:rPr>
          <w:rStyle w:val="s0"/>
        </w:rPr>
        <w:t xml:space="preserve">информации с одним из поставщиков информации, указанным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B95CAB">
      <w:pPr>
        <w:ind w:firstLine="400"/>
        <w:jc w:val="both"/>
      </w:pPr>
      <w:r>
        <w:rPr>
          <w:rStyle w:val="s0"/>
        </w:rPr>
        <w:t>2) организовать информационный процесс по формированию кредитных историй;</w:t>
      </w:r>
    </w:p>
    <w:p w:rsidR="00000000" w:rsidRDefault="00B95CAB">
      <w:pPr>
        <w:ind w:firstLine="400"/>
        <w:jc w:val="both"/>
      </w:pPr>
      <w:r>
        <w:rPr>
          <w:rStyle w:val="s0"/>
        </w:rPr>
        <w:t>3) произвести тестирование информационного процесса, у</w:t>
      </w:r>
      <w:r>
        <w:rPr>
          <w:rStyle w:val="s0"/>
        </w:rPr>
        <w:t>казанного в подпункте 2) настоящего пункта с поставщиками информации, заключившими договор о предоставлении информации с ним.</w:t>
      </w:r>
    </w:p>
    <w:p w:rsidR="00000000" w:rsidRDefault="00B95CAB">
      <w:pPr>
        <w:ind w:firstLine="400"/>
        <w:jc w:val="both"/>
      </w:pPr>
      <w:r>
        <w:rPr>
          <w:rStyle w:val="s0"/>
        </w:rPr>
        <w:t>Проверка выполнения кредитным бюро необходимых мероприятий по вводу системы управления базы данных кредитных историй в эксплуатаци</w:t>
      </w:r>
      <w:r>
        <w:rPr>
          <w:rStyle w:val="s0"/>
        </w:rPr>
        <w:t>ю осуществляется комиссией уполномоченного органа, созданной совместно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результаты которой отражаются в акте</w:t>
      </w:r>
      <w:r>
        <w:rPr>
          <w:rStyle w:val="s0"/>
        </w:rPr>
        <w:t xml:space="preserve"> ввода системы управления базы данных кредитных историй в эксплуатацию по форме, установленной уполномоченным органом.</w:t>
      </w:r>
    </w:p>
    <w:p w:rsidR="00000000" w:rsidRDefault="00B95CAB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кредитное бюро с государственным участием.</w:t>
      </w:r>
    </w:p>
    <w:p w:rsidR="00000000" w:rsidRDefault="00B95CAB">
      <w:pPr>
        <w:jc w:val="both"/>
      </w:pPr>
      <w:r>
        <w:rPr>
          <w:rStyle w:val="s3"/>
        </w:rPr>
        <w:t>В пункт 5 внесены изменения в соответствии</w:t>
      </w:r>
      <w:r>
        <w:rPr>
          <w:rStyle w:val="s3"/>
        </w:rPr>
        <w:t xml:space="preserve"> с </w:t>
      </w:r>
      <w:hyperlink r:id="rId87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8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5. Осуществление деятельности кредитного бюро допускается лишь при наличии лицензии уполномоченного органа и </w:t>
      </w:r>
      <w:hyperlink r:id="rId89" w:history="1">
        <w:r>
          <w:rPr>
            <w:rStyle w:val="a3"/>
          </w:rPr>
          <w:t>акта ввода системы управления базы данных кредитных историй в эксплуатацию</w:t>
        </w:r>
      </w:hyperlink>
      <w:r>
        <w:rPr>
          <w:rStyle w:val="s0"/>
        </w:rPr>
        <w:t>.</w:t>
      </w:r>
    </w:p>
    <w:p w:rsidR="00000000" w:rsidRDefault="00B95CAB">
      <w:pPr>
        <w:ind w:firstLine="400"/>
        <w:jc w:val="both"/>
      </w:pPr>
      <w:r>
        <w:rPr>
          <w:rStyle w:val="s0"/>
        </w:rPr>
        <w:t>Осущес</w:t>
      </w:r>
      <w:r>
        <w:rPr>
          <w:rStyle w:val="s0"/>
        </w:rPr>
        <w:t>твление деятельности кредитного бюро с государственным участием допускается при наличии акта о его соответствии требованиям, предъявляемым к кредитному бюро, по защите и обеспечению сохранности базы данных кредитных историй, используемых информационных сис</w:t>
      </w:r>
      <w:r>
        <w:rPr>
          <w:rStyle w:val="s0"/>
        </w:rPr>
        <w:t>тем и помещениям, составленного в соответствии с требованиями настоящего Закона и нормативных правовых актов уполномоченного органа.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 xml:space="preserve">Статья 9. Документы, необходимые для получения лицензии, и сроки их рассмотрения </w:t>
      </w:r>
    </w:p>
    <w:p w:rsidR="00000000" w:rsidRDefault="00B95CAB">
      <w:pPr>
        <w:ind w:firstLine="400"/>
        <w:jc w:val="both"/>
      </w:pPr>
      <w:r>
        <w:t>1. Для получения лицензии на право осущ</w:t>
      </w:r>
      <w:r>
        <w:t xml:space="preserve">ествления деятельности кредитного бюро лицензиат обязан представить в </w:t>
      </w:r>
      <w:hyperlink r:id="rId90" w:anchor="sub_id=700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B95CAB">
      <w:pPr>
        <w:ind w:firstLine="400"/>
        <w:jc w:val="both"/>
      </w:pPr>
      <w:r>
        <w:t xml:space="preserve">1) заявление о выдаче лицензии; </w:t>
      </w:r>
    </w:p>
    <w:p w:rsidR="00000000" w:rsidRDefault="00B95CAB">
      <w:pPr>
        <w:jc w:val="both"/>
      </w:pPr>
      <w:r>
        <w:rPr>
          <w:rStyle w:val="s3"/>
        </w:rPr>
        <w:t>Пункт дополнен подпунктом 1-</w:t>
      </w:r>
      <w:r>
        <w:rPr>
          <w:rStyle w:val="s3"/>
        </w:rPr>
        <w:t xml:space="preserve">1 в соответствии с </w:t>
      </w:r>
      <w:hyperlink r:id="rId91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92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95CAB">
      <w:pPr>
        <w:ind w:firstLine="400"/>
        <w:jc w:val="both"/>
      </w:pPr>
      <w:r>
        <w:rPr>
          <w:rStyle w:val="s0"/>
        </w:rPr>
        <w:t>1-1) бизнес-план по осуществлению деятельности кредитного бюро;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93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16.05.14 г. № 203-V </w:t>
      </w:r>
      <w:r>
        <w:rPr>
          <w:rStyle w:val="s3"/>
        </w:rPr>
        <w:t>(</w:t>
      </w:r>
      <w:hyperlink r:id="rId9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95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</w:t>
      </w:r>
      <w:r>
        <w:rPr>
          <w:rStyle w:val="s0"/>
        </w:rPr>
        <w:t xml:space="preserve">05.14 г. № 203-V </w:t>
      </w:r>
      <w:r>
        <w:rPr>
          <w:rStyle w:val="s3"/>
        </w:rPr>
        <w:t>(</w:t>
      </w:r>
      <w:hyperlink r:id="rId9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7" w:anchor="sub_id=6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29.12.14 г. № 269-V (введен в действие с 1 января 2015 года) (</w:t>
      </w:r>
      <w:hyperlink r:id="rId9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3) копии учредительных документов, прошедших государственную регистрацию в установленном п</w:t>
      </w:r>
      <w:r>
        <w:t xml:space="preserve">орядке; </w:t>
      </w:r>
    </w:p>
    <w:p w:rsidR="00000000" w:rsidRDefault="00B95CAB">
      <w:pPr>
        <w:jc w:val="both"/>
      </w:pPr>
      <w:r>
        <w:rPr>
          <w:rStyle w:val="s3"/>
        </w:rPr>
        <w:t xml:space="preserve">Подпункт 4 изложен в редакции </w:t>
      </w:r>
      <w:hyperlink r:id="rId99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00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0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4)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помещениям, составленный в соответствии с требованиями настоящего Зак</w:t>
      </w:r>
      <w:r>
        <w:rPr>
          <w:rStyle w:val="s0"/>
        </w:rPr>
        <w:t>она и нормативных правовых актов уполномоченного органа, с приложением подтверждающих документов;</w:t>
      </w:r>
    </w:p>
    <w:p w:rsidR="00000000" w:rsidRDefault="00B95CAB">
      <w:pPr>
        <w:ind w:firstLine="400"/>
        <w:jc w:val="both"/>
      </w:pPr>
      <w:r>
        <w:t xml:space="preserve">5) документ, подтверждающий уплату лицензионного сбора, установленного законодательством Республики Казахстан. </w:t>
      </w:r>
    </w:p>
    <w:p w:rsidR="00000000" w:rsidRDefault="00B95C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" w:anchor="sub_id=6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103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2. Заявление о выдаче лицензии на право осуществления деятельности кредитного бюро должно быть рассмотрено уполномоченным органом в течение пятнадцати календарных дней со дня получения последнего документа, предусмотренного пунктом 1 настоящей статьи.</w:t>
      </w:r>
    </w:p>
    <w:p w:rsidR="00000000" w:rsidRDefault="00B95CAB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3 в соответствии с </w:t>
      </w:r>
      <w:hyperlink r:id="rId104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05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95CAB">
      <w:pPr>
        <w:ind w:firstLine="400"/>
        <w:jc w:val="both"/>
      </w:pPr>
      <w:r>
        <w:rPr>
          <w:rStyle w:val="s0"/>
        </w:rPr>
        <w:t>3. Бизнес-план по осуществлению деятельности кредитного бюро должен включать:</w:t>
      </w:r>
    </w:p>
    <w:p w:rsidR="00000000" w:rsidRDefault="00B95CAB">
      <w:pPr>
        <w:ind w:firstLine="400"/>
        <w:jc w:val="both"/>
      </w:pPr>
      <w:r>
        <w:rPr>
          <w:rStyle w:val="s0"/>
        </w:rPr>
        <w:t>1) описание деятельности кредитного бюро;</w:t>
      </w:r>
    </w:p>
    <w:p w:rsidR="00000000" w:rsidRDefault="00B95CAB">
      <w:pPr>
        <w:ind w:firstLine="400"/>
        <w:jc w:val="both"/>
      </w:pPr>
      <w:r>
        <w:rPr>
          <w:rStyle w:val="s0"/>
        </w:rPr>
        <w:t>2) порядок и сроки организации информационных процессов по формиро</w:t>
      </w:r>
      <w:r>
        <w:rPr>
          <w:rStyle w:val="s0"/>
        </w:rPr>
        <w:t>ванию кредитных историй;</w:t>
      </w:r>
    </w:p>
    <w:p w:rsidR="00000000" w:rsidRDefault="00B95CAB">
      <w:pPr>
        <w:ind w:firstLine="400"/>
        <w:jc w:val="both"/>
      </w:pPr>
      <w:r>
        <w:rPr>
          <w:rStyle w:val="s0"/>
        </w:rPr>
        <w:t>3) ценовую политику и порядок расчета тарифов на кредитные отчеты;</w:t>
      </w:r>
    </w:p>
    <w:p w:rsidR="00000000" w:rsidRDefault="00B95CAB">
      <w:pPr>
        <w:ind w:firstLine="400"/>
        <w:jc w:val="both"/>
      </w:pPr>
      <w:r>
        <w:rPr>
          <w:rStyle w:val="s0"/>
        </w:rPr>
        <w:t>4) прогноз на ближайшие три года о доходах и расходах;</w:t>
      </w:r>
    </w:p>
    <w:p w:rsidR="00000000" w:rsidRDefault="00B95CAB">
      <w:pPr>
        <w:ind w:firstLine="400"/>
        <w:jc w:val="both"/>
      </w:pPr>
      <w:r>
        <w:rPr>
          <w:rStyle w:val="s0"/>
        </w:rPr>
        <w:t>5) перспективные планы развития деятельности кредитного бюро.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6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07" w:anchor="sub_id=20000" w:history="1">
        <w:r>
          <w:rPr>
            <w:rStyle w:val="a3"/>
            <w:i/>
            <w:iCs/>
            <w:bdr w:val="none" w:sz="0" w:space="0" w:color="auto" w:frame="1"/>
          </w:rPr>
          <w:t>дня в</w:t>
        </w:r>
        <w:r>
          <w:rPr>
            <w:rStyle w:val="a3"/>
            <w:i/>
            <w:iCs/>
            <w:bdr w:val="none" w:sz="0" w:space="0" w:color="auto" w:frame="1"/>
          </w:rPr>
          <w:t>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95CAB">
      <w:pPr>
        <w:ind w:firstLine="400"/>
        <w:jc w:val="both"/>
      </w:pPr>
      <w:r>
        <w:rPr>
          <w:rStyle w:val="s0"/>
        </w:rPr>
        <w:t>4. Кредитное бюро в случаях изменения адреса, указанного в заявлении на получение лицензии, а также внесения изменений и дополнений в документы, указанные в подпункте 3) пункта 1 настоящей статьи, представляет изменения и дополне</w:t>
      </w:r>
      <w:r>
        <w:rPr>
          <w:rStyle w:val="s0"/>
        </w:rPr>
        <w:t>ния в уполномоченный орган в течение десяти дней со дня их внесения.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пунктом 5 в соответствии </w:t>
      </w:r>
      <w:hyperlink r:id="rId108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95CAB">
      <w:pPr>
        <w:ind w:firstLine="400"/>
        <w:jc w:val="both"/>
      </w:pPr>
      <w:r>
        <w:rPr>
          <w:rStyle w:val="s0"/>
        </w:rPr>
        <w:t>5. Требования настоящей статьи не распространяются на кредитное бюро с государственным участием.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10. Отказ в выдаче лицензии на право осуществления деятельности кредитного бюро </w:t>
      </w:r>
    </w:p>
    <w:p w:rsidR="00000000" w:rsidRDefault="00B95CAB">
      <w:pPr>
        <w:ind w:firstLine="400"/>
        <w:jc w:val="both"/>
      </w:pPr>
      <w:r>
        <w:t xml:space="preserve">Отказ в выдаче лицензии на право осуществления деятельности кредитного бюро производится в случаях: </w:t>
      </w:r>
    </w:p>
    <w:p w:rsidR="00000000" w:rsidRDefault="00B95CAB">
      <w:pPr>
        <w:ind w:firstLine="400"/>
        <w:jc w:val="both"/>
      </w:pPr>
      <w:r>
        <w:t>1) осуществления определенного вида деятельности, запрещенного в соответствии с законодательными актами Республики Казахстан для данной категории субъектов</w:t>
      </w:r>
      <w:r>
        <w:t xml:space="preserve">; </w:t>
      </w:r>
    </w:p>
    <w:p w:rsidR="00000000" w:rsidRDefault="00B95C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9" w:anchor="sub_id=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10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1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Закона; </w:t>
      </w:r>
    </w:p>
    <w:p w:rsidR="00000000" w:rsidRDefault="00B95CAB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11. Письменное предписание и санкции </w:t>
      </w:r>
    </w:p>
    <w:p w:rsidR="00000000" w:rsidRDefault="00B95CAB">
      <w:pPr>
        <w:jc w:val="both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112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1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1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1. В случае нарушения законодательства Р</w:t>
      </w:r>
      <w:r>
        <w:rPr>
          <w:rStyle w:val="s0"/>
        </w:rPr>
        <w:t>еспублики Казахстан о кредитных бюро и формировании кредитных историй уполномоченный орган вправе направить кредитному бюро, банку, организации, осуществляющей отдельные виды банковских операций, микрофинансовой организации письменные предписания об устран</w:t>
      </w:r>
      <w:r>
        <w:rPr>
          <w:rStyle w:val="s0"/>
        </w:rPr>
        <w:t>ении выявленных нарушений.</w:t>
      </w:r>
    </w:p>
    <w:p w:rsidR="00000000" w:rsidRDefault="00B95C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2. В качестве санкций уполномоченный орган вп</w:t>
      </w:r>
      <w:r>
        <w:t xml:space="preserve">раве применить следующие меры: </w:t>
      </w:r>
    </w:p>
    <w:p w:rsidR="00000000" w:rsidRDefault="00B95CAB">
      <w:pPr>
        <w:ind w:firstLine="400"/>
        <w:jc w:val="both"/>
      </w:pPr>
      <w:r>
        <w:t xml:space="preserve">1) административный штраф; </w:t>
      </w:r>
    </w:p>
    <w:p w:rsidR="00000000" w:rsidRDefault="00B95CAB">
      <w:pPr>
        <w:ind w:firstLine="400"/>
        <w:jc w:val="both"/>
      </w:pPr>
      <w:r>
        <w:t xml:space="preserve">2) приостановление действия лицензии на право осуществления деятельности кредитного бюро; 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19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20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12. Приостановление действия лицензии кредитного бюро </w:t>
      </w:r>
    </w:p>
    <w:p w:rsidR="00000000" w:rsidRDefault="00B95CAB">
      <w:pPr>
        <w:ind w:firstLine="400"/>
        <w:jc w:val="both"/>
      </w:pPr>
      <w:r>
        <w:t>1. Действие лицензии кредитного бюро может быть при</w:t>
      </w:r>
      <w:r>
        <w:t xml:space="preserve">остановлено сроком до шести месяцев по одному из следующих оснований: </w:t>
      </w:r>
    </w:p>
    <w:p w:rsidR="00000000" w:rsidRDefault="00B95CAB">
      <w:pPr>
        <w:ind w:firstLine="400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B95CAB">
      <w:pPr>
        <w:ind w:firstLine="400"/>
        <w:jc w:val="both"/>
      </w:pPr>
      <w:r>
        <w:t>2) установление несоответствия действительности документов, явившихся основанием д</w:t>
      </w:r>
      <w:r>
        <w:t xml:space="preserve">ля выдачи лицензии; </w:t>
      </w:r>
    </w:p>
    <w:p w:rsidR="00000000" w:rsidRDefault="00B95CAB">
      <w:pPr>
        <w:ind w:firstLine="400"/>
        <w:jc w:val="both"/>
      </w:pPr>
      <w:r>
        <w:t xml:space="preserve">3) невыполнение письменного предписания уполномоченного органа об устранении нарушений законодательства Республики Казахстан о кредитных бюро и формировании кредитных историй. </w:t>
      </w:r>
    </w:p>
    <w:p w:rsidR="00000000" w:rsidRDefault="00B95CAB">
      <w:pPr>
        <w:ind w:firstLine="400"/>
        <w:jc w:val="both"/>
      </w:pPr>
      <w:r>
        <w:t>2. Приостановление действия лицензии кредитного бюро влече</w:t>
      </w:r>
      <w:r>
        <w:t xml:space="preserve">т запрет на осуществление его деятельности, за исключением деятельности по получению информации по ранее заключенным договорам. </w:t>
      </w:r>
    </w:p>
    <w:p w:rsidR="00000000" w:rsidRDefault="00B95CAB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B95CAB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B95CAB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21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13. Лишение лицензии кредитного бюро </w:t>
      </w:r>
    </w:p>
    <w:p w:rsidR="00000000" w:rsidRDefault="00B95CAB">
      <w:pPr>
        <w:ind w:firstLine="400"/>
        <w:jc w:val="both"/>
      </w:pPr>
      <w:hyperlink r:id="rId124" w:anchor="sub_id=70000" w:history="1">
        <w:r>
          <w:rPr>
            <w:rStyle w:val="a3"/>
          </w:rPr>
          <w:t>Уполномоченный орган</w:t>
        </w:r>
      </w:hyperlink>
      <w:r>
        <w:t xml:space="preserve"> вправе обратиться в суд с исковым заявлением </w:t>
      </w:r>
      <w:r>
        <w:rPr>
          <w:rStyle w:val="s0"/>
        </w:rPr>
        <w:t xml:space="preserve">о лишении </w:t>
      </w:r>
      <w:r>
        <w:t>лицензии кредитного бюро по одному из следующих основан</w:t>
      </w:r>
      <w:r>
        <w:t xml:space="preserve">ий: </w:t>
      </w:r>
    </w:p>
    <w:p w:rsidR="00000000" w:rsidRDefault="00B95CAB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25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23.10.08 г. № 72-IV (введено в действие по истечении двадцати одного дня со </w:t>
      </w:r>
      <w:hyperlink r:id="rId126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27" w:anchor="sub_id=20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последних д</w:t>
      </w:r>
      <w:r>
        <w:t xml:space="preserve">венадцати месяцев приостановление действия лицензии; </w:t>
      </w:r>
    </w:p>
    <w:p w:rsidR="00000000" w:rsidRDefault="00B95CAB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B95CAB">
      <w:pPr>
        <w:ind w:firstLine="400"/>
        <w:jc w:val="both"/>
      </w:pPr>
      <w:r>
        <w:t xml:space="preserve">4) прекращение предпринимательской деятельности лицензиата; </w:t>
      </w:r>
    </w:p>
    <w:p w:rsidR="00000000" w:rsidRDefault="00B95CAB">
      <w:pPr>
        <w:ind w:firstLine="400"/>
        <w:jc w:val="both"/>
      </w:pPr>
      <w:r>
        <w:rPr>
          <w:rStyle w:val="s0"/>
        </w:rPr>
        <w:t>5) предоставление лицензи</w:t>
      </w:r>
      <w:r>
        <w:rPr>
          <w:rStyle w:val="s0"/>
        </w:rPr>
        <w:t>атом заведомо ложной информации при получении лицензии.</w:t>
      </w:r>
    </w:p>
    <w:p w:rsidR="00000000" w:rsidRDefault="00B95CAB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14. Хранение документов и информации кредитного бюро </w:t>
      </w:r>
    </w:p>
    <w:p w:rsidR="00000000" w:rsidRDefault="00B95CAB">
      <w:pPr>
        <w:ind w:firstLine="400"/>
        <w:jc w:val="both"/>
      </w:pPr>
      <w:r>
        <w:t xml:space="preserve">1. Порядок хранения документов и информации </w:t>
      </w:r>
      <w:r>
        <w:t xml:space="preserve">кредитного бюро, в том числе включаемых в базу данных кредитных историй, определяется кредитным бюро. </w:t>
      </w:r>
    </w:p>
    <w:p w:rsidR="00000000" w:rsidRDefault="00B95CAB">
      <w:pPr>
        <w:jc w:val="both"/>
      </w:pPr>
      <w:r>
        <w:rPr>
          <w:rStyle w:val="s3"/>
        </w:rPr>
        <w:t xml:space="preserve">Пункт 2 изложен в редакции </w:t>
      </w:r>
      <w:hyperlink r:id="rId131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B95CAB">
      <w:pPr>
        <w:ind w:firstLine="400"/>
        <w:jc w:val="both"/>
      </w:pPr>
      <w:r>
        <w:t> </w:t>
      </w:r>
    </w:p>
    <w:p w:rsidR="00000000" w:rsidRDefault="00B95CAB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15 внесены изменения в соответствии с </w:t>
      </w:r>
      <w:hyperlink r:id="rId13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135" w:anchor="sub_id=2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15. Реорганизация и ликвидация кредитных бюро </w:t>
      </w:r>
    </w:p>
    <w:p w:rsidR="00000000" w:rsidRDefault="00B95CAB">
      <w:pPr>
        <w:ind w:firstLine="400"/>
        <w:jc w:val="both"/>
      </w:pPr>
      <w:r>
        <w:t xml:space="preserve">Реорганизация и ликвидация кредитных бюро осуществляются в порядке, предусмотренном законодательными актами Республики Казахстан. </w:t>
      </w:r>
    </w:p>
    <w:p w:rsidR="00000000" w:rsidRDefault="00B95CAB">
      <w:pPr>
        <w:ind w:firstLine="400"/>
        <w:jc w:val="both"/>
      </w:pPr>
      <w:r>
        <w:rPr>
          <w:rStyle w:val="s0"/>
        </w:rPr>
        <w:t>При реорганизации кредитного бюро база данных кредитных историй данного</w:t>
      </w:r>
      <w:r>
        <w:rPr>
          <w:rStyle w:val="s0"/>
        </w:rPr>
        <w:t xml:space="preserve">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данных кредитны</w:t>
      </w:r>
      <w:r>
        <w:rPr>
          <w:rStyle w:val="s0"/>
        </w:rPr>
        <w:t>х историй данного кредитного бюро подлежит передаче правопреемнику при наличии у него лицензии на право осуществления деятельности кредитного бюро или другому кредитному бюро по соглашению сторон.</w:t>
      </w:r>
    </w:p>
    <w:p w:rsidR="00000000" w:rsidRDefault="00B95CAB">
      <w:pPr>
        <w:ind w:firstLine="400"/>
        <w:jc w:val="both"/>
      </w:pPr>
      <w:r>
        <w:rPr>
          <w:rStyle w:val="s0"/>
        </w:rPr>
        <w:t>При ликвидации кредитного бюро база данных кредитных истори</w:t>
      </w:r>
      <w:r>
        <w:rPr>
          <w:rStyle w:val="s0"/>
        </w:rPr>
        <w:t>й данного кредитного бюро подлежит передаче другому кредитному бюро на возмездной основе.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Ответственность за сохранение конфиденциальности информации, содержащейся в базе данных кредитных историй кредитного бюро, несет при реорганизации — кредитное бюро и </w:t>
      </w:r>
      <w:r>
        <w:rPr>
          <w:rStyle w:val="s0"/>
        </w:rPr>
        <w:t>его правопреемник, при ликвидации — назначенная судом или собственником имущества ликвидационная комиссия.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основе кредитному бюро с государственным </w:t>
      </w:r>
      <w:r>
        <w:rPr>
          <w:rStyle w:val="s0"/>
        </w:rPr>
        <w:t>участием.</w:t>
      </w:r>
    </w:p>
    <w:p w:rsidR="00000000" w:rsidRDefault="00B95CAB">
      <w:pPr>
        <w:ind w:firstLine="400"/>
        <w:jc w:val="both"/>
      </w:pPr>
      <w:r>
        <w:t> </w:t>
      </w:r>
    </w:p>
    <w:p w:rsidR="00000000" w:rsidRDefault="00B95CAB">
      <w:pPr>
        <w:ind w:firstLine="400"/>
        <w:jc w:val="both"/>
      </w:pPr>
      <w:r>
        <w:t> </w:t>
      </w:r>
    </w:p>
    <w:p w:rsidR="00000000" w:rsidRDefault="00B95CAB">
      <w:pPr>
        <w:jc w:val="center"/>
      </w:pPr>
      <w:bookmarkStart w:id="6" w:name="SUB160000"/>
      <w:bookmarkEnd w:id="6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B95CAB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16. Права кредитного бюро </w:t>
      </w:r>
    </w:p>
    <w:p w:rsidR="00000000" w:rsidRDefault="00B95CAB">
      <w:pPr>
        <w:ind w:firstLine="400"/>
        <w:jc w:val="both"/>
      </w:pPr>
      <w:r>
        <w:t xml:space="preserve">Кредитное бюро вправе: </w:t>
      </w:r>
    </w:p>
    <w:p w:rsidR="00000000" w:rsidRDefault="00B95CAB">
      <w:pPr>
        <w:jc w:val="both"/>
      </w:pPr>
      <w:r>
        <w:rPr>
          <w:rStyle w:val="s3"/>
        </w:rPr>
        <w:t xml:space="preserve">Подпункт 1 изложен в редакции </w:t>
      </w:r>
      <w:hyperlink r:id="rId13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</w:t>
      </w:r>
      <w:r>
        <w:rPr>
          <w:rStyle w:val="s0"/>
        </w:rPr>
        <w:t xml:space="preserve"> кредитных отчетов с получателями кредитных отчетов;</w:t>
      </w:r>
    </w:p>
    <w:p w:rsidR="00000000" w:rsidRDefault="00B95C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9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</w:t>
      </w:r>
      <w:r>
        <w:rPr>
          <w:rStyle w:val="s0"/>
        </w:rPr>
        <w:t>за исключением кредитного бюро с</w:t>
      </w:r>
      <w:r>
        <w:rPr>
          <w:rStyle w:val="s0"/>
        </w:rPr>
        <w:t xml:space="preserve">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информации, формирующей кредитные истории; </w:t>
      </w:r>
    </w:p>
    <w:p w:rsidR="00000000" w:rsidRDefault="00B95CAB">
      <w:pPr>
        <w:ind w:firstLine="400"/>
        <w:jc w:val="both"/>
      </w:pPr>
      <w:r>
        <w:t>3) открывать филиалы и представительства в порядке,</w:t>
      </w:r>
      <w:r>
        <w:t xml:space="preserve"> определенном законодательством Республики Казахстан; </w:t>
      </w:r>
    </w:p>
    <w:p w:rsidR="00000000" w:rsidRDefault="00B95CAB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41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317-III; внесены изменения в соответствии с </w:t>
      </w:r>
      <w:hyperlink r:id="rId142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кредитной истории субъекта в базе данных кредитного бюро без раскрытия информаци</w:t>
      </w:r>
      <w:r>
        <w:rPr>
          <w:rStyle w:val="s0"/>
        </w:rPr>
        <w:t>и, содержащейся в кредитной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B95CAB">
      <w:pPr>
        <w:jc w:val="both"/>
      </w:pPr>
      <w:r>
        <w:rPr>
          <w:rStyle w:val="s3"/>
        </w:rPr>
        <w:t xml:space="preserve">Статья 16 дополнена подпунктом 3-2 в соответствии с </w:t>
      </w:r>
      <w:hyperlink r:id="rId144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95CAB">
      <w:pPr>
        <w:ind w:firstLine="400"/>
        <w:jc w:val="both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</w:t>
      </w:r>
      <w:r>
        <w:rPr>
          <w:rStyle w:val="s0"/>
        </w:rPr>
        <w:t xml:space="preserve">, предусмотренном </w:t>
      </w:r>
      <w:hyperlink w:anchor="sub170000" w:history="1">
        <w:r>
          <w:rPr>
            <w:rStyle w:val="a3"/>
          </w:rPr>
          <w:t>подпунктом 8-2)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B95CAB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B95CAB">
      <w:pPr>
        <w:ind w:left="1200" w:hanging="800"/>
        <w:jc w:val="both"/>
      </w:pPr>
      <w:bookmarkStart w:id="7" w:name="SUB170000"/>
      <w:bookmarkEnd w:id="7"/>
      <w:r>
        <w:rPr>
          <w:rStyle w:val="s1"/>
        </w:rPr>
        <w:t>Статья 17. Обяза</w:t>
      </w:r>
      <w:r>
        <w:rPr>
          <w:rStyle w:val="s1"/>
        </w:rPr>
        <w:t xml:space="preserve">нности кредитного бюро </w:t>
      </w:r>
    </w:p>
    <w:p w:rsidR="00000000" w:rsidRDefault="00B95CAB">
      <w:pPr>
        <w:ind w:firstLine="400"/>
        <w:jc w:val="both"/>
      </w:pPr>
      <w:r>
        <w:t xml:space="preserve">Кредитное бюро обязано: </w:t>
      </w:r>
    </w:p>
    <w:p w:rsidR="00000000" w:rsidRDefault="00B95CAB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B95CAB">
      <w:pPr>
        <w:jc w:val="both"/>
      </w:pPr>
      <w:r>
        <w:rPr>
          <w:rStyle w:val="s3"/>
        </w:rPr>
        <w:t xml:space="preserve">Подпункт 2 изложен в редакции </w:t>
      </w:r>
      <w:hyperlink r:id="rId145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6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2) </w:t>
      </w:r>
      <w:r>
        <w:rPr>
          <w:rStyle w:val="s0"/>
        </w:rPr>
        <w:t xml:space="preserve">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B95CAB">
      <w:pPr>
        <w:jc w:val="both"/>
      </w:pPr>
      <w:r>
        <w:rPr>
          <w:rStyle w:val="s3"/>
        </w:rPr>
        <w:t xml:space="preserve">Подпункт 3 изложен в редакции </w:t>
      </w:r>
      <w:hyperlink r:id="rId147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B95CAB">
      <w:pPr>
        <w:jc w:val="both"/>
      </w:pPr>
      <w:r>
        <w:rPr>
          <w:rStyle w:val="s3"/>
        </w:rPr>
        <w:t xml:space="preserve">Подпункт 4 изложен в редакции </w:t>
      </w:r>
      <w:hyperlink r:id="rId149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4) предоставлять получателю кредитного отчета и субъекту кредитной истории исправленный кредитный отчет в случае, если предоставленный получателю кредитный отчет вследствие действия или бездействия сотрудников кредитного бюро содержал информацию, не соотве</w:t>
      </w:r>
      <w:r>
        <w:rPr>
          <w:rStyle w:val="s0"/>
        </w:rPr>
        <w:t>тствующую информации, предоставленной в кредитное бюро поставщиками информации, в течение пяти дней с момента обнаружения указанного несоответствия.</w:t>
      </w:r>
    </w:p>
    <w:p w:rsidR="00000000" w:rsidRDefault="00B95CAB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</w:t>
      </w:r>
      <w:r>
        <w:rPr>
          <w:rStyle w:val="s0"/>
        </w:rPr>
        <w:t>редитного отчета исчисление срока предоставления получателю 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B95CAB">
      <w:pPr>
        <w:ind w:firstLine="400"/>
        <w:jc w:val="both"/>
      </w:pPr>
      <w:r>
        <w:t xml:space="preserve">5) по заявлению субъекта </w:t>
      </w:r>
      <w:r>
        <w:t xml:space="preserve">кредитной истории предоставить ему сведения о поставщике информации, предоставившем информацию, оспариваемую субъектом кредитной истории; </w:t>
      </w:r>
    </w:p>
    <w:p w:rsidR="00000000" w:rsidRDefault="00B95CAB">
      <w:pPr>
        <w:ind w:firstLine="400"/>
        <w:jc w:val="both"/>
      </w:pPr>
      <w:r>
        <w:t>6) отказывать в предоставлении кредитного отчета, если запрос о его предоставлении составлен с нарушением требований,</w:t>
      </w:r>
      <w:r>
        <w:t xml:space="preserve"> установленных законодательством Республики Казахстан; </w:t>
      </w:r>
    </w:p>
    <w:p w:rsidR="00000000" w:rsidRDefault="00B95CAB">
      <w:pPr>
        <w:ind w:firstLine="400"/>
        <w:jc w:val="both"/>
      </w:pPr>
      <w:r>
        <w:t xml:space="preserve">7) вести учет и представлять отчетность о своей деятельности в соответствии с законодательством Республики Казахстан; </w:t>
      </w:r>
    </w:p>
    <w:p w:rsidR="00000000" w:rsidRDefault="00B95CAB">
      <w:pPr>
        <w:ind w:firstLine="400"/>
        <w:jc w:val="both"/>
      </w:pPr>
      <w:r>
        <w:t>8) обращаться к поставщику информации с требованием о корректировке, дополнении п</w:t>
      </w:r>
      <w:r>
        <w:t xml:space="preserve">оступившей информации, подлежащей при наличии соответствующих оснований переоформлению или уточнению; 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51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</w:t>
      </w:r>
      <w:r>
        <w:rPr>
          <w:rStyle w:val="s3"/>
        </w:rPr>
        <w:t>. № 406-IV</w:t>
      </w:r>
    </w:p>
    <w:p w:rsidR="00000000" w:rsidRDefault="00B95CAB">
      <w:pPr>
        <w:ind w:firstLine="400"/>
        <w:jc w:val="both"/>
      </w:pPr>
      <w:r>
        <w:rPr>
          <w:rStyle w:val="s0"/>
        </w:rPr>
        <w:t>8-1) по получении информации от поставщика 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152" w:anchor="sub_id=20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95CAB">
      <w:pPr>
        <w:ind w:firstLine="400"/>
        <w:jc w:val="both"/>
      </w:pPr>
      <w:r>
        <w:rPr>
          <w:rStyle w:val="s0"/>
        </w:rPr>
        <w:t>8-2)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бюро, а также вно</w:t>
      </w:r>
      <w:r>
        <w:rPr>
          <w:rStyle w:val="s0"/>
        </w:rPr>
        <w:t>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корректировок в</w:t>
      </w:r>
      <w:r>
        <w:rPr>
          <w:rStyle w:val="s0"/>
        </w:rPr>
        <w:t xml:space="preserve"> базы данных кредитных историй кредитного бюро устанавливаются уполномоченным органом;</w:t>
      </w:r>
    </w:p>
    <w:p w:rsidR="00000000" w:rsidRDefault="00B95CAB">
      <w:pPr>
        <w:ind w:firstLine="400"/>
        <w:jc w:val="both"/>
      </w:pPr>
      <w:r>
        <w:t xml:space="preserve">9) использовать информационные ресурсы и информационные системы в соответствии с </w:t>
      </w:r>
      <w:hyperlink r:id="rId153" w:history="1">
        <w:r>
          <w:rPr>
            <w:rStyle w:val="a3"/>
          </w:rPr>
          <w:t>законодательством Респу</w:t>
        </w:r>
        <w:r>
          <w:rPr>
            <w:rStyle w:val="a3"/>
          </w:rPr>
          <w:t>блики Казахстан</w:t>
        </w:r>
      </w:hyperlink>
      <w:r>
        <w:t xml:space="preserve">; </w:t>
      </w:r>
    </w:p>
    <w:p w:rsidR="00000000" w:rsidRDefault="00B95CAB">
      <w:pPr>
        <w:jc w:val="both"/>
      </w:pPr>
      <w:r>
        <w:rPr>
          <w:rStyle w:val="s3"/>
        </w:rPr>
        <w:t xml:space="preserve">Подпункт 10 изложен в редакции </w:t>
      </w:r>
      <w:hyperlink r:id="rId15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10)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B95CAB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56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</w:t>
      </w:r>
      <w:r>
        <w:rPr>
          <w:rStyle w:val="s0"/>
        </w:rPr>
        <w:t>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B95CAB">
      <w:pPr>
        <w:ind w:left="1200" w:hanging="800"/>
        <w:jc w:val="both"/>
      </w:pPr>
      <w:bookmarkStart w:id="8" w:name="SUB180000"/>
      <w:bookmarkEnd w:id="8"/>
      <w:r>
        <w:rPr>
          <w:rStyle w:val="s1"/>
        </w:rPr>
        <w:t xml:space="preserve">Статья 18. Поставщики информации </w:t>
      </w:r>
    </w:p>
    <w:p w:rsidR="00000000" w:rsidRDefault="00B95CAB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B95CAB">
      <w:pPr>
        <w:jc w:val="both"/>
      </w:pPr>
      <w:r>
        <w:rPr>
          <w:rStyle w:val="s3"/>
        </w:rPr>
        <w:t xml:space="preserve">Подпункт 1 изложен в редакции </w:t>
      </w:r>
      <w:hyperlink r:id="rId158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5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6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операций, микрофинансовые организации;</w:t>
      </w:r>
    </w:p>
    <w:p w:rsidR="00000000" w:rsidRDefault="00B95CAB">
      <w:pPr>
        <w:ind w:firstLine="400"/>
        <w:jc w:val="both"/>
      </w:pPr>
      <w:r>
        <w:t>2) индивидуальный предприниматель или юридическое лицо, реализующие товары и услуги в кредит либ</w:t>
      </w:r>
      <w:r>
        <w:t xml:space="preserve">о предоставляющие отсрочки платежей, </w:t>
      </w:r>
      <w:hyperlink r:id="rId164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B95CA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6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имущество; </w:t>
      </w:r>
    </w:p>
    <w:p w:rsidR="00000000" w:rsidRDefault="00B95CAB">
      <w:pPr>
        <w:jc w:val="both"/>
      </w:pPr>
      <w:r>
        <w:rPr>
          <w:rStyle w:val="s3"/>
        </w:rPr>
        <w:t xml:space="preserve">Пункт 1 дополнен пунктом 3-1 в соответствии с </w:t>
      </w:r>
      <w:hyperlink r:id="rId169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</w:t>
      </w:r>
    </w:p>
    <w:p w:rsidR="00000000" w:rsidRDefault="00B95CAB">
      <w:pPr>
        <w:ind w:firstLine="400"/>
        <w:jc w:val="both"/>
      </w:pPr>
      <w:r>
        <w:rPr>
          <w:rStyle w:val="s0"/>
        </w:rPr>
        <w:t>3-1) субъекты естественной монополии;</w:t>
      </w:r>
    </w:p>
    <w:p w:rsidR="00000000" w:rsidRDefault="00B95CA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70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4) иные лица на основании договоров о предоставлении информации. </w:t>
      </w:r>
    </w:p>
    <w:p w:rsidR="00000000" w:rsidRDefault="00B95CAB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</w:t>
      </w:r>
      <w:r>
        <w:t>ти, касающейся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19. Права и обязанности поставщика информации </w:t>
      </w:r>
    </w:p>
    <w:p w:rsidR="00000000" w:rsidRDefault="00B95CAB">
      <w:pPr>
        <w:ind w:firstLine="400"/>
        <w:jc w:val="both"/>
      </w:pPr>
      <w:r>
        <w:t xml:space="preserve">1. Поставщик информации вправе: </w:t>
      </w:r>
    </w:p>
    <w:p w:rsidR="00000000" w:rsidRDefault="00B95CAB">
      <w:pPr>
        <w:ind w:firstLine="400"/>
        <w:jc w:val="both"/>
      </w:pPr>
      <w:r>
        <w:t>1) требовать от кредитных бюро использован</w:t>
      </w:r>
      <w:r>
        <w:t xml:space="preserve">ия предоставляемой информации в соответствии с настоящим Законом; </w:t>
      </w:r>
    </w:p>
    <w:p w:rsidR="00000000" w:rsidRDefault="00B95C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B95CAB">
      <w:pPr>
        <w:ind w:firstLine="400"/>
        <w:jc w:val="both"/>
      </w:pPr>
      <w:r>
        <w:t>2. Поставщи</w:t>
      </w:r>
      <w:r>
        <w:t xml:space="preserve">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B95C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4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5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1) получить согласие субъекта кредитной истории на представление сведений о нем в кредитные бюро</w:t>
      </w:r>
      <w:r>
        <w:rPr>
          <w:rStyle w:val="s0"/>
        </w:rPr>
        <w:t>, за исключением кре</w:t>
      </w:r>
      <w:r>
        <w:rPr>
          <w:rStyle w:val="s0"/>
        </w:rPr>
        <w:t xml:space="preserve">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B95C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7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9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</w:t>
      </w:r>
      <w:r>
        <w:rPr>
          <w:rStyle w:val="s0"/>
        </w:rPr>
        <w:t>твенным участием</w:t>
      </w:r>
      <w:r>
        <w:t xml:space="preserve">; </w:t>
      </w:r>
    </w:p>
    <w:p w:rsidR="00000000" w:rsidRDefault="00B95CA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80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1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B95CAB">
      <w:pPr>
        <w:ind w:firstLine="400"/>
        <w:jc w:val="both"/>
      </w:pPr>
      <w:r>
        <w:t>4) вносить корректировки в информацию, переданную в кредитные бюро, по требов</w:t>
      </w:r>
      <w:r>
        <w:t xml:space="preserve">анию субъекта кредитной истории; </w:t>
      </w:r>
    </w:p>
    <w:p w:rsidR="00000000" w:rsidRDefault="00B95CA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82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3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 </w:t>
      </w:r>
    </w:p>
    <w:p w:rsidR="00000000" w:rsidRDefault="00B95CAB">
      <w:pPr>
        <w:ind w:firstLine="400"/>
        <w:jc w:val="both"/>
      </w:pPr>
      <w:r>
        <w:t>6) использовать информационные ре</w:t>
      </w:r>
      <w:r>
        <w:t xml:space="preserve">сурсы и информационные системы в соответствии с законодательством Республики Казахстан; </w:t>
      </w:r>
    </w:p>
    <w:p w:rsidR="00000000" w:rsidRDefault="00B95CAB">
      <w:pPr>
        <w:ind w:firstLine="400"/>
        <w:jc w:val="both"/>
      </w:pPr>
      <w:r>
        <w:t xml:space="preserve">7) обеспечивать надлежащие условия получения и обработки информации за счет собственных средств; </w:t>
      </w:r>
    </w:p>
    <w:p w:rsidR="00000000" w:rsidRDefault="00B95CAB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18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185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8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8) информировать кредитное бюро в течение пятнадцати рабочих дней с даты изменения или получения любых данных в отношении субъекта кредитной истории в порядке, определенном договоро</w:t>
      </w:r>
      <w:r>
        <w:rPr>
          <w:rStyle w:val="s0"/>
        </w:rPr>
        <w:t>м о предоставлении информации.</w:t>
      </w:r>
    </w:p>
    <w:p w:rsidR="00000000" w:rsidRDefault="00B95CAB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B95CAB">
      <w:pPr>
        <w:ind w:firstLine="400"/>
        <w:jc w:val="both"/>
      </w:pPr>
      <w:r>
        <w:t xml:space="preserve"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B95C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8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2) предоставляют имеющуюся у них информ</w:t>
      </w:r>
      <w:r>
        <w:rPr>
          <w:rStyle w:val="s0"/>
        </w:rPr>
        <w:t>ацию о субъектах кредитных историй в кредитные бюро на бесплатной основе.</w:t>
      </w:r>
    </w:p>
    <w:p w:rsidR="00000000" w:rsidRDefault="00B95CAB">
      <w:pPr>
        <w:jc w:val="both"/>
      </w:pPr>
      <w:r>
        <w:rPr>
          <w:rStyle w:val="s3"/>
        </w:rPr>
        <w:t xml:space="preserve">Статья 19 дополнена пунктом 4 в соответствии с </w:t>
      </w:r>
      <w:hyperlink r:id="rId189" w:anchor="sub_id=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B95CAB">
      <w:pPr>
        <w:ind w:firstLine="400"/>
        <w:jc w:val="both"/>
      </w:pPr>
      <w:r>
        <w:rPr>
          <w:rStyle w:val="s0"/>
        </w:rPr>
        <w:t>4. Поставщики инфор</w:t>
      </w:r>
      <w:r>
        <w:rPr>
          <w:rStyle w:val="s0"/>
        </w:rPr>
        <w:t>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 отношений с указан</w:t>
      </w:r>
      <w:r>
        <w:rPr>
          <w:rStyle w:val="s0"/>
        </w:rPr>
        <w:t>ными субъектами.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jc w:val="both"/>
      </w:pPr>
      <w:bookmarkStart w:id="9" w:name="SUB200000"/>
      <w:bookmarkEnd w:id="9"/>
      <w:r>
        <w:rPr>
          <w:rStyle w:val="s3"/>
        </w:rPr>
        <w:t xml:space="preserve">Статья 20 изложена в редакции </w:t>
      </w:r>
      <w:hyperlink r:id="rId19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9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B95CAB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B95CAB">
      <w:pPr>
        <w:jc w:val="both"/>
      </w:pPr>
      <w:r>
        <w:rPr>
          <w:rStyle w:val="s3"/>
        </w:rPr>
        <w:t xml:space="preserve">Подпункт 1 изложен в редакции </w:t>
      </w:r>
      <w:hyperlink r:id="rId192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9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операций, микрофинансовые организации;</w:t>
      </w:r>
    </w:p>
    <w:p w:rsidR="00000000" w:rsidRDefault="00B95CAB">
      <w:pPr>
        <w:ind w:firstLine="400"/>
        <w:jc w:val="both"/>
      </w:pPr>
      <w:r>
        <w:rPr>
          <w:rStyle w:val="s0"/>
        </w:rPr>
        <w:t>2) индивидуальный предприниматель или юридическое лицо, реализующие товар</w:t>
      </w:r>
      <w:r>
        <w:rPr>
          <w:rStyle w:val="s0"/>
        </w:rPr>
        <w:t xml:space="preserve">ы и услуги в кредит либо предоставляющие отсрочки платежей, </w:t>
      </w:r>
      <w:hyperlink r:id="rId194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B95CAB">
      <w:pPr>
        <w:jc w:val="both"/>
      </w:pPr>
      <w:r>
        <w:rPr>
          <w:rStyle w:val="s3"/>
        </w:rPr>
        <w:t xml:space="preserve">Подпункт 3 изложен в редакции </w:t>
      </w:r>
      <w:hyperlink r:id="rId195" w:anchor="sub_id=1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9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3) иные лица на основании договоров о пре</w:t>
      </w:r>
      <w:r>
        <w:rPr>
          <w:rStyle w:val="s0"/>
        </w:rPr>
        <w:t>доставлении информации;</w:t>
      </w:r>
    </w:p>
    <w:p w:rsidR="00000000" w:rsidRDefault="00B95CAB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B95CAB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199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4-1) лицо, в пользу которого выдана </w:t>
      </w:r>
      <w:r>
        <w:rPr>
          <w:rStyle w:val="s0"/>
        </w:rPr>
        <w:t>банковская гарантия или поручительство;</w:t>
      </w:r>
    </w:p>
    <w:p w:rsidR="00000000" w:rsidRDefault="00B95CAB">
      <w:pPr>
        <w:jc w:val="both"/>
      </w:pPr>
      <w:r>
        <w:rPr>
          <w:rStyle w:val="s3"/>
        </w:rPr>
        <w:t xml:space="preserve">Пункт 1 дополнен подпунктом 4-2 в соответствии с </w:t>
      </w:r>
      <w:hyperlink r:id="rId200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95CAB">
      <w:pPr>
        <w:ind w:firstLine="400"/>
        <w:jc w:val="both"/>
      </w:pPr>
      <w:r>
        <w:rPr>
          <w:rStyle w:val="s0"/>
        </w:rPr>
        <w:t>4-2) представитель держателей облигаций в отношени</w:t>
      </w:r>
      <w:r>
        <w:rPr>
          <w:rStyle w:val="s0"/>
        </w:rPr>
        <w:t>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B95CAB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01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3.10.08 г. № 72-IV </w:t>
      </w:r>
    </w:p>
    <w:p w:rsidR="00000000" w:rsidRDefault="00B95CAB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B95CAB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B95CAB">
      <w:pPr>
        <w:jc w:val="both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202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95CAB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B95CAB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4-2) части пе</w:t>
      </w:r>
      <w:r>
        <w:rPr>
          <w:rStyle w:val="s0"/>
        </w:rPr>
        <w:t>рвой настоящего пункта, вправе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B95CAB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B95CAB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203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4" w:anchor="sub_id=2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B95CAB">
      <w: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21. Права и обязанности получ</w:t>
      </w:r>
      <w:r>
        <w:rPr>
          <w:rStyle w:val="s1"/>
        </w:rPr>
        <w:t xml:space="preserve">ателя кредитного отчета </w:t>
      </w:r>
    </w:p>
    <w:p w:rsidR="00000000" w:rsidRDefault="00B95CAB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B95CAB">
      <w:pPr>
        <w:ind w:firstLine="400"/>
        <w:jc w:val="both"/>
      </w:pPr>
      <w:r>
        <w:t xml:space="preserve">1) получать кредитный отчет; </w:t>
      </w:r>
    </w:p>
    <w:p w:rsidR="00000000" w:rsidRDefault="00B95CAB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Казахстан. </w:t>
      </w:r>
    </w:p>
    <w:p w:rsidR="00000000" w:rsidRDefault="00B95CAB">
      <w:pPr>
        <w:jc w:val="both"/>
      </w:pPr>
      <w:r>
        <w:rPr>
          <w:rStyle w:val="s3"/>
        </w:rPr>
        <w:t xml:space="preserve">Пункт 2 изложен в редакции </w:t>
      </w:r>
      <w:hyperlink r:id="rId205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06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2. Субъект кредитной истории вправе получить один раз в течение календарного года кредитн</w:t>
      </w:r>
      <w:r>
        <w:rPr>
          <w:rStyle w:val="s0"/>
        </w:rPr>
        <w:t xml:space="preserve">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B95C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8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9" w:anchor="sub_id=2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0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B95CAB">
      <w:pPr>
        <w:ind w:firstLine="400"/>
        <w:jc w:val="both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</w:t>
      </w:r>
      <w:r>
        <w:rPr>
          <w:rStyle w:val="s0"/>
        </w:rPr>
        <w:t xml:space="preserve">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B95CAB">
      <w:pPr>
        <w:ind w:firstLine="400"/>
        <w:jc w:val="both"/>
      </w:pPr>
      <w:r>
        <w:t xml:space="preserve">2) сообщать об изменении сведений, представленных им при регистрации в качестве получателя кредитного отчета; </w:t>
      </w:r>
    </w:p>
    <w:p w:rsidR="00000000" w:rsidRDefault="00B95CAB">
      <w:pPr>
        <w:ind w:firstLine="400"/>
        <w:jc w:val="both"/>
      </w:pPr>
      <w:r>
        <w:t>3) соблюдать конфиденциальность в отношении кре</w:t>
      </w:r>
      <w:r>
        <w:t xml:space="preserve">дитного отчета и не разглашать содержащуюся в нем информацию третьим лицам; </w:t>
      </w:r>
    </w:p>
    <w:p w:rsidR="00000000" w:rsidRDefault="00B95CAB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B95CAB">
      <w:pPr>
        <w:ind w:firstLine="400"/>
        <w:jc w:val="both"/>
      </w:pPr>
      <w:r>
        <w:t>5) по требованию субъ</w:t>
      </w:r>
      <w:r>
        <w:t xml:space="preserve">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 </w:t>
      </w:r>
    </w:p>
    <w:p w:rsidR="00000000" w:rsidRDefault="00B95CAB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B95CAB">
      <w:pPr>
        <w:spacing w:after="240"/>
        <w:ind w:firstLine="400"/>
        <w:jc w:val="both"/>
      </w:pPr>
      <w:r>
        <w:t xml:space="preserve">7) </w:t>
      </w:r>
      <w:r>
        <w:t>нести иные обязанности в соответствии с законодательными актами Республики Казахстан.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22. Права субъекта кредитной истории </w:t>
      </w:r>
    </w:p>
    <w:p w:rsidR="00000000" w:rsidRDefault="00B95CAB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B95C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1" w:anchor="sub_id=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1) дать согласие поставщику информации о представлении сведений о нем в кредитны</w:t>
      </w:r>
      <w:r>
        <w:t>е 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информации, за исключением кредитного бюро с государственным участием</w:t>
      </w:r>
      <w:r>
        <w:t xml:space="preserve">; </w:t>
      </w:r>
    </w:p>
    <w:p w:rsidR="00000000" w:rsidRDefault="00B95CAB">
      <w:pPr>
        <w:ind w:firstLine="400"/>
        <w:jc w:val="both"/>
      </w:pPr>
      <w:r>
        <w:t>2) дать согласие получателю кредитного отчета на получение кредитного отч</w:t>
      </w:r>
      <w:r>
        <w:t xml:space="preserve">ета о нем; </w:t>
      </w:r>
    </w:p>
    <w:p w:rsidR="00000000" w:rsidRDefault="00B95CAB">
      <w:pPr>
        <w:ind w:firstLine="400"/>
        <w:jc w:val="both"/>
      </w:pPr>
      <w:r>
        <w:t xml:space="preserve"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 </w:t>
      </w:r>
    </w:p>
    <w:p w:rsidR="00000000" w:rsidRDefault="00B95CAB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</w:t>
      </w:r>
      <w:r>
        <w:t xml:space="preserve">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B95CAB">
      <w:pPr>
        <w:ind w:firstLine="400"/>
        <w:jc w:val="both"/>
      </w:pPr>
      <w:r>
        <w:t>5) заявлять несогласие с информацией, содержащейся в кредитном от</w:t>
      </w:r>
      <w:r>
        <w:t xml:space="preserve">чете, с возможностью получения информации о поставщике; </w:t>
      </w:r>
    </w:p>
    <w:p w:rsidR="00000000" w:rsidRDefault="00B95CAB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</w:t>
      </w:r>
      <w:r>
        <w:t xml:space="preserve">нформации в кредитные бюро; </w:t>
      </w:r>
    </w:p>
    <w:p w:rsidR="00000000" w:rsidRDefault="00B95CAB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B95CAB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5. Предоставление информации в кредитные бюро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B95CAB">
      <w:pPr>
        <w:jc w:val="both"/>
      </w:pPr>
      <w:r>
        <w:rPr>
          <w:rStyle w:val="s3"/>
        </w:rPr>
        <w:t>Пункт 1 излож</w:t>
      </w:r>
      <w:r>
        <w:rPr>
          <w:rStyle w:val="s3"/>
        </w:rPr>
        <w:t xml:space="preserve">ен в редакции </w:t>
      </w:r>
      <w:hyperlink r:id="rId213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1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1. Поставщики информации,</w:t>
      </w:r>
      <w:r>
        <w:rPr>
          <w:rStyle w:val="s0"/>
        </w:rPr>
        <w:t xml:space="preserve"> указанные в </w:t>
      </w:r>
      <w:hyperlink w:anchor="sub180000" w:history="1">
        <w:r>
          <w:rPr>
            <w:rStyle w:val="a3"/>
          </w:rPr>
          <w:t>подпунктах 1), 2) и 4) 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</w:t>
      </w:r>
      <w:r>
        <w:rPr>
          <w:rStyle w:val="s0"/>
        </w:rPr>
        <w:t xml:space="preserve">оворов о предоставлении информации в иные кредитные бюро, за исключением случая, предусмотренного </w:t>
      </w:r>
      <w:hyperlink w:anchor="sub250400" w:history="1">
        <w:r>
          <w:rPr>
            <w:rStyle w:val="a3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B95CAB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</w:t>
      </w:r>
      <w:r>
        <w:rPr>
          <w:rStyle w:val="s0"/>
        </w:rPr>
        <w:t>нкта,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15" w:anchor="sub_id=20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16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95C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18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219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0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22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>, осуществляющие регистрацию прав на недви</w:t>
      </w:r>
      <w:r>
        <w:t xml:space="preserve">жимое имущество, предоставляют информацию в кредитные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в </w:t>
      </w:r>
      <w:hyperlink r:id="rId223" w:history="1">
        <w:r>
          <w:rPr>
            <w:rStyle w:val="a3"/>
          </w:rPr>
          <w:t>порядке и на условиях</w:t>
        </w:r>
      </w:hyperlink>
      <w:r>
        <w:t xml:space="preserve">, определяемых уполномоченным органом. </w:t>
      </w:r>
    </w:p>
    <w:p w:rsidR="00000000" w:rsidRDefault="00B95CAB">
      <w:pPr>
        <w:ind w:firstLine="400"/>
        <w:jc w:val="both"/>
      </w:pPr>
      <w:r>
        <w:t xml:space="preserve"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B95CAB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5 внесены изменения в соответствии с </w:t>
      </w:r>
      <w:hyperlink r:id="rId224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5" w:anchor="sub_id=2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). </w:t>
      </w:r>
    </w:p>
    <w:p w:rsidR="00000000" w:rsidRDefault="00B95CAB">
      <w:pPr>
        <w:spacing w:after="240"/>
        <w:ind w:firstLine="400"/>
        <w:jc w:val="both"/>
      </w:pPr>
      <w:r>
        <w:t>6. Согласие субъектов кредитной истории на представление</w:t>
      </w:r>
      <w:r>
        <w:t xml:space="preserve"> 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B95CAB">
      <w:pPr>
        <w:ind w:left="1200" w:hanging="800"/>
        <w:jc w:val="both"/>
      </w:pPr>
      <w:bookmarkStart w:id="11" w:name="SUB240000"/>
      <w:bookmarkEnd w:id="11"/>
      <w:r>
        <w:rPr>
          <w:rStyle w:val="s1"/>
        </w:rPr>
        <w:t xml:space="preserve">Статья 24. Информация, предоставляемая в кредитные бюро </w:t>
      </w:r>
    </w:p>
    <w:p w:rsidR="00000000" w:rsidRDefault="00B95C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6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228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29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1. Информация, предоставляемая в кр</w:t>
      </w:r>
      <w:r>
        <w:rPr>
          <w:rStyle w:val="s0"/>
        </w:rPr>
        <w:t>едитные бюро банками, организациями, осуществляющими отдельные виды банковских операций, микрофинансовыми организациями, должна содержать:</w:t>
      </w:r>
    </w:p>
    <w:p w:rsidR="00000000" w:rsidRDefault="00B95CAB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отдельные виды банковских</w:t>
      </w:r>
      <w:r>
        <w:t xml:space="preserve"> операций, а также общую сумму долга по всем полученным им кредитам, условным и возможным обязательствам; </w:t>
      </w:r>
    </w:p>
    <w:p w:rsidR="00000000" w:rsidRDefault="00B95C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0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</w:t>
      </w:r>
      <w:r>
        <w:rPr>
          <w:rStyle w:val="s3"/>
        </w:rPr>
        <w:t>08 г. № 72-IV (</w:t>
      </w:r>
      <w:hyperlink r:id="rId23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условных и возможных обязательс</w:t>
      </w:r>
      <w:r>
        <w:t xml:space="preserve">тв; </w:t>
      </w:r>
    </w:p>
    <w:p w:rsidR="00000000" w:rsidRDefault="00B95CAB">
      <w:pPr>
        <w:ind w:firstLine="400"/>
        <w:jc w:val="both"/>
      </w:pPr>
      <w:r>
        <w:t xml:space="preserve"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B95CAB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32" w:anchor="sub_id=2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95CAB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B95CAB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B95CAB">
      <w:pPr>
        <w:ind w:firstLine="400"/>
        <w:jc w:val="both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B95CAB">
      <w:pPr>
        <w:ind w:firstLine="400"/>
        <w:jc w:val="both"/>
      </w:pPr>
      <w:bookmarkStart w:id="12" w:name="SUB240200"/>
      <w:bookmarkEnd w:id="12"/>
      <w:r>
        <w:t>2. Информация, предоставляемая в кредитные бюро индивидуальным предпринимателем</w:t>
      </w:r>
      <w:r>
        <w:t xml:space="preserve"> или юридическим лицом, реализующим товары и услуги в кредит либо предоставляющим отсрочки платежей, должна содержать следующие сведения: </w:t>
      </w:r>
    </w:p>
    <w:p w:rsidR="00000000" w:rsidRDefault="00B95CAB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B95CAB">
      <w:pPr>
        <w:ind w:firstLine="400"/>
        <w:jc w:val="both"/>
      </w:pPr>
      <w:r>
        <w:t>2) дату выдачи, дату (по графику и</w:t>
      </w:r>
      <w:r>
        <w:t xml:space="preserve"> фактическую) погашения кредитов; </w:t>
      </w:r>
    </w:p>
    <w:p w:rsidR="00000000" w:rsidRDefault="00B95CAB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B95CAB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B95C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3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34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6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538-IV (введены в действие с 1 января 2012 года) (</w:t>
      </w:r>
      <w:hyperlink r:id="rId238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900" w:history="1">
        <w:r>
          <w:rPr>
            <w:rStyle w:val="a3"/>
            <w:b/>
            <w:bCs/>
            <w:bdr w:val="none" w:sz="0" w:space="0" w:color="auto" w:frame="1"/>
          </w:rPr>
          <w:t>Зак</w:t>
        </w:r>
        <w:r>
          <w:rPr>
            <w:rStyle w:val="a3"/>
            <w:b/>
            <w:b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40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3. Информация о субъекте кредитной истории - физическом лице, предоставляемая в с</w:t>
      </w:r>
      <w:r>
        <w:t xml:space="preserve">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документа, удос</w:t>
      </w:r>
      <w:r>
        <w:t xml:space="preserve">товеряющего личность, </w:t>
      </w:r>
      <w:r>
        <w:rPr>
          <w:rStyle w:val="s0"/>
        </w:rPr>
        <w:t>индивидуальный идентификационный номер</w:t>
      </w:r>
      <w:r>
        <w:t xml:space="preserve">. </w:t>
      </w:r>
    </w:p>
    <w:p w:rsidR="00000000" w:rsidRDefault="00B95CA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1" w:anchor="sub_id=1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</w:t>
      </w:r>
      <w:r>
        <w:rPr>
          <w:rStyle w:val="s3"/>
        </w:rPr>
        <w:t xml:space="preserve"> 2012 года) (</w:t>
      </w:r>
      <w:hyperlink r:id="rId242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44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46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</w:t>
      </w:r>
      <w:r>
        <w:rPr>
          <w:rStyle w:val="s3"/>
        </w:rPr>
        <w:t>да) (</w:t>
      </w:r>
      <w:hyperlink r:id="rId248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</w:t>
      </w:r>
      <w:r>
        <w:t xml:space="preserve">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фамилию, имя, отчес</w:t>
      </w:r>
      <w:r>
        <w:t xml:space="preserve">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 xml:space="preserve">. </w:t>
      </w:r>
    </w:p>
    <w:p w:rsidR="00000000" w:rsidRDefault="00B95CA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4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50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2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B95C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3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54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255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6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58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60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1) для физических лиц -</w:t>
      </w:r>
      <w:r>
        <w:rPr>
          <w:rStyle w:val="s0"/>
        </w:rPr>
        <w:t xml:space="preserve">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прав, а также обременении </w:t>
      </w:r>
      <w:r>
        <w:rPr>
          <w:rStyle w:val="s0"/>
        </w:rPr>
        <w:t xml:space="preserve">на недвижимое имущество; </w:t>
      </w:r>
    </w:p>
    <w:p w:rsidR="00000000" w:rsidRDefault="00B95C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1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62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4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66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</w:t>
      </w:r>
      <w:r>
        <w:rPr>
          <w:rStyle w:val="s3"/>
        </w:rPr>
        <w:t>да) (</w:t>
      </w:r>
      <w:hyperlink r:id="rId268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5CAB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государственной регистрации в качестве юридическо</w:t>
      </w:r>
      <w:r>
        <w:t xml:space="preserve">го лица, </w:t>
      </w:r>
      <w:r>
        <w:rPr>
          <w:rStyle w:val="s0"/>
        </w:rPr>
        <w:t>бизнес-идентификационный номер</w:t>
      </w:r>
      <w:r>
        <w:t xml:space="preserve">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B95CAB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69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0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</w:t>
      </w:r>
      <w:r>
        <w:t>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25. Оформление согласия субъекта</w:t>
      </w:r>
      <w:r>
        <w:rPr>
          <w:rStyle w:val="s1"/>
        </w:rPr>
        <w:t xml:space="preserve"> кредитной истории на предоставление информации и выдачу кредитного отчета </w:t>
      </w:r>
    </w:p>
    <w:p w:rsidR="00000000" w:rsidRDefault="00B95C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1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 и (или) на выдачу кред</w:t>
      </w:r>
      <w:r>
        <w:t xml:space="preserve">итного отчета получателю кредитного 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 </w:t>
      </w:r>
    </w:p>
    <w:p w:rsidR="00000000" w:rsidRDefault="00B95CAB">
      <w:pPr>
        <w:ind w:firstLine="400"/>
        <w:jc w:val="both"/>
      </w:pPr>
      <w:r>
        <w:t xml:space="preserve"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</w:t>
      </w:r>
      <w:r>
        <w:t xml:space="preserve">с законодательством Республики Казахстан о нотариате. </w:t>
      </w:r>
    </w:p>
    <w:p w:rsidR="00000000" w:rsidRDefault="00B95C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3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4" w:anchor="sub_id=2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для формирования кредитной истории и (или) на выдачу кредитного отчета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</w:t>
      </w:r>
      <w:r>
        <w:rPr>
          <w:rStyle w:val="s0"/>
        </w:rPr>
        <w:t>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B95CAB">
      <w:pPr>
        <w:jc w:val="both"/>
      </w:pPr>
      <w:bookmarkStart w:id="13" w:name="SUB250400"/>
      <w:bookmarkEnd w:id="13"/>
      <w:r>
        <w:rPr>
          <w:rStyle w:val="s3"/>
        </w:rPr>
        <w:t xml:space="preserve">Статья 25 дополнена пунктом 4 в соответствии с </w:t>
      </w:r>
      <w:hyperlink r:id="rId275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</w:t>
      </w:r>
    </w:p>
    <w:p w:rsidR="00000000" w:rsidRDefault="00B95CAB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</w:t>
      </w:r>
      <w:r>
        <w:rPr>
          <w:rStyle w:val="s0"/>
        </w:rPr>
        <w:t>екте кредитной истории.</w:t>
      </w:r>
    </w:p>
    <w:p w:rsidR="00000000" w:rsidRDefault="00B95CAB">
      <w:pPr>
        <w:ind w:firstLine="400"/>
        <w:jc w:val="both"/>
      </w:pPr>
      <w:r>
        <w:t> </w:t>
      </w:r>
    </w:p>
    <w:p w:rsidR="00000000" w:rsidRDefault="00B95CAB">
      <w:pPr>
        <w:ind w:left="1200" w:hanging="800"/>
        <w:jc w:val="both"/>
      </w:pPr>
      <w:bookmarkStart w:id="14" w:name="SUB260000"/>
      <w:bookmarkEnd w:id="14"/>
      <w:r>
        <w:rPr>
          <w:rStyle w:val="s1"/>
        </w:rPr>
        <w:t xml:space="preserve">Статья 26. Основания и цели использования информации и кредитных отчетов </w:t>
      </w:r>
    </w:p>
    <w:p w:rsidR="00000000" w:rsidRDefault="00B95C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6" w:anchor="sub_id=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</w:t>
      </w:r>
      <w:r>
        <w:rPr>
          <w:rStyle w:val="s3"/>
        </w:rPr>
        <w:t>24-IV (</w:t>
      </w:r>
      <w:hyperlink r:id="rId27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), выдачи кредитных отчетов </w:t>
      </w:r>
      <w:r>
        <w:rPr>
          <w:rStyle w:val="s0"/>
        </w:rPr>
        <w:t>из</w:t>
      </w:r>
      <w:r>
        <w:rPr>
          <w:rStyle w:val="s0"/>
        </w:rPr>
        <w:t xml:space="preserve"> кредитных бюро</w:t>
      </w:r>
      <w:r>
        <w:t xml:space="preserve"> является согласие субъекта кредитной истории. </w:t>
      </w:r>
    </w:p>
    <w:p w:rsidR="00000000" w:rsidRDefault="00B95CAB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B95CAB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B95CAB">
      <w:pPr>
        <w:ind w:firstLine="400"/>
        <w:jc w:val="both"/>
      </w:pPr>
      <w:r>
        <w:t>2) оценки риско</w:t>
      </w:r>
      <w:r>
        <w:t xml:space="preserve">в при изменении условий кредитных договоров; </w:t>
      </w:r>
    </w:p>
    <w:p w:rsidR="00000000" w:rsidRDefault="00B95CAB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B95CAB">
      <w:pPr>
        <w:ind w:firstLine="400"/>
        <w:jc w:val="both"/>
      </w:pPr>
      <w:r>
        <w:t xml:space="preserve">4) подтверждения правильности информации, содержащейся в кредитном отчете. 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3. Кредитные бюро вправе использовать сведения, полученные от поставщиков </w:t>
      </w:r>
      <w:r>
        <w:rPr>
          <w:rStyle w:val="s0"/>
        </w:rPr>
        <w:t>информации, для осуществления ими маркетинговых и статистических исследований.</w:t>
      </w:r>
    </w:p>
    <w:p w:rsidR="00000000" w:rsidRDefault="00B95CAB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278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B95CAB">
      <w:pPr>
        <w:ind w:firstLine="400"/>
        <w:jc w:val="both"/>
      </w:pPr>
      <w:r>
        <w:rPr>
          <w:rStyle w:val="s0"/>
        </w:rPr>
        <w:t>4. Кредитное б</w:t>
      </w:r>
      <w:r>
        <w:rPr>
          <w:rStyle w:val="s0"/>
        </w:rPr>
        <w:t xml:space="preserve">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</w:t>
      </w:r>
      <w:r>
        <w:rPr>
          <w:rStyle w:val="s0"/>
        </w:rPr>
        <w:t>иностранного государства.</w:t>
      </w:r>
    </w:p>
    <w:p w:rsidR="00000000" w:rsidRDefault="00B95CAB">
      <w:pPr>
        <w:ind w:firstLine="400"/>
        <w:jc w:val="both"/>
      </w:pPr>
      <w:r>
        <w:t> </w:t>
      </w:r>
    </w:p>
    <w:p w:rsidR="00000000" w:rsidRDefault="00B95CAB">
      <w:pPr>
        <w:jc w:val="center"/>
      </w:pPr>
      <w:bookmarkStart w:id="15" w:name="SUB270000"/>
      <w:bookmarkEnd w:id="15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B95CAB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27. Договоры, заключаемые с поставщиками информации и получателями кредитных отчетов </w:t>
      </w:r>
    </w:p>
    <w:p w:rsidR="00000000" w:rsidRDefault="00B95CAB">
      <w:pPr>
        <w:jc w:val="both"/>
      </w:pPr>
      <w:r>
        <w:rPr>
          <w:rStyle w:val="s3"/>
        </w:rPr>
        <w:t xml:space="preserve">Пункт 1 изложен в редакции </w:t>
      </w:r>
      <w:hyperlink r:id="rId279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80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8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регистрации кр</w:t>
      </w:r>
      <w:r>
        <w:rPr>
          <w:rStyle w:val="s0"/>
        </w:rPr>
        <w:t xml:space="preserve">едитного бюро с государственным 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3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B95C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3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4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>2. Договор о предоставлении информации должен содержать следующи</w:t>
      </w:r>
      <w:r>
        <w:t xml:space="preserve">е условия: </w:t>
      </w:r>
    </w:p>
    <w:p w:rsidR="00000000" w:rsidRDefault="00B95C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6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B95CAB">
      <w:pPr>
        <w:ind w:firstLine="400"/>
        <w:jc w:val="both"/>
      </w:pPr>
      <w:r>
        <w:t>2) срок действия договора, основания и порядок его изменения,</w:t>
      </w:r>
      <w:r>
        <w:t xml:space="preserve"> прекращения и расторжения в одностороннем порядке, а также размеры штрафов за нарушение обязательств по договору; </w:t>
      </w:r>
    </w:p>
    <w:p w:rsidR="00000000" w:rsidRDefault="00B95CA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7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27.07.07 г. № 317-III (</w:t>
      </w:r>
      <w:hyperlink r:id="rId288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9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</w:t>
      </w:r>
      <w:r>
        <w:rPr>
          <w:rStyle w:val="s3"/>
        </w:rPr>
        <w:t>4-IV (</w:t>
      </w:r>
      <w:hyperlink r:id="rId290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</w:t>
        </w:r>
        <w:r>
          <w:rPr>
            <w:rStyle w:val="a3"/>
          </w:rPr>
          <w:t xml:space="preserve"> 25</w:t>
        </w:r>
      </w:hyperlink>
      <w:r>
        <w:rPr>
          <w:rStyle w:val="s0"/>
        </w:rPr>
        <w:t xml:space="preserve"> настоящего Закона;</w:t>
      </w:r>
    </w:p>
    <w:p w:rsidR="00000000" w:rsidRDefault="00B95CAB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</w:t>
      </w:r>
      <w:r>
        <w:t xml:space="preserve">й по защите базы данных кредитных историй и используемых информационных систем; </w:t>
      </w:r>
    </w:p>
    <w:p w:rsidR="00000000" w:rsidRDefault="00B95CAB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B95CAB">
      <w:pPr>
        <w:ind w:firstLine="400"/>
        <w:jc w:val="both"/>
      </w:pPr>
      <w:r>
        <w:t>6) обязательство кредитного б</w:t>
      </w:r>
      <w:r>
        <w:t xml:space="preserve">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B95CAB">
      <w:pPr>
        <w:jc w:val="both"/>
      </w:pPr>
      <w:r>
        <w:rPr>
          <w:rStyle w:val="s3"/>
        </w:rPr>
        <w:t xml:space="preserve">Подпункт 7 изложен в редакции </w:t>
      </w:r>
      <w:hyperlink r:id="rId291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92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</w:t>
      </w:r>
      <w:r>
        <w:rPr>
          <w:rStyle w:val="s0"/>
        </w:rPr>
        <w:t xml:space="preserve"> всей информации, направляемой в кредитное бюро;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93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294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B95CAB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29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B95CAB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B95CAB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</w:t>
      </w:r>
      <w:r>
        <w:rPr>
          <w:rStyle w:val="s0"/>
        </w:rPr>
        <w:t>тва, юридическом адресе или месте нахождения, банковских реквизитах;</w:t>
      </w:r>
    </w:p>
    <w:p w:rsidR="00000000" w:rsidRDefault="00B95CAB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</w:t>
      </w:r>
    </w:p>
    <w:p w:rsidR="00000000" w:rsidRDefault="00B95CAB">
      <w:pPr>
        <w:jc w:val="both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296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97" w:anchor="sub_id=2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3) обязательное полу</w:t>
      </w:r>
      <w:r>
        <w:rPr>
          <w:rStyle w:val="s0"/>
        </w:rPr>
        <w:t xml:space="preserve">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B95CAB">
      <w:pPr>
        <w:ind w:firstLine="400"/>
        <w:jc w:val="both"/>
      </w:pPr>
      <w:r>
        <w:rPr>
          <w:rStyle w:val="s0"/>
        </w:rPr>
        <w:t>4) объем информации, содержащейся в кр</w:t>
      </w:r>
      <w:r>
        <w:rPr>
          <w:rStyle w:val="s0"/>
        </w:rPr>
        <w:t>едитных отчетах, и порядок получения кредитных отчетов;</w:t>
      </w:r>
    </w:p>
    <w:p w:rsidR="00000000" w:rsidRDefault="00B95CAB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B95CAB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</w:t>
      </w:r>
      <w:r>
        <w:rPr>
          <w:rStyle w:val="s0"/>
        </w:rPr>
        <w:t xml:space="preserve"> только в соответствии с целями, предусмотренными в настоящем Законе;</w:t>
      </w:r>
    </w:p>
    <w:p w:rsidR="00000000" w:rsidRDefault="00B95CAB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B95CAB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29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317-III </w:t>
      </w:r>
    </w:p>
    <w:p w:rsidR="00000000" w:rsidRDefault="00B95CAB">
      <w:pPr>
        <w:ind w:firstLine="400"/>
        <w:jc w:val="both"/>
      </w:pPr>
      <w:r>
        <w:rPr>
          <w:rStyle w:val="s0"/>
        </w:rPr>
        <w:t>4. Обязательным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</w:t>
      </w:r>
      <w:r>
        <w:rPr>
          <w:rStyle w:val="s0"/>
        </w:rPr>
        <w:t>частников системы формирования кредитных историй.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99" w:anchor="sub_id=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B95CAB">
      <w:pPr>
        <w:ind w:firstLine="400"/>
        <w:jc w:val="both"/>
      </w:pPr>
      <w:r>
        <w:rPr>
          <w:rStyle w:val="s0"/>
        </w:rPr>
        <w:t>5. Не допускается отказ от исполнения обязатель</w:t>
      </w:r>
      <w:r>
        <w:rPr>
          <w:rStyle w:val="s0"/>
        </w:rPr>
        <w:t>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B95CAB">
      <w:pPr>
        <w:ind w:firstLine="400"/>
        <w:jc w:val="both"/>
      </w:pPr>
      <w:r>
        <w:t> </w:t>
      </w:r>
    </w:p>
    <w:p w:rsidR="00000000" w:rsidRDefault="00B95CAB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300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1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2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</w:t>
      </w:r>
      <w:r>
        <w:rPr>
          <w:rStyle w:val="s3"/>
        </w:rPr>
        <w:t>524-IV (</w:t>
      </w:r>
      <w:hyperlink r:id="rId303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28. Регистрация в кредитном бюро в качестве получателя кредитного отчета </w:t>
      </w:r>
    </w:p>
    <w:p w:rsidR="00000000" w:rsidRDefault="00B95CAB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</w:t>
      </w:r>
      <w:r>
        <w:rPr>
          <w:rStyle w:val="s0"/>
        </w:rPr>
        <w:t>), 3) и 4-2) части первой пункта 1</w:t>
      </w:r>
      <w: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B95CAB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B95CAB">
      <w:pPr>
        <w:ind w:firstLine="400"/>
        <w:jc w:val="both"/>
      </w:pPr>
      <w:r>
        <w:t xml:space="preserve"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B95CAB">
      <w:pPr>
        <w:jc w:val="both"/>
      </w:pPr>
      <w:r>
        <w:rPr>
          <w:rStyle w:val="s3"/>
        </w:rPr>
        <w:t xml:space="preserve">Подпункт 3 изложен в редакции </w:t>
      </w:r>
      <w:hyperlink r:id="rId304" w:anchor="sub_id=36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05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в качестве</w:t>
      </w:r>
      <w:r>
        <w:rPr>
          <w:rStyle w:val="s0"/>
        </w:rPr>
        <w:t xml:space="preserve"> индивидуального предпринимателя - для физического лица;</w:t>
      </w:r>
    </w:p>
    <w:p w:rsidR="00000000" w:rsidRDefault="00B95CAB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06" w:anchor="sub_id=3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B95CAB">
      <w:pPr>
        <w:ind w:firstLine="400"/>
        <w:jc w:val="both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B95CA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7" w:anchor="sub_id=3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</w:t>
      </w:r>
      <w:r>
        <w:rPr>
          <w:rStyle w:val="s3"/>
        </w:rPr>
        <w:t xml:space="preserve"> г. № 60-V (</w:t>
      </w:r>
      <w:hyperlink r:id="rId308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spacing w:after="240"/>
        <w:ind w:firstLine="400"/>
        <w:jc w:val="both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</w:t>
      </w:r>
      <w:r>
        <w:t>сти указанная информация удостоверяется электронной цифровой подписью этих лиц.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29. Предоставление кредитного отчета </w:t>
      </w:r>
    </w:p>
    <w:p w:rsidR="00000000" w:rsidRDefault="00B95C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23.10.08 г. № 72-IV (</w:t>
      </w:r>
      <w:hyperlink r:id="rId31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2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B95CAB">
      <w:pPr>
        <w:ind w:firstLine="400"/>
        <w:jc w:val="both"/>
      </w:pPr>
      <w:r>
        <w:t xml:space="preserve">1) </w:t>
      </w:r>
      <w:r>
        <w:rPr>
          <w:rStyle w:val="s0"/>
        </w:rPr>
        <w:t>наличие согласия субъекта кредитной истории о выдаче кредитного отчета о нем, за исключением случ</w:t>
      </w:r>
      <w:r>
        <w:rPr>
          <w:rStyle w:val="s0"/>
        </w:rPr>
        <w:t xml:space="preserve">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  <w:r>
        <w:t xml:space="preserve"> </w:t>
      </w:r>
    </w:p>
    <w:p w:rsidR="00000000" w:rsidRDefault="00B95CAB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B95CAB">
      <w:pPr>
        <w:ind w:firstLine="400"/>
        <w:jc w:val="both"/>
      </w:pPr>
      <w:r>
        <w:rPr>
          <w:rStyle w:val="s0"/>
        </w:rPr>
        <w:t>3) запрос получателя кредитного отчета с подтверждением о наличии согл</w:t>
      </w:r>
      <w:r>
        <w:rPr>
          <w:rStyle w:val="s0"/>
        </w:rPr>
        <w:t xml:space="preserve">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B95CAB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</w:t>
      </w:r>
      <w:r>
        <w:rPr>
          <w:rStyle w:val="s0"/>
        </w:rPr>
        <w:t>едитного отчета по запросу уполномоченного органа.</w:t>
      </w:r>
    </w:p>
    <w:p w:rsidR="00000000" w:rsidRDefault="00B95CAB">
      <w:pPr>
        <w:ind w:firstLine="400"/>
        <w:jc w:val="both"/>
      </w:pPr>
      <w:r>
        <w:t xml:space="preserve">2. Кредитное бюро ведет учет запросов о предоставлении кредитных отчетов и учет предоставленных кредитных отчетов. </w:t>
      </w:r>
    </w:p>
    <w:p w:rsidR="00000000" w:rsidRDefault="00B95CAB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</w:t>
      </w:r>
      <w:r>
        <w:t xml:space="preserve"> за подачу запроса в кредитное бюро, информация о котором содержится в реестре получателей кредитного бюро. </w:t>
      </w:r>
    </w:p>
    <w:p w:rsidR="00000000" w:rsidRDefault="00B95CAB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313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317-III </w:t>
      </w:r>
    </w:p>
    <w:p w:rsidR="00000000" w:rsidRDefault="00B95CAB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B95CAB">
      <w:pPr>
        <w:ind w:firstLine="400"/>
        <w:jc w:val="both"/>
      </w:pPr>
      <w:r>
        <w:t>4. Предос</w:t>
      </w:r>
      <w:r>
        <w:t xml:space="preserve">тавление кредитным бюро субъекту кредитной истории кредитного отчета в отношении его осуществляется на основании письменного запроса субъекта кредитной истории. </w:t>
      </w:r>
    </w:p>
    <w:p w:rsidR="00000000" w:rsidRDefault="00B95CAB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</w:t>
      </w:r>
      <w:r>
        <w:t xml:space="preserve">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 </w:t>
      </w:r>
    </w:p>
    <w:p w:rsidR="00000000" w:rsidRDefault="00B95CAB">
      <w:pPr>
        <w:ind w:firstLine="400"/>
        <w:jc w:val="both"/>
      </w:pPr>
      <w:r>
        <w:t>6. Кредитное бюро при предоставлении кредитного отчета обязано указывать всех поставщиков информ</w:t>
      </w:r>
      <w:r>
        <w:t xml:space="preserve">ации и дату получения этой информации кредитным бюро. </w:t>
      </w:r>
    </w:p>
    <w:p w:rsidR="00000000" w:rsidRDefault="00B95CAB">
      <w:pPr>
        <w:ind w:firstLine="400"/>
        <w:jc w:val="both"/>
      </w:pPr>
      <w:r>
        <w:t xml:space="preserve">7. Предоставление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B95CAB">
      <w:pPr>
        <w:spacing w:after="240"/>
        <w:ind w:firstLine="400"/>
        <w:jc w:val="both"/>
      </w:pPr>
      <w:r>
        <w:t>8. За искажение информации, полученной от поставщиков ин</w:t>
      </w:r>
      <w:r>
        <w:t xml:space="preserve">формации, кредитное бюро несет ответственность, установленную </w:t>
      </w:r>
      <w:hyperlink r:id="rId314" w:anchor="sub_id=20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95CAB">
      <w:pPr>
        <w:jc w:val="both"/>
      </w:pPr>
      <w:r>
        <w:rPr>
          <w:rStyle w:val="s3"/>
        </w:rPr>
        <w:t>В статью 30 внесены изменения в с</w:t>
      </w:r>
      <w:r>
        <w:rPr>
          <w:rStyle w:val="s3"/>
        </w:rPr>
        <w:t xml:space="preserve">оответствии с </w:t>
      </w:r>
      <w:hyperlink r:id="rId315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18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30. Оплата услуг по предоставлению информации и кредитных отчетов </w:t>
      </w:r>
    </w:p>
    <w:p w:rsidR="00000000" w:rsidRDefault="00B95CAB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B95CAB">
      <w:pPr>
        <w:ind w:firstLine="400"/>
        <w:jc w:val="both"/>
      </w:pPr>
      <w:r>
        <w:rPr>
          <w:rStyle w:val="s0"/>
        </w:rPr>
        <w:t>За предоставление</w:t>
      </w:r>
      <w:r>
        <w:rPr>
          <w:rStyle w:val="s0"/>
        </w:rPr>
        <w:t xml:space="preserve">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jc w:val="both"/>
      </w:pPr>
      <w:bookmarkStart w:id="16" w:name="SUB30010000"/>
      <w:bookmarkEnd w:id="16"/>
      <w:r>
        <w:rPr>
          <w:rStyle w:val="s3"/>
        </w:rPr>
        <w:t xml:space="preserve">Закон дополнен главой 6-1 в соответствии с </w:t>
      </w:r>
      <w:hyperlink r:id="rId319" w:anchor="sub_id=20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B95CAB">
      <w:pPr>
        <w:jc w:val="center"/>
      </w:pPr>
      <w:r>
        <w:rPr>
          <w:rStyle w:val="s1"/>
        </w:rPr>
        <w:t xml:space="preserve">Глава 6-1. Особенности предоставления информации и получения кредитного отчета </w:t>
      </w:r>
    </w:p>
    <w:p w:rsidR="00000000" w:rsidRDefault="00B95CAB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</w:t>
      </w:r>
      <w:r>
        <w:rPr>
          <w:rStyle w:val="s1"/>
        </w:rPr>
        <w:t>учительствам в кредитное бюро</w:t>
      </w:r>
    </w:p>
    <w:p w:rsidR="00000000" w:rsidRDefault="00B95CAB">
      <w:pPr>
        <w:ind w:firstLine="400"/>
        <w:jc w:val="both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</w:t>
      </w:r>
      <w:r>
        <w:rPr>
          <w:rStyle w:val="s0"/>
        </w:rPr>
        <w:t>ение банком сведений о нем и выпущенных банком в его пользу гарантиях или поручительствах в иные кредитные бюро на основании договоров о предоставлении информации.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rPr>
          <w:rStyle w:val="s0"/>
        </w:rPr>
        <w:t xml:space="preserve">в его пользу гарантиях или поручительствах в кредитное бюро устанавливается </w:t>
      </w:r>
      <w:hyperlink r:id="rId320" w:anchor="sub_id=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B95CAB">
      <w:pPr>
        <w:ind w:firstLine="400"/>
        <w:jc w:val="both"/>
      </w:pPr>
      <w:bookmarkStart w:id="17" w:name="SUB30010300"/>
      <w:bookmarkEnd w:id="17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1) Утратил силу с 1 января 2013 года в соответствии с </w:t>
      </w:r>
      <w:hyperlink r:id="rId321" w:anchor="sub_id=301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22" w:anchor="sub_id=30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</w:t>
      </w:r>
      <w:r>
        <w:rPr>
          <w:rStyle w:val="s3"/>
        </w:rPr>
        <w:t>читать словами «регистрационный номер налогоплательщика»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2) Утратил силу с 1 января 2013 года в соответствии с </w:t>
      </w:r>
      <w:hyperlink r:id="rId323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24" w:anchor="sub_id=300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3) Утратил силу с 1 января 2013 года в соответствии с </w:t>
      </w:r>
      <w:hyperlink r:id="rId325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26" w:anchor="sub_id=3001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4) Утратил силу с 1 января 2013 года в соответствии с </w:t>
      </w:r>
      <w:hyperlink r:id="rId327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</w:t>
      </w:r>
      <w:r>
        <w:rPr>
          <w:rStyle w:val="s0"/>
        </w:rPr>
        <w:t xml:space="preserve">8-IV </w:t>
      </w:r>
      <w:r>
        <w:rPr>
          <w:rStyle w:val="s3"/>
        </w:rPr>
        <w:t>(</w:t>
      </w:r>
      <w:hyperlink r:id="rId328" w:anchor="sub_id=300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jc w:val="both"/>
      </w:pPr>
      <w:r>
        <w:rPr>
          <w:rStyle w:val="s3"/>
        </w:rPr>
        <w:t xml:space="preserve">Пункт 3 дополнен подпунктом 4-1 в соответствии с </w:t>
      </w:r>
      <w:hyperlink r:id="rId329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1.12 г. № 538-IV (введены в действие с 1 января 2013 г.)</w:t>
      </w:r>
    </w:p>
    <w:p w:rsidR="00000000" w:rsidRDefault="00B95CAB">
      <w:pPr>
        <w:ind w:firstLine="400"/>
        <w:jc w:val="both"/>
      </w:pPr>
      <w:r>
        <w:rPr>
          <w:rStyle w:val="s0"/>
        </w:rPr>
        <w:t>4-1) наименование юридического лица-должника,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</w:t>
      </w:r>
      <w:r>
        <w:rPr>
          <w:rStyle w:val="s0"/>
        </w:rPr>
        <w:t>-идентификационный номер;</w:t>
      </w:r>
    </w:p>
    <w:p w:rsidR="00000000" w:rsidRDefault="00B95CAB">
      <w:pPr>
        <w:jc w:val="both"/>
      </w:pPr>
      <w:r>
        <w:rPr>
          <w:rStyle w:val="s3"/>
        </w:rPr>
        <w:t xml:space="preserve">Пункт 3 дополнен подпунктом 4-2 в соответствии с </w:t>
      </w:r>
      <w:hyperlink r:id="rId330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B95CAB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</w:t>
      </w:r>
      <w:r>
        <w:rPr>
          <w:rStyle w:val="s0"/>
        </w:rPr>
        <w:t>ность, индивидуальный идентификационный номер;</w:t>
      </w:r>
    </w:p>
    <w:p w:rsidR="00000000" w:rsidRDefault="00B95CAB">
      <w:pPr>
        <w:jc w:val="both"/>
      </w:pPr>
      <w:r>
        <w:rPr>
          <w:rStyle w:val="s3"/>
        </w:rPr>
        <w:t xml:space="preserve">Пункт 3 дополнен подпунктом 4-3 в соответствии с </w:t>
      </w:r>
      <w:hyperlink r:id="rId331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B95CAB">
      <w:pPr>
        <w:ind w:firstLine="400"/>
        <w:jc w:val="both"/>
      </w:pPr>
      <w:r>
        <w:rPr>
          <w:rStyle w:val="s0"/>
        </w:rPr>
        <w:t>4-3)</w:t>
      </w:r>
      <w:r>
        <w:rPr>
          <w:rStyle w:val="s0"/>
        </w:rPr>
        <w:t xml:space="preserve"> наименование юридического лица-кредитора должника, в пользу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B95CAB">
      <w:pPr>
        <w:jc w:val="both"/>
      </w:pPr>
      <w:r>
        <w:rPr>
          <w:rStyle w:val="s3"/>
        </w:rPr>
        <w:t>Пункт 3 дополнен подпунктом 4</w:t>
      </w:r>
      <w:r>
        <w:rPr>
          <w:rStyle w:val="s3"/>
        </w:rPr>
        <w:t xml:space="preserve">-4 в соответствии с </w:t>
      </w:r>
      <w:hyperlink r:id="rId332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B95CAB">
      <w:pPr>
        <w:ind w:firstLine="400"/>
        <w:jc w:val="both"/>
      </w:pPr>
      <w:r>
        <w:rPr>
          <w:rStyle w:val="s0"/>
        </w:rPr>
        <w:t>4-4) фамилию, имя, отчество (при его наличии) физического лица-кредитора, в поль</w:t>
      </w:r>
      <w:r>
        <w:rPr>
          <w:rStyle w:val="s0"/>
        </w:rPr>
        <w:t>зу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B95CAB">
      <w:pPr>
        <w:ind w:firstLine="400"/>
        <w:jc w:val="both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B95CAB">
      <w:pPr>
        <w:ind w:firstLine="400"/>
        <w:jc w:val="both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B95CAB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</w:t>
      </w:r>
      <w:r>
        <w:rPr>
          <w:rStyle w:val="s0"/>
        </w:rPr>
        <w:t>говором банковской гарантии или поручительства;</w:t>
      </w:r>
    </w:p>
    <w:p w:rsidR="00000000" w:rsidRDefault="00B95CAB">
      <w:pPr>
        <w:ind w:firstLine="400"/>
        <w:jc w:val="both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</w:t>
      </w:r>
      <w:r>
        <w:rPr>
          <w:rStyle w:val="s0"/>
        </w:rPr>
        <w:t>ельство (срок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B95CAB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B95CAB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</w:t>
      </w:r>
      <w:r>
        <w:rPr>
          <w:rStyle w:val="s0"/>
        </w:rPr>
        <w:t>м, может быть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B95CAB">
      <w:pPr>
        <w:ind w:firstLine="400"/>
        <w:jc w:val="both"/>
      </w:pPr>
      <w:r>
        <w:rPr>
          <w:rStyle w:val="s0"/>
        </w:rPr>
        <w:t>4. Условия предоставления б</w:t>
      </w:r>
      <w:r>
        <w:rPr>
          <w:rStyle w:val="s0"/>
        </w:rPr>
        <w:t xml:space="preserve">анками информации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3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B95CAB">
      <w:pPr>
        <w:ind w:firstLine="400"/>
        <w:jc w:val="both"/>
      </w:pPr>
      <w:r>
        <w:rPr>
          <w:rStyle w:val="s0"/>
        </w:rPr>
        <w:t>5. Информац</w:t>
      </w:r>
      <w:r>
        <w:rPr>
          <w:rStyle w:val="s0"/>
        </w:rPr>
        <w:t>ия по банковским гарантиям и поручительствам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</w:t>
      </w:r>
      <w:r>
        <w:rPr>
          <w:rStyle w:val="s0"/>
        </w:rPr>
        <w:t>иками информации.</w:t>
      </w:r>
    </w:p>
    <w:p w:rsidR="00000000" w:rsidRDefault="00B95CAB">
      <w:pPr>
        <w:ind w:firstLine="400"/>
        <w:jc w:val="both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3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B95CAB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>Статья 30-3. Порядок предст</w:t>
      </w:r>
      <w:r>
        <w:rPr>
          <w:rStyle w:val="s1"/>
        </w:rPr>
        <w:t>авления кредитного отчета о банковской гарантии и поручительстве</w:t>
      </w:r>
    </w:p>
    <w:p w:rsidR="00000000" w:rsidRDefault="00B95CAB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</w:t>
      </w:r>
      <w:r>
        <w:rPr>
          <w:rStyle w:val="s0"/>
        </w:rPr>
        <w:t>го банком выпущена банковская гарантия или выпущено поручительство.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333" w:history="1">
        <w:r>
          <w:rPr>
            <w:rStyle w:val="a3"/>
          </w:rPr>
          <w:t>нормативным правовым акто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уполномоченного органа.</w:t>
      </w:r>
    </w:p>
    <w:p w:rsidR="00000000" w:rsidRDefault="00B95CAB">
      <w:pPr>
        <w:ind w:firstLine="400"/>
        <w:jc w:val="both"/>
      </w:pPr>
      <w:r>
        <w:t> </w:t>
      </w:r>
    </w:p>
    <w:p w:rsidR="00000000" w:rsidRDefault="00B95CAB">
      <w:pPr>
        <w:spacing w:after="240"/>
        <w:jc w:val="center"/>
      </w:pPr>
      <w:bookmarkStart w:id="18" w:name="SUB310000"/>
      <w:bookmarkEnd w:id="18"/>
      <w:r>
        <w:rPr>
          <w:rStyle w:val="s1"/>
        </w:rPr>
        <w:t>Глава 7. Заключительные положения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31. Особенности разрешения споров </w:t>
      </w:r>
    </w:p>
    <w:p w:rsidR="00000000" w:rsidRDefault="00B95C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4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33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</w:t>
      </w:r>
      <w:r>
        <w:t xml:space="preserve">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</w:t>
      </w:r>
      <w:r>
        <w:t xml:space="preserve">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 </w:t>
      </w:r>
    </w:p>
    <w:p w:rsidR="00000000" w:rsidRDefault="00B95CAB">
      <w:pPr>
        <w:ind w:firstLine="400"/>
        <w:jc w:val="both"/>
      </w:pPr>
      <w:bookmarkStart w:id="19" w:name="SUB310200"/>
      <w:bookmarkEnd w:id="19"/>
      <w:r>
        <w:t>2. Поставщик информации или кредитн</w:t>
      </w:r>
      <w:r>
        <w:t xml:space="preserve">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 </w:t>
      </w:r>
    </w:p>
    <w:p w:rsidR="00000000" w:rsidRDefault="00B95C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6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7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5CAB">
      <w:pPr>
        <w:ind w:firstLine="400"/>
        <w:jc w:val="both"/>
      </w:pPr>
      <w:r>
        <w:t xml:space="preserve">3. В случае, если искажение полученной кредитным бюро информации </w:t>
      </w:r>
      <w:r>
        <w:t xml:space="preserve">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</w:t>
      </w:r>
      <w:r>
        <w:rPr>
          <w:rStyle w:val="s0"/>
        </w:rPr>
        <w:t xml:space="preserve"> кредитное бюро информацию, имеющуюся у поставщика информации на дату обнаружения искажения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B95CAB">
      <w:pPr>
        <w:ind w:firstLine="400"/>
        <w:jc w:val="both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</w:t>
      </w:r>
      <w:r>
        <w:t xml:space="preserve">ваемой информации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B95CAB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</w:t>
      </w:r>
      <w:r>
        <w:t xml:space="preserve">ем мотивированного ответа, возлагаются на заявителя. </w:t>
      </w:r>
    </w:p>
    <w:p w:rsidR="00000000" w:rsidRDefault="00B95CAB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B95CAB">
      <w:pPr>
        <w:ind w:left="1200" w:hanging="800"/>
        <w:jc w:val="both"/>
      </w:pPr>
      <w:r>
        <w:rPr>
          <w:rStyle w:val="s1"/>
        </w:rPr>
        <w:t xml:space="preserve">Статья 32. Ответственность за нарушение законодательства Республики Казахстан о кредитных бюро и формировании </w:t>
      </w:r>
      <w:r>
        <w:rPr>
          <w:rStyle w:val="s1"/>
        </w:rPr>
        <w:t xml:space="preserve">кредитных историй </w:t>
      </w:r>
    </w:p>
    <w:p w:rsidR="00000000" w:rsidRDefault="00B95CAB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338" w:anchor="sub_id=2080000" w:history="1">
        <w:r>
          <w:rPr>
            <w:rStyle w:val="a3"/>
          </w:rPr>
          <w:t>законами Респу</w:t>
        </w:r>
        <w:r>
          <w:rPr>
            <w:rStyle w:val="a3"/>
          </w:rPr>
          <w:t>блики Казахстан</w:t>
        </w:r>
      </w:hyperlink>
      <w:r>
        <w:rPr>
          <w:rStyle w:val="s0"/>
        </w:rPr>
        <w:t>.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p w:rsidR="00000000" w:rsidRDefault="00B95CA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95CAB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95CAB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95CAB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B95CAB">
      <w:r>
        <w:t> </w:t>
      </w:r>
    </w:p>
    <w:sectPr w:rsidR="00000000">
      <w:headerReference w:type="even" r:id="rId339"/>
      <w:headerReference w:type="default" r:id="rId340"/>
      <w:footerReference w:type="even" r:id="rId341"/>
      <w:footerReference w:type="default" r:id="rId342"/>
      <w:headerReference w:type="first" r:id="rId343"/>
      <w:footerReference w:type="first" r:id="rId3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CAB" w:rsidRDefault="00B95CAB" w:rsidP="00B95CAB">
      <w:r>
        <w:separator/>
      </w:r>
    </w:p>
  </w:endnote>
  <w:endnote w:type="continuationSeparator" w:id="0">
    <w:p w:rsidR="00B95CAB" w:rsidRDefault="00B95CAB" w:rsidP="00B95C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AB" w:rsidRDefault="00B95C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AB" w:rsidRDefault="00B95C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AB" w:rsidRDefault="00B95C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CAB" w:rsidRDefault="00B95CAB" w:rsidP="00B95CAB">
      <w:r>
        <w:separator/>
      </w:r>
    </w:p>
  </w:footnote>
  <w:footnote w:type="continuationSeparator" w:id="0">
    <w:p w:rsidR="00B95CAB" w:rsidRDefault="00B95CAB" w:rsidP="00B95C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AB" w:rsidRDefault="00B95C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AB" w:rsidRDefault="00B95CAB" w:rsidP="00B95C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5CAB" w:rsidRPr="00B95CAB" w:rsidRDefault="00B95CAB" w:rsidP="00B95C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AB" w:rsidRDefault="00B95C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5CAB"/>
    <w:rsid w:val="00B95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B95C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5C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5C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5C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B95C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5C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5C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5C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6150" TargetMode="External"/><Relationship Id="rId299" Type="http://schemas.openxmlformats.org/officeDocument/2006/relationships/hyperlink" Target="http://online.zakon.kz/Document/?doc_id=30353506" TargetMode="External"/><Relationship Id="rId303" Type="http://schemas.openxmlformats.org/officeDocument/2006/relationships/hyperlink" Target="http://online.zakon.kz/Document/?doc_id=31107887" TargetMode="External"/><Relationship Id="rId21" Type="http://schemas.openxmlformats.org/officeDocument/2006/relationships/hyperlink" Target="http://online.zakon.kz/Document/?doc_id=31107887" TargetMode="External"/><Relationship Id="rId42" Type="http://schemas.openxmlformats.org/officeDocument/2006/relationships/hyperlink" Target="http://online.zakon.kz/Document/?doc_id=30118735" TargetMode="External"/><Relationship Id="rId63" Type="http://schemas.openxmlformats.org/officeDocument/2006/relationships/hyperlink" Target="http://online.zakon.kz/Document/?doc_id=31224480" TargetMode="External"/><Relationship Id="rId84" Type="http://schemas.openxmlformats.org/officeDocument/2006/relationships/hyperlink" Target="http://online.zakon.kz/Document/?doc_id=31107887" TargetMode="External"/><Relationship Id="rId138" Type="http://schemas.openxmlformats.org/officeDocument/2006/relationships/hyperlink" Target="http://online.zakon.kz/Document/?doc_id=30118735" TargetMode="External"/><Relationship Id="rId159" Type="http://schemas.openxmlformats.org/officeDocument/2006/relationships/hyperlink" Target="http://online.zakon.kz/Document/?doc_id=30038380" TargetMode="External"/><Relationship Id="rId324" Type="http://schemas.openxmlformats.org/officeDocument/2006/relationships/hyperlink" Target="http://online.zakon.kz/Document/?doc_id=31306532" TargetMode="External"/><Relationship Id="rId345" Type="http://schemas.openxmlformats.org/officeDocument/2006/relationships/fontTable" Target="fontTable.xml"/><Relationship Id="rId170" Type="http://schemas.openxmlformats.org/officeDocument/2006/relationships/hyperlink" Target="http://online.zakon.kz/Document/?doc_id=30118382" TargetMode="External"/><Relationship Id="rId191" Type="http://schemas.openxmlformats.org/officeDocument/2006/relationships/hyperlink" Target="http://online.zakon.kz/Document/?doc_id=30118735" TargetMode="External"/><Relationship Id="rId205" Type="http://schemas.openxmlformats.org/officeDocument/2006/relationships/hyperlink" Target="http://online.zakon.kz/Document/?doc_id=30118382" TargetMode="External"/><Relationship Id="rId226" Type="http://schemas.openxmlformats.org/officeDocument/2006/relationships/hyperlink" Target="http://online.zakon.kz/Document/?doc_id=30118382" TargetMode="External"/><Relationship Id="rId247" Type="http://schemas.openxmlformats.org/officeDocument/2006/relationships/hyperlink" Target="http://online.zakon.kz/Document/?doc_id=31106080" TargetMode="External"/><Relationship Id="rId107" Type="http://schemas.openxmlformats.org/officeDocument/2006/relationships/hyperlink" Target="http://online.zakon.kz/Document/?doc_id=30353506" TargetMode="External"/><Relationship Id="rId268" Type="http://schemas.openxmlformats.org/officeDocument/2006/relationships/hyperlink" Target="http://online.zakon.kz/Document/?doc_id=31306532" TargetMode="External"/><Relationship Id="rId289" Type="http://schemas.openxmlformats.org/officeDocument/2006/relationships/hyperlink" Target="http://online.zakon.kz/Document/?doc_id=31110631" TargetMode="External"/><Relationship Id="rId11" Type="http://schemas.openxmlformats.org/officeDocument/2006/relationships/hyperlink" Target="http://online.zakon.kz/Document/?doc_id=31107887" TargetMode="External"/><Relationship Id="rId32" Type="http://schemas.openxmlformats.org/officeDocument/2006/relationships/hyperlink" Target="http://online.zakon.kz/Document/?doc_id=30353506" TargetMode="External"/><Relationship Id="rId53" Type="http://schemas.openxmlformats.org/officeDocument/2006/relationships/hyperlink" Target="http://online.zakon.kz/Document/?doc_id=30118382" TargetMode="External"/><Relationship Id="rId74" Type="http://schemas.openxmlformats.org/officeDocument/2006/relationships/hyperlink" Target="http://online.zakon.kz/Document/?doc_id=30118382" TargetMode="External"/><Relationship Id="rId128" Type="http://schemas.openxmlformats.org/officeDocument/2006/relationships/hyperlink" Target="http://online.zakon.kz/Document/?doc_id=31107887" TargetMode="External"/><Relationship Id="rId149" Type="http://schemas.openxmlformats.org/officeDocument/2006/relationships/hyperlink" Target="http://online.zakon.kz/Document/?doc_id=30118382" TargetMode="External"/><Relationship Id="rId314" Type="http://schemas.openxmlformats.org/officeDocument/2006/relationships/hyperlink" Target="http://online.zakon.kz/Document/?doc_id=31577399" TargetMode="External"/><Relationship Id="rId335" Type="http://schemas.openxmlformats.org/officeDocument/2006/relationships/hyperlink" Target="http://online.zakon.kz/Document/?doc_id=3011873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48165" TargetMode="External"/><Relationship Id="rId160" Type="http://schemas.openxmlformats.org/officeDocument/2006/relationships/hyperlink" Target="http://online.zakon.kz/Document/?doc_id=30118382" TargetMode="External"/><Relationship Id="rId181" Type="http://schemas.openxmlformats.org/officeDocument/2006/relationships/hyperlink" Target="http://online.zakon.kz/Document/?doc_id=30118735" TargetMode="External"/><Relationship Id="rId216" Type="http://schemas.openxmlformats.org/officeDocument/2006/relationships/hyperlink" Target="http://online.zakon.kz/Document/?doc_id=31107887" TargetMode="External"/><Relationship Id="rId237" Type="http://schemas.openxmlformats.org/officeDocument/2006/relationships/hyperlink" Target="http://online.zakon.kz/Document/?doc_id=31106080" TargetMode="External"/><Relationship Id="rId258" Type="http://schemas.openxmlformats.org/officeDocument/2006/relationships/hyperlink" Target="http://online.zakon.kz/Document/?doc_id=31107887" TargetMode="External"/><Relationship Id="rId279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0118382" TargetMode="External"/><Relationship Id="rId43" Type="http://schemas.openxmlformats.org/officeDocument/2006/relationships/hyperlink" Target="http://online.zakon.kz/Document/?doc_id=1050733" TargetMode="External"/><Relationship Id="rId64" Type="http://schemas.openxmlformats.org/officeDocument/2006/relationships/hyperlink" Target="http://online.zakon.kz/Document/?doc_id=31228578" TargetMode="External"/><Relationship Id="rId118" Type="http://schemas.openxmlformats.org/officeDocument/2006/relationships/hyperlink" Target="http://online.zakon.kz/Document/?doc_id=30114061" TargetMode="External"/><Relationship Id="rId139" Type="http://schemas.openxmlformats.org/officeDocument/2006/relationships/hyperlink" Target="http://online.zakon.kz/Document/?doc_id=31110631" TargetMode="External"/><Relationship Id="rId290" Type="http://schemas.openxmlformats.org/officeDocument/2006/relationships/hyperlink" Target="http://online.zakon.kz/Document/?doc_id=31107887" TargetMode="External"/><Relationship Id="rId304" Type="http://schemas.openxmlformats.org/officeDocument/2006/relationships/hyperlink" Target="http://online.zakon.kz/Document/?doc_id=31310967" TargetMode="External"/><Relationship Id="rId325" Type="http://schemas.openxmlformats.org/officeDocument/2006/relationships/hyperlink" Target="http://online.zakon.kz/Document/?doc_id=31106080" TargetMode="External"/><Relationship Id="rId346" Type="http://schemas.openxmlformats.org/officeDocument/2006/relationships/theme" Target="theme/theme1.xml"/><Relationship Id="rId85" Type="http://schemas.openxmlformats.org/officeDocument/2006/relationships/hyperlink" Target="http://online.zakon.kz/Document/?doc_id=31110631" TargetMode="External"/><Relationship Id="rId150" Type="http://schemas.openxmlformats.org/officeDocument/2006/relationships/hyperlink" Target="http://online.zakon.kz/Document/?doc_id=30118735" TargetMode="External"/><Relationship Id="rId171" Type="http://schemas.openxmlformats.org/officeDocument/2006/relationships/hyperlink" Target="http://online.zakon.kz/Document/?doc_id=30118735" TargetMode="External"/><Relationship Id="rId192" Type="http://schemas.openxmlformats.org/officeDocument/2006/relationships/hyperlink" Target="http://online.zakon.kz/Document/?doc_id=31300061" TargetMode="External"/><Relationship Id="rId206" Type="http://schemas.openxmlformats.org/officeDocument/2006/relationships/hyperlink" Target="http://online.zakon.kz/Document/?doc_id=30118735" TargetMode="External"/><Relationship Id="rId227" Type="http://schemas.openxmlformats.org/officeDocument/2006/relationships/hyperlink" Target="http://online.zakon.kz/Document/?doc_id=30118735" TargetMode="External"/><Relationship Id="rId248" Type="http://schemas.openxmlformats.org/officeDocument/2006/relationships/hyperlink" Target="http://online.zakon.kz/Document/?doc_id=31306532" TargetMode="External"/><Relationship Id="rId269" Type="http://schemas.openxmlformats.org/officeDocument/2006/relationships/hyperlink" Target="http://online.zakon.kz/Document/?doc_id=30118382" TargetMode="External"/><Relationship Id="rId12" Type="http://schemas.openxmlformats.org/officeDocument/2006/relationships/hyperlink" Target="http://online.zakon.kz/Document/?doc_id=31110631" TargetMode="External"/><Relationship Id="rId33" Type="http://schemas.openxmlformats.org/officeDocument/2006/relationships/hyperlink" Target="http://online.zakon.kz/Document/?doc_id=30354155" TargetMode="External"/><Relationship Id="rId108" Type="http://schemas.openxmlformats.org/officeDocument/2006/relationships/hyperlink" Target="http://online.zakon.kz/Document/?doc_id=31110631" TargetMode="External"/><Relationship Id="rId129" Type="http://schemas.openxmlformats.org/officeDocument/2006/relationships/hyperlink" Target="http://online.zakon.kz/Document/?doc_id=30118382" TargetMode="External"/><Relationship Id="rId280" Type="http://schemas.openxmlformats.org/officeDocument/2006/relationships/hyperlink" Target="http://online.zakon.kz/Document/?doc_id=30118735" TargetMode="External"/><Relationship Id="rId315" Type="http://schemas.openxmlformats.org/officeDocument/2006/relationships/hyperlink" Target="http://online.zakon.kz/Document/?doc_id=30118382" TargetMode="External"/><Relationship Id="rId336" Type="http://schemas.openxmlformats.org/officeDocument/2006/relationships/hyperlink" Target="http://online.zakon.kz/Document/?doc_id=30118382" TargetMode="External"/><Relationship Id="rId54" Type="http://schemas.openxmlformats.org/officeDocument/2006/relationships/hyperlink" Target="http://online.zakon.kz/Document/?doc_id=30131073" TargetMode="External"/><Relationship Id="rId75" Type="http://schemas.openxmlformats.org/officeDocument/2006/relationships/hyperlink" Target="http://online.zakon.kz/Document/?doc_id=31110631" TargetMode="External"/><Relationship Id="rId96" Type="http://schemas.openxmlformats.org/officeDocument/2006/relationships/hyperlink" Target="http://online.zakon.kz/Document/?doc_id=31626040" TargetMode="External"/><Relationship Id="rId140" Type="http://schemas.openxmlformats.org/officeDocument/2006/relationships/hyperlink" Target="http://online.zakon.kz/Document/?doc_id=31107887" TargetMode="External"/><Relationship Id="rId161" Type="http://schemas.openxmlformats.org/officeDocument/2006/relationships/hyperlink" Target="http://online.zakon.kz/Document/?doc_id=30118735" TargetMode="External"/><Relationship Id="rId182" Type="http://schemas.openxmlformats.org/officeDocument/2006/relationships/hyperlink" Target="http://online.zakon.kz/Document/?doc_id=31110631" TargetMode="External"/><Relationship Id="rId217" Type="http://schemas.openxmlformats.org/officeDocument/2006/relationships/hyperlink" Target="http://online.zakon.kz/Document/?doc_id=3011829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07887" TargetMode="External"/><Relationship Id="rId259" Type="http://schemas.openxmlformats.org/officeDocument/2006/relationships/hyperlink" Target="http://online.zakon.kz/Document/?doc_id=31106080" TargetMode="External"/><Relationship Id="rId23" Type="http://schemas.openxmlformats.org/officeDocument/2006/relationships/hyperlink" Target="http://online.zakon.kz/Document/?doc_id=30353506" TargetMode="External"/><Relationship Id="rId119" Type="http://schemas.openxmlformats.org/officeDocument/2006/relationships/hyperlink" Target="http://online.zakon.kz/Document/?doc_id=30118382" TargetMode="External"/><Relationship Id="rId270" Type="http://schemas.openxmlformats.org/officeDocument/2006/relationships/hyperlink" Target="http://online.zakon.kz/Document/?doc_id=30118735" TargetMode="External"/><Relationship Id="rId291" Type="http://schemas.openxmlformats.org/officeDocument/2006/relationships/hyperlink" Target="http://online.zakon.kz/Document/?doc_id=30118382" TargetMode="External"/><Relationship Id="rId305" Type="http://schemas.openxmlformats.org/officeDocument/2006/relationships/hyperlink" Target="http://online.zakon.kz/Document/?doc_id=31311406" TargetMode="External"/><Relationship Id="rId326" Type="http://schemas.openxmlformats.org/officeDocument/2006/relationships/hyperlink" Target="http://online.zakon.kz/Document/?doc_id=31306532" TargetMode="External"/><Relationship Id="rId44" Type="http://schemas.openxmlformats.org/officeDocument/2006/relationships/hyperlink" Target="http://online.zakon.kz/Document/?doc_id=31110631" TargetMode="External"/><Relationship Id="rId65" Type="http://schemas.openxmlformats.org/officeDocument/2006/relationships/hyperlink" Target="http://online.zakon.kz/Document/?doc_id=30118382" TargetMode="External"/><Relationship Id="rId86" Type="http://schemas.openxmlformats.org/officeDocument/2006/relationships/hyperlink" Target="http://online.zakon.kz/Document/?doc_id=31107887" TargetMode="External"/><Relationship Id="rId130" Type="http://schemas.openxmlformats.org/officeDocument/2006/relationships/hyperlink" Target="http://online.zakon.kz/Document/?doc_id=30118735" TargetMode="External"/><Relationship Id="rId151" Type="http://schemas.openxmlformats.org/officeDocument/2006/relationships/hyperlink" Target="http://online.zakon.kz/Document/?doc_id=30932680" TargetMode="External"/><Relationship Id="rId172" Type="http://schemas.openxmlformats.org/officeDocument/2006/relationships/hyperlink" Target="http://online.zakon.kz/Document/?doc_id=30118382" TargetMode="External"/><Relationship Id="rId193" Type="http://schemas.openxmlformats.org/officeDocument/2006/relationships/hyperlink" Target="http://online.zakon.kz/Document/?doc_id=31300430" TargetMode="External"/><Relationship Id="rId207" Type="http://schemas.openxmlformats.org/officeDocument/2006/relationships/hyperlink" Target="http://online.zakon.kz/Document/?doc_id=30118382" TargetMode="External"/><Relationship Id="rId228" Type="http://schemas.openxmlformats.org/officeDocument/2006/relationships/hyperlink" Target="http://online.zakon.kz/Document/?doc_id=31300061" TargetMode="External"/><Relationship Id="rId249" Type="http://schemas.openxmlformats.org/officeDocument/2006/relationships/hyperlink" Target="http://online.zakon.kz/Document/?doc_id=30118296" TargetMode="External"/><Relationship Id="rId13" Type="http://schemas.openxmlformats.org/officeDocument/2006/relationships/hyperlink" Target="http://online.zakon.kz/Document/?doc_id=31107887" TargetMode="External"/><Relationship Id="rId109" Type="http://schemas.openxmlformats.org/officeDocument/2006/relationships/hyperlink" Target="http://online.zakon.kz/Document/?doc_id=30353506" TargetMode="External"/><Relationship Id="rId260" Type="http://schemas.openxmlformats.org/officeDocument/2006/relationships/hyperlink" Target="http://online.zakon.kz/Document/?doc_id=31306532" TargetMode="External"/><Relationship Id="rId281" Type="http://schemas.openxmlformats.org/officeDocument/2006/relationships/hyperlink" Target="http://online.zakon.kz/Document/?doc_id=31110631" TargetMode="External"/><Relationship Id="rId316" Type="http://schemas.openxmlformats.org/officeDocument/2006/relationships/hyperlink" Target="http://online.zakon.kz/Document/?doc_id=30118735" TargetMode="External"/><Relationship Id="rId337" Type="http://schemas.openxmlformats.org/officeDocument/2006/relationships/hyperlink" Target="http://online.zakon.kz/Document/?doc_id=30118735" TargetMode="External"/><Relationship Id="rId34" Type="http://schemas.openxmlformats.org/officeDocument/2006/relationships/hyperlink" Target="http://online.zakon.kz/Document/?doc_id=30118382" TargetMode="External"/><Relationship Id="rId55" Type="http://schemas.openxmlformats.org/officeDocument/2006/relationships/hyperlink" Target="http://online.zakon.kz/Document/?doc_id=30118382" TargetMode="External"/><Relationship Id="rId76" Type="http://schemas.openxmlformats.org/officeDocument/2006/relationships/hyperlink" Target="http://online.zakon.kz/Document/?doc_id=31107887" TargetMode="External"/><Relationship Id="rId97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0118735" TargetMode="External"/><Relationship Id="rId141" Type="http://schemas.openxmlformats.org/officeDocument/2006/relationships/hyperlink" Target="http://online.zakon.kz/Document/?doc_id=30118382" TargetMode="External"/><Relationship Id="rId7" Type="http://schemas.openxmlformats.org/officeDocument/2006/relationships/hyperlink" Target="http://online.zakon.kz/Document/?doc_id=2049236" TargetMode="External"/><Relationship Id="rId162" Type="http://schemas.openxmlformats.org/officeDocument/2006/relationships/hyperlink" Target="http://online.zakon.kz/Document/?doc_id=31300061" TargetMode="External"/><Relationship Id="rId183" Type="http://schemas.openxmlformats.org/officeDocument/2006/relationships/hyperlink" Target="http://online.zakon.kz/Document/?doc_id=31107887" TargetMode="External"/><Relationship Id="rId218" Type="http://schemas.openxmlformats.org/officeDocument/2006/relationships/hyperlink" Target="http://online.zakon.kz/Document/?doc_id=30118319" TargetMode="External"/><Relationship Id="rId239" Type="http://schemas.openxmlformats.org/officeDocument/2006/relationships/hyperlink" Target="http://online.zakon.kz/Document/?doc_id=31106080" TargetMode="External"/><Relationship Id="rId250" Type="http://schemas.openxmlformats.org/officeDocument/2006/relationships/hyperlink" Target="http://online.zakon.kz/Document/?doc_id=30118319" TargetMode="External"/><Relationship Id="rId271" Type="http://schemas.openxmlformats.org/officeDocument/2006/relationships/hyperlink" Target="http://online.zakon.kz/Document/?doc_id=31110631" TargetMode="External"/><Relationship Id="rId292" Type="http://schemas.openxmlformats.org/officeDocument/2006/relationships/hyperlink" Target="http://online.zakon.kz/Document/?doc_id=30118735" TargetMode="External"/><Relationship Id="rId306" Type="http://schemas.openxmlformats.org/officeDocument/2006/relationships/hyperlink" Target="http://online.zakon.kz/Document/?doc_id=31310967" TargetMode="External"/><Relationship Id="rId24" Type="http://schemas.openxmlformats.org/officeDocument/2006/relationships/hyperlink" Target="http://online.zakon.kz/Document/?doc_id=30354155" TargetMode="External"/><Relationship Id="rId45" Type="http://schemas.openxmlformats.org/officeDocument/2006/relationships/hyperlink" Target="http://online.zakon.kz/Document/?doc_id=31107887" TargetMode="External"/><Relationship Id="rId66" Type="http://schemas.openxmlformats.org/officeDocument/2006/relationships/hyperlink" Target="http://online.zakon.kz/Document/?doc_id=30118735" TargetMode="External"/><Relationship Id="rId87" Type="http://schemas.openxmlformats.org/officeDocument/2006/relationships/hyperlink" Target="http://online.zakon.kz/Document/?doc_id=31110631" TargetMode="External"/><Relationship Id="rId110" Type="http://schemas.openxmlformats.org/officeDocument/2006/relationships/hyperlink" Target="http://online.zakon.kz/Document/?doc_id=30353506" TargetMode="External"/><Relationship Id="rId131" Type="http://schemas.openxmlformats.org/officeDocument/2006/relationships/hyperlink" Target="http://online.zakon.kz/Document/?doc_id=30118382" TargetMode="External"/><Relationship Id="rId327" Type="http://schemas.openxmlformats.org/officeDocument/2006/relationships/hyperlink" Target="http://online.zakon.kz/Document/?doc_id=31106080" TargetMode="External"/><Relationship Id="rId152" Type="http://schemas.openxmlformats.org/officeDocument/2006/relationships/hyperlink" Target="http://online.zakon.kz/Document/?doc_id=31110631" TargetMode="External"/><Relationship Id="rId173" Type="http://schemas.openxmlformats.org/officeDocument/2006/relationships/hyperlink" Target="http://online.zakon.kz/Document/?doc_id=30118735" TargetMode="External"/><Relationship Id="rId194" Type="http://schemas.openxmlformats.org/officeDocument/2006/relationships/hyperlink" Target="http://online.zakon.kz/Document/?doc_id=1052676" TargetMode="External"/><Relationship Id="rId208" Type="http://schemas.openxmlformats.org/officeDocument/2006/relationships/hyperlink" Target="http://online.zakon.kz/Document/?doc_id=30118735" TargetMode="External"/><Relationship Id="rId229" Type="http://schemas.openxmlformats.org/officeDocument/2006/relationships/hyperlink" Target="http://online.zakon.kz/Document/?doc_id=31300430" TargetMode="External"/><Relationship Id="rId240" Type="http://schemas.openxmlformats.org/officeDocument/2006/relationships/hyperlink" Target="http://online.zakon.kz/Document/?doc_id=31306532" TargetMode="External"/><Relationship Id="rId261" Type="http://schemas.openxmlformats.org/officeDocument/2006/relationships/hyperlink" Target="http://online.zakon.kz/Document/?doc_id=30086413" TargetMode="External"/><Relationship Id="rId14" Type="http://schemas.openxmlformats.org/officeDocument/2006/relationships/hyperlink" Target="http://online.zakon.kz/Document/?doc_id=31110631" TargetMode="External"/><Relationship Id="rId35" Type="http://schemas.openxmlformats.org/officeDocument/2006/relationships/hyperlink" Target="http://online.zakon.kz/Document/?doc_id=30118735" TargetMode="External"/><Relationship Id="rId56" Type="http://schemas.openxmlformats.org/officeDocument/2006/relationships/hyperlink" Target="http://online.zakon.kz/Document/?doc_id=30118735" TargetMode="External"/><Relationship Id="rId77" Type="http://schemas.openxmlformats.org/officeDocument/2006/relationships/hyperlink" Target="http://online.zakon.kz/Document/?doc_id=30208366" TargetMode="External"/><Relationship Id="rId100" Type="http://schemas.openxmlformats.org/officeDocument/2006/relationships/hyperlink" Target="http://online.zakon.kz/Document/?doc_id=30353506" TargetMode="External"/><Relationship Id="rId282" Type="http://schemas.openxmlformats.org/officeDocument/2006/relationships/hyperlink" Target="http://online.zakon.kz/Document/?doc_id=31107887" TargetMode="External"/><Relationship Id="rId317" Type="http://schemas.openxmlformats.org/officeDocument/2006/relationships/hyperlink" Target="http://online.zakon.kz/Document/?doc_id=30353506" TargetMode="External"/><Relationship Id="rId338" Type="http://schemas.openxmlformats.org/officeDocument/2006/relationships/hyperlink" Target="http://online.zakon.kz/Document/?doc_id=31577399" TargetMode="External"/><Relationship Id="rId8" Type="http://schemas.openxmlformats.org/officeDocument/2006/relationships/hyperlink" Target="http://online.zakon.kz/Document/?doc_id=30118382" TargetMode="External"/><Relationship Id="rId98" Type="http://schemas.openxmlformats.org/officeDocument/2006/relationships/hyperlink" Target="http://online.zakon.kz/Document/?doc_id=31645686" TargetMode="External"/><Relationship Id="rId121" Type="http://schemas.openxmlformats.org/officeDocument/2006/relationships/hyperlink" Target="http://online.zakon.kz/Document/?doc_id=30086150" TargetMode="External"/><Relationship Id="rId142" Type="http://schemas.openxmlformats.org/officeDocument/2006/relationships/hyperlink" Target="http://online.zakon.kz/Document/?doc_id=31110631" TargetMode="External"/><Relationship Id="rId163" Type="http://schemas.openxmlformats.org/officeDocument/2006/relationships/hyperlink" Target="http://online.zakon.kz/Document/?doc_id=31300430" TargetMode="External"/><Relationship Id="rId184" Type="http://schemas.openxmlformats.org/officeDocument/2006/relationships/hyperlink" Target="http://online.zakon.kz/Document/?doc_id=30118382" TargetMode="External"/><Relationship Id="rId219" Type="http://schemas.openxmlformats.org/officeDocument/2006/relationships/hyperlink" Target="http://online.zakon.kz/Document/?doc_id=30118382" TargetMode="External"/><Relationship Id="rId230" Type="http://schemas.openxmlformats.org/officeDocument/2006/relationships/hyperlink" Target="http://online.zakon.kz/Document/?doc_id=30353506" TargetMode="External"/><Relationship Id="rId251" Type="http://schemas.openxmlformats.org/officeDocument/2006/relationships/hyperlink" Target="http://online.zakon.kz/Document/?doc_id=30961502" TargetMode="External"/><Relationship Id="rId25" Type="http://schemas.openxmlformats.org/officeDocument/2006/relationships/hyperlink" Target="http://online.zakon.kz/Document/?doc_id=1041467" TargetMode="External"/><Relationship Id="rId46" Type="http://schemas.openxmlformats.org/officeDocument/2006/relationships/hyperlink" Target="http://online.zakon.kz/Document/?doc_id=1050733" TargetMode="External"/><Relationship Id="rId67" Type="http://schemas.openxmlformats.org/officeDocument/2006/relationships/hyperlink" Target="http://online.zakon.kz/Document/?doc_id=30353506" TargetMode="External"/><Relationship Id="rId116" Type="http://schemas.openxmlformats.org/officeDocument/2006/relationships/hyperlink" Target="http://online.zakon.kz/Document/?doc_id=30086150" TargetMode="External"/><Relationship Id="rId137" Type="http://schemas.openxmlformats.org/officeDocument/2006/relationships/hyperlink" Target="http://online.zakon.kz/Document/?doc_id=30118382" TargetMode="External"/><Relationship Id="rId158" Type="http://schemas.openxmlformats.org/officeDocument/2006/relationships/hyperlink" Target="http://online.zakon.kz/Document/?doc_id=30037904" TargetMode="External"/><Relationship Id="rId272" Type="http://schemas.openxmlformats.org/officeDocument/2006/relationships/hyperlink" Target="http://online.zakon.kz/Document/?doc_id=31107887" TargetMode="External"/><Relationship Id="rId293" Type="http://schemas.openxmlformats.org/officeDocument/2006/relationships/hyperlink" Target="http://online.zakon.kz/Document/?doc_id=30118382" TargetMode="External"/><Relationship Id="rId302" Type="http://schemas.openxmlformats.org/officeDocument/2006/relationships/hyperlink" Target="http://online.zakon.kz/Document/?doc_id=31110631" TargetMode="External"/><Relationship Id="rId307" Type="http://schemas.openxmlformats.org/officeDocument/2006/relationships/hyperlink" Target="http://online.zakon.kz/Document/?doc_id=31310967" TargetMode="External"/><Relationship Id="rId323" Type="http://schemas.openxmlformats.org/officeDocument/2006/relationships/hyperlink" Target="http://online.zakon.kz/Document/?doc_id=31106080" TargetMode="External"/><Relationship Id="rId328" Type="http://schemas.openxmlformats.org/officeDocument/2006/relationships/hyperlink" Target="http://online.zakon.kz/Document/?doc_id=31306532" TargetMode="External"/><Relationship Id="rId344" Type="http://schemas.openxmlformats.org/officeDocument/2006/relationships/footer" Target="footer3.xml"/><Relationship Id="rId20" Type="http://schemas.openxmlformats.org/officeDocument/2006/relationships/hyperlink" Target="http://online.zakon.kz/Document/?doc_id=31110631" TargetMode="External"/><Relationship Id="rId41" Type="http://schemas.openxmlformats.org/officeDocument/2006/relationships/hyperlink" Target="http://online.zakon.kz/Document/?doc_id=30118382" TargetMode="External"/><Relationship Id="rId62" Type="http://schemas.openxmlformats.org/officeDocument/2006/relationships/hyperlink" Target="http://online.zakon.kz/Document/?doc_id=31107887" TargetMode="External"/><Relationship Id="rId83" Type="http://schemas.openxmlformats.org/officeDocument/2006/relationships/hyperlink" Target="http://online.zakon.kz/Document/?doc_id=31110631" TargetMode="External"/><Relationship Id="rId88" Type="http://schemas.openxmlformats.org/officeDocument/2006/relationships/hyperlink" Target="http://online.zakon.kz/Document/?doc_id=31107887" TargetMode="External"/><Relationship Id="rId111" Type="http://schemas.openxmlformats.org/officeDocument/2006/relationships/hyperlink" Target="http://online.zakon.kz/Document/?doc_id=30354155" TargetMode="External"/><Relationship Id="rId132" Type="http://schemas.openxmlformats.org/officeDocument/2006/relationships/hyperlink" Target="http://online.zakon.kz/Document/?doc_id=30118735" TargetMode="External"/><Relationship Id="rId153" Type="http://schemas.openxmlformats.org/officeDocument/2006/relationships/hyperlink" Target="http://online.zakon.kz/Document/?doc_id=30085759" TargetMode="External"/><Relationship Id="rId174" Type="http://schemas.openxmlformats.org/officeDocument/2006/relationships/hyperlink" Target="http://online.zakon.kz/Document/?doc_id=31110631" TargetMode="External"/><Relationship Id="rId179" Type="http://schemas.openxmlformats.org/officeDocument/2006/relationships/hyperlink" Target="http://online.zakon.kz/Document/?doc_id=31107887" TargetMode="External"/><Relationship Id="rId195" Type="http://schemas.openxmlformats.org/officeDocument/2006/relationships/hyperlink" Target="http://online.zakon.kz/Document/?doc_id=30565746" TargetMode="External"/><Relationship Id="rId209" Type="http://schemas.openxmlformats.org/officeDocument/2006/relationships/hyperlink" Target="http://online.zakon.kz/Document/?doc_id=31110631" TargetMode="External"/><Relationship Id="rId190" Type="http://schemas.openxmlformats.org/officeDocument/2006/relationships/hyperlink" Target="http://online.zakon.kz/Document/?doc_id=30118382" TargetMode="External"/><Relationship Id="rId204" Type="http://schemas.openxmlformats.org/officeDocument/2006/relationships/hyperlink" Target="http://online.zakon.kz/Document/?doc_id=31107887" TargetMode="External"/><Relationship Id="rId220" Type="http://schemas.openxmlformats.org/officeDocument/2006/relationships/hyperlink" Target="http://online.zakon.kz/Document/?doc_id=30118735" TargetMode="External"/><Relationship Id="rId225" Type="http://schemas.openxmlformats.org/officeDocument/2006/relationships/hyperlink" Target="http://online.zakon.kz/Document/?doc_id=31107887" TargetMode="External"/><Relationship Id="rId241" Type="http://schemas.openxmlformats.org/officeDocument/2006/relationships/hyperlink" Target="http://online.zakon.kz/Document/?doc_id=30086413" TargetMode="External"/><Relationship Id="rId246" Type="http://schemas.openxmlformats.org/officeDocument/2006/relationships/hyperlink" Target="http://online.zakon.kz/Document/?doc_id=31107887" TargetMode="External"/><Relationship Id="rId267" Type="http://schemas.openxmlformats.org/officeDocument/2006/relationships/hyperlink" Target="http://online.zakon.kz/Document/?doc_id=31106080" TargetMode="External"/><Relationship Id="rId288" Type="http://schemas.openxmlformats.org/officeDocument/2006/relationships/hyperlink" Target="http://online.zakon.kz/Document/?doc_id=30118735" TargetMode="External"/><Relationship Id="rId15" Type="http://schemas.openxmlformats.org/officeDocument/2006/relationships/hyperlink" Target="http://online.zakon.kz/Document/?doc_id=30353506" TargetMode="External"/><Relationship Id="rId36" Type="http://schemas.openxmlformats.org/officeDocument/2006/relationships/hyperlink" Target="http://online.zakon.kz/Document/?doc_id=30932680" TargetMode="External"/><Relationship Id="rId57" Type="http://schemas.openxmlformats.org/officeDocument/2006/relationships/hyperlink" Target="http://online.zakon.kz/Document/?doc_id=1041467" TargetMode="External"/><Relationship Id="rId106" Type="http://schemas.openxmlformats.org/officeDocument/2006/relationships/hyperlink" Target="http://online.zakon.kz/Document/?doc_id=30353506" TargetMode="External"/><Relationship Id="rId127" Type="http://schemas.openxmlformats.org/officeDocument/2006/relationships/hyperlink" Target="http://online.zakon.kz/Document/?doc_id=31110631" TargetMode="External"/><Relationship Id="rId262" Type="http://schemas.openxmlformats.org/officeDocument/2006/relationships/hyperlink" Target="http://online.zakon.kz/Document/?doc_id=31096848" TargetMode="External"/><Relationship Id="rId283" Type="http://schemas.openxmlformats.org/officeDocument/2006/relationships/hyperlink" Target="http://online.zakon.kz/Document/?doc_id=30118382" TargetMode="External"/><Relationship Id="rId313" Type="http://schemas.openxmlformats.org/officeDocument/2006/relationships/hyperlink" Target="http://online.zakon.kz/Document/?doc_id=30118382" TargetMode="External"/><Relationship Id="rId318" Type="http://schemas.openxmlformats.org/officeDocument/2006/relationships/hyperlink" Target="http://online.zakon.kz/Document/?doc_id=30354155" TargetMode="External"/><Relationship Id="rId339" Type="http://schemas.openxmlformats.org/officeDocument/2006/relationships/header" Target="header1.xml"/><Relationship Id="rId10" Type="http://schemas.openxmlformats.org/officeDocument/2006/relationships/hyperlink" Target="http://online.zakon.kz/Document/?doc_id=31110631" TargetMode="External"/><Relationship Id="rId31" Type="http://schemas.openxmlformats.org/officeDocument/2006/relationships/hyperlink" Target="http://online.zakon.kz/Document/?doc_id=30118735" TargetMode="External"/><Relationship Id="rId52" Type="http://schemas.openxmlformats.org/officeDocument/2006/relationships/hyperlink" Target="http://online.zakon.kz/Document/?doc_id=30195647" TargetMode="External"/><Relationship Id="rId73" Type="http://schemas.openxmlformats.org/officeDocument/2006/relationships/hyperlink" Target="http://online.zakon.kz/Document/?doc_id=30353506" TargetMode="External"/><Relationship Id="rId78" Type="http://schemas.openxmlformats.org/officeDocument/2006/relationships/hyperlink" Target="http://online.zakon.kz/Document/?doc_id=30353506" TargetMode="External"/><Relationship Id="rId94" Type="http://schemas.openxmlformats.org/officeDocument/2006/relationships/hyperlink" Target="http://online.zakon.kz/Document/?doc_id=31626040" TargetMode="External"/><Relationship Id="rId99" Type="http://schemas.openxmlformats.org/officeDocument/2006/relationships/hyperlink" Target="http://online.zakon.kz/Document/?doc_id=30353506" TargetMode="External"/><Relationship Id="rId101" Type="http://schemas.openxmlformats.org/officeDocument/2006/relationships/hyperlink" Target="http://online.zakon.kz/Document/?doc_id=30354155" TargetMode="External"/><Relationship Id="rId122" Type="http://schemas.openxmlformats.org/officeDocument/2006/relationships/hyperlink" Target="http://online.zakon.kz/Document/?doc_id=30086150" TargetMode="External"/><Relationship Id="rId143" Type="http://schemas.openxmlformats.org/officeDocument/2006/relationships/hyperlink" Target="http://online.zakon.kz/Document/?doc_id=31107887" TargetMode="External"/><Relationship Id="rId148" Type="http://schemas.openxmlformats.org/officeDocument/2006/relationships/hyperlink" Target="http://online.zakon.kz/Document/?doc_id=31107887" TargetMode="External"/><Relationship Id="rId164" Type="http://schemas.openxmlformats.org/officeDocument/2006/relationships/hyperlink" Target="http://online.zakon.kz/Document/?doc_id=1052676" TargetMode="External"/><Relationship Id="rId169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0932680" TargetMode="External"/><Relationship Id="rId334" Type="http://schemas.openxmlformats.org/officeDocument/2006/relationships/hyperlink" Target="http://online.zakon.kz/Document/?doc_id=301183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35" TargetMode="External"/><Relationship Id="rId180" Type="http://schemas.openxmlformats.org/officeDocument/2006/relationships/hyperlink" Target="http://online.zakon.kz/Document/?doc_id=30118382" TargetMode="External"/><Relationship Id="rId210" Type="http://schemas.openxmlformats.org/officeDocument/2006/relationships/hyperlink" Target="http://online.zakon.kz/Document/?doc_id=31107887" TargetMode="External"/><Relationship Id="rId215" Type="http://schemas.openxmlformats.org/officeDocument/2006/relationships/hyperlink" Target="http://online.zakon.kz/Document/?doc_id=31110631" TargetMode="External"/><Relationship Id="rId236" Type="http://schemas.openxmlformats.org/officeDocument/2006/relationships/hyperlink" Target="http://online.zakon.kz/Document/?doc_id=30118735" TargetMode="External"/><Relationship Id="rId257" Type="http://schemas.openxmlformats.org/officeDocument/2006/relationships/hyperlink" Target="http://online.zakon.kz/Document/?doc_id=31106080" TargetMode="External"/><Relationship Id="rId278" Type="http://schemas.openxmlformats.org/officeDocument/2006/relationships/hyperlink" Target="http://online.zakon.kz/Document/?doc_id=30118382" TargetMode="External"/><Relationship Id="rId26" Type="http://schemas.openxmlformats.org/officeDocument/2006/relationships/hyperlink" Target="http://online.zakon.kz/Document/?doc_id=31110631" TargetMode="External"/><Relationship Id="rId231" Type="http://schemas.openxmlformats.org/officeDocument/2006/relationships/hyperlink" Target="http://online.zakon.kz/Document/?doc_id=30354155" TargetMode="External"/><Relationship Id="rId252" Type="http://schemas.openxmlformats.org/officeDocument/2006/relationships/hyperlink" Target="http://online.zakon.kz/Document/?doc_id=30962336" TargetMode="External"/><Relationship Id="rId273" Type="http://schemas.openxmlformats.org/officeDocument/2006/relationships/hyperlink" Target="http://online.zakon.kz/Document/?doc_id=31110631" TargetMode="External"/><Relationship Id="rId294" Type="http://schemas.openxmlformats.org/officeDocument/2006/relationships/hyperlink" Target="http://online.zakon.kz/Document/?doc_id=30118735" TargetMode="External"/><Relationship Id="rId308" Type="http://schemas.openxmlformats.org/officeDocument/2006/relationships/hyperlink" Target="http://online.zakon.kz/Document/?doc_id=31311406" TargetMode="External"/><Relationship Id="rId329" Type="http://schemas.openxmlformats.org/officeDocument/2006/relationships/hyperlink" Target="http://online.zakon.kz/Document/?doc_id=31106080" TargetMode="External"/><Relationship Id="rId47" Type="http://schemas.openxmlformats.org/officeDocument/2006/relationships/hyperlink" Target="http://online.zakon.kz/Document/?doc_id=1050733" TargetMode="External"/><Relationship Id="rId68" Type="http://schemas.openxmlformats.org/officeDocument/2006/relationships/hyperlink" Target="http://online.zakon.kz/Document/?doc_id=30354155" TargetMode="External"/><Relationship Id="rId89" Type="http://schemas.openxmlformats.org/officeDocument/2006/relationships/hyperlink" Target="http://online.zakon.kz/Document/?doc_id=30373868" TargetMode="External"/><Relationship Id="rId112" Type="http://schemas.openxmlformats.org/officeDocument/2006/relationships/hyperlink" Target="http://online.zakon.kz/Document/?doc_id=30118382" TargetMode="External"/><Relationship Id="rId133" Type="http://schemas.openxmlformats.org/officeDocument/2006/relationships/hyperlink" Target="http://online.zakon.kz/Document/?doc_id=30118382" TargetMode="External"/><Relationship Id="rId154" Type="http://schemas.openxmlformats.org/officeDocument/2006/relationships/hyperlink" Target="http://online.zakon.kz/Document/?doc_id=30118382" TargetMode="External"/><Relationship Id="rId175" Type="http://schemas.openxmlformats.org/officeDocument/2006/relationships/hyperlink" Target="http://online.zakon.kz/Document/?doc_id=31107887" TargetMode="External"/><Relationship Id="rId340" Type="http://schemas.openxmlformats.org/officeDocument/2006/relationships/header" Target="header2.xml"/><Relationship Id="rId196" Type="http://schemas.openxmlformats.org/officeDocument/2006/relationships/hyperlink" Target="http://online.zakon.kz/Document/?doc_id=30566534" TargetMode="External"/><Relationship Id="rId200" Type="http://schemas.openxmlformats.org/officeDocument/2006/relationships/hyperlink" Target="http://online.zakon.kz/Document/?doc_id=31110631" TargetMode="External"/><Relationship Id="rId16" Type="http://schemas.openxmlformats.org/officeDocument/2006/relationships/hyperlink" Target="http://online.zakon.kz/Document/?doc_id=31224480" TargetMode="External"/><Relationship Id="rId221" Type="http://schemas.openxmlformats.org/officeDocument/2006/relationships/hyperlink" Target="http://online.zakon.kz/Document/?doc_id=30961502" TargetMode="External"/><Relationship Id="rId242" Type="http://schemas.openxmlformats.org/officeDocument/2006/relationships/hyperlink" Target="http://online.zakon.kz/Document/?doc_id=31096848" TargetMode="External"/><Relationship Id="rId263" Type="http://schemas.openxmlformats.org/officeDocument/2006/relationships/hyperlink" Target="http://online.zakon.kz/Document/?doc_id=30118382" TargetMode="External"/><Relationship Id="rId284" Type="http://schemas.openxmlformats.org/officeDocument/2006/relationships/hyperlink" Target="http://online.zakon.kz/Document/?doc_id=30118735" TargetMode="External"/><Relationship Id="rId319" Type="http://schemas.openxmlformats.org/officeDocument/2006/relationships/hyperlink" Target="http://online.zakon.kz/Document/?doc_id=31110631" TargetMode="External"/><Relationship Id="rId37" Type="http://schemas.openxmlformats.org/officeDocument/2006/relationships/hyperlink" Target="http://online.zakon.kz/Document/?doc_id=31025535" TargetMode="External"/><Relationship Id="rId58" Type="http://schemas.openxmlformats.org/officeDocument/2006/relationships/hyperlink" Target="http://online.zakon.kz/Document/?doc_id=30208366" TargetMode="External"/><Relationship Id="rId79" Type="http://schemas.openxmlformats.org/officeDocument/2006/relationships/hyperlink" Target="http://online.zakon.kz/Document/?doc_id=30353506" TargetMode="External"/><Relationship Id="rId102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0114061" TargetMode="External"/><Relationship Id="rId144" Type="http://schemas.openxmlformats.org/officeDocument/2006/relationships/hyperlink" Target="http://online.zakon.kz/Document/?doc_id=31110631" TargetMode="External"/><Relationship Id="rId330" Type="http://schemas.openxmlformats.org/officeDocument/2006/relationships/hyperlink" Target="http://online.zakon.kz/Document/?doc_id=31106080" TargetMode="External"/><Relationship Id="rId90" Type="http://schemas.openxmlformats.org/officeDocument/2006/relationships/hyperlink" Target="http://online.zakon.kz/Document/?doc_id=1041467" TargetMode="External"/><Relationship Id="rId165" Type="http://schemas.openxmlformats.org/officeDocument/2006/relationships/hyperlink" Target="http://online.zakon.kz/Document/?doc_id=30118296" TargetMode="External"/><Relationship Id="rId186" Type="http://schemas.openxmlformats.org/officeDocument/2006/relationships/hyperlink" Target="http://online.zakon.kz/Document/?doc_id=30933103" TargetMode="External"/><Relationship Id="rId211" Type="http://schemas.openxmlformats.org/officeDocument/2006/relationships/hyperlink" Target="http://online.zakon.kz/Document/?doc_id=31110631" TargetMode="External"/><Relationship Id="rId232" Type="http://schemas.openxmlformats.org/officeDocument/2006/relationships/hyperlink" Target="http://online.zakon.kz/Document/?doc_id=31110631" TargetMode="External"/><Relationship Id="rId253" Type="http://schemas.openxmlformats.org/officeDocument/2006/relationships/hyperlink" Target="http://online.zakon.kz/Document/?doc_id=30086413" TargetMode="External"/><Relationship Id="rId274" Type="http://schemas.openxmlformats.org/officeDocument/2006/relationships/hyperlink" Target="http://online.zakon.kz/Document/?doc_id=31107887" TargetMode="External"/><Relationship Id="rId295" Type="http://schemas.openxmlformats.org/officeDocument/2006/relationships/hyperlink" Target="http://online.zakon.kz/Document/?doc_id=30118382" TargetMode="External"/><Relationship Id="rId309" Type="http://schemas.openxmlformats.org/officeDocument/2006/relationships/hyperlink" Target="http://online.zakon.kz/Document/?doc_id=30353506" TargetMode="External"/><Relationship Id="rId27" Type="http://schemas.openxmlformats.org/officeDocument/2006/relationships/hyperlink" Target="http://online.zakon.kz/Document/?doc_id=31107887" TargetMode="External"/><Relationship Id="rId48" Type="http://schemas.openxmlformats.org/officeDocument/2006/relationships/hyperlink" Target="http://online.zakon.kz/Document/?doc_id=30045013" TargetMode="External"/><Relationship Id="rId69" Type="http://schemas.openxmlformats.org/officeDocument/2006/relationships/hyperlink" Target="http://online.zakon.kz/Document/?doc_id=31110631" TargetMode="External"/><Relationship Id="rId113" Type="http://schemas.openxmlformats.org/officeDocument/2006/relationships/hyperlink" Target="http://online.zakon.kz/Document/?doc_id=30118735" TargetMode="External"/><Relationship Id="rId134" Type="http://schemas.openxmlformats.org/officeDocument/2006/relationships/hyperlink" Target="http://online.zakon.kz/Document/?doc_id=30118735" TargetMode="External"/><Relationship Id="rId320" Type="http://schemas.openxmlformats.org/officeDocument/2006/relationships/hyperlink" Target="http://online.zakon.kz/Document/?doc_id=31153044" TargetMode="External"/><Relationship Id="rId80" Type="http://schemas.openxmlformats.org/officeDocument/2006/relationships/hyperlink" Target="http://online.zakon.kz/Document/?doc_id=30353506" TargetMode="External"/><Relationship Id="rId155" Type="http://schemas.openxmlformats.org/officeDocument/2006/relationships/hyperlink" Target="http://online.zakon.kz/Document/?doc_id=30118735" TargetMode="External"/><Relationship Id="rId176" Type="http://schemas.openxmlformats.org/officeDocument/2006/relationships/hyperlink" Target="http://online.zakon.kz/Document/?doc_id=30118382" TargetMode="External"/><Relationship Id="rId197" Type="http://schemas.openxmlformats.org/officeDocument/2006/relationships/hyperlink" Target="http://online.zakon.kz/Document/?doc_id=31110631" TargetMode="External"/><Relationship Id="rId341" Type="http://schemas.openxmlformats.org/officeDocument/2006/relationships/footer" Target="footer1.xml"/><Relationship Id="rId201" Type="http://schemas.openxmlformats.org/officeDocument/2006/relationships/hyperlink" Target="http://online.zakon.kz/Document/?doc_id=30353506" TargetMode="External"/><Relationship Id="rId222" Type="http://schemas.openxmlformats.org/officeDocument/2006/relationships/hyperlink" Target="http://online.zakon.kz/Document/?doc_id=30962336" TargetMode="External"/><Relationship Id="rId243" Type="http://schemas.openxmlformats.org/officeDocument/2006/relationships/hyperlink" Target="http://online.zakon.kz/Document/?doc_id=30118382" TargetMode="External"/><Relationship Id="rId264" Type="http://schemas.openxmlformats.org/officeDocument/2006/relationships/hyperlink" Target="http://online.zakon.kz/Document/?doc_id=30118735" TargetMode="External"/><Relationship Id="rId285" Type="http://schemas.openxmlformats.org/officeDocument/2006/relationships/hyperlink" Target="http://online.zakon.kz/Document/?doc_id=30118382" TargetMode="External"/><Relationship Id="rId17" Type="http://schemas.openxmlformats.org/officeDocument/2006/relationships/hyperlink" Target="http://online.zakon.kz/Document/?doc_id=31228578" TargetMode="External"/><Relationship Id="rId38" Type="http://schemas.openxmlformats.org/officeDocument/2006/relationships/hyperlink" Target="http://online.zakon.kz/Document/?doc_id=31025539" TargetMode="External"/><Relationship Id="rId59" Type="http://schemas.openxmlformats.org/officeDocument/2006/relationships/hyperlink" Target="http://online.zakon.kz/Document/?doc_id=30118382" TargetMode="External"/><Relationship Id="rId103" Type="http://schemas.openxmlformats.org/officeDocument/2006/relationships/hyperlink" Target="http://online.zakon.kz/Document/?doc_id=31645686" TargetMode="External"/><Relationship Id="rId124" Type="http://schemas.openxmlformats.org/officeDocument/2006/relationships/hyperlink" Target="http://online.zakon.kz/Document/?doc_id=1041467" TargetMode="External"/><Relationship Id="rId310" Type="http://schemas.openxmlformats.org/officeDocument/2006/relationships/hyperlink" Target="http://online.zakon.kz/Document/?doc_id=30354155" TargetMode="External"/><Relationship Id="rId70" Type="http://schemas.openxmlformats.org/officeDocument/2006/relationships/hyperlink" Target="http://online.zakon.kz/Document/?doc_id=31107887" TargetMode="External"/><Relationship Id="rId91" Type="http://schemas.openxmlformats.org/officeDocument/2006/relationships/hyperlink" Target="http://online.zakon.kz/Document/?doc_id=30353506" TargetMode="External"/><Relationship Id="rId145" Type="http://schemas.openxmlformats.org/officeDocument/2006/relationships/hyperlink" Target="http://online.zakon.kz/Document/?doc_id=31110631" TargetMode="External"/><Relationship Id="rId166" Type="http://schemas.openxmlformats.org/officeDocument/2006/relationships/hyperlink" Target="http://online.zakon.kz/Document/?doc_id=30118319" TargetMode="External"/><Relationship Id="rId187" Type="http://schemas.openxmlformats.org/officeDocument/2006/relationships/hyperlink" Target="http://online.zakon.kz/Document/?doc_id=30118382" TargetMode="External"/><Relationship Id="rId331" Type="http://schemas.openxmlformats.org/officeDocument/2006/relationships/hyperlink" Target="http://online.zakon.kz/Document/?doc_id=3110608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07887" TargetMode="External"/><Relationship Id="rId233" Type="http://schemas.openxmlformats.org/officeDocument/2006/relationships/hyperlink" Target="http://online.zakon.kz/Document/?doc_id=30086413" TargetMode="External"/><Relationship Id="rId254" Type="http://schemas.openxmlformats.org/officeDocument/2006/relationships/hyperlink" Target="http://online.zakon.kz/Document/?doc_id=31096848" TargetMode="External"/><Relationship Id="rId28" Type="http://schemas.openxmlformats.org/officeDocument/2006/relationships/hyperlink" Target="http://online.zakon.kz/Document/?doc_id=30045013" TargetMode="External"/><Relationship Id="rId49" Type="http://schemas.openxmlformats.org/officeDocument/2006/relationships/hyperlink" Target="http://online.zakon.kz/Document/?doc_id=30045314" TargetMode="External"/><Relationship Id="rId114" Type="http://schemas.openxmlformats.org/officeDocument/2006/relationships/hyperlink" Target="http://online.zakon.kz/Document/?doc_id=31300061" TargetMode="External"/><Relationship Id="rId275" Type="http://schemas.openxmlformats.org/officeDocument/2006/relationships/hyperlink" Target="http://online.zakon.kz/Document/?doc_id=31110631" TargetMode="External"/><Relationship Id="rId296" Type="http://schemas.openxmlformats.org/officeDocument/2006/relationships/hyperlink" Target="http://online.zakon.kz/Document/?doc_id=31110631" TargetMode="External"/><Relationship Id="rId300" Type="http://schemas.openxmlformats.org/officeDocument/2006/relationships/hyperlink" Target="http://online.zakon.kz/Document/?doc_id=30118382" TargetMode="External"/><Relationship Id="rId60" Type="http://schemas.openxmlformats.org/officeDocument/2006/relationships/hyperlink" Target="http://online.zakon.kz/Document/?doc_id=30118735" TargetMode="External"/><Relationship Id="rId81" Type="http://schemas.openxmlformats.org/officeDocument/2006/relationships/hyperlink" Target="http://online.zakon.kz/Document/?doc_id=31110631" TargetMode="External"/><Relationship Id="rId135" Type="http://schemas.openxmlformats.org/officeDocument/2006/relationships/hyperlink" Target="http://online.zakon.kz/Document/?doc_id=31110631" TargetMode="External"/><Relationship Id="rId156" Type="http://schemas.openxmlformats.org/officeDocument/2006/relationships/hyperlink" Target="http://online.zakon.kz/Document/?doc_id=30118382" TargetMode="External"/><Relationship Id="rId177" Type="http://schemas.openxmlformats.org/officeDocument/2006/relationships/hyperlink" Target="http://online.zakon.kz/Document/?doc_id=30118735" TargetMode="External"/><Relationship Id="rId198" Type="http://schemas.openxmlformats.org/officeDocument/2006/relationships/hyperlink" Target="http://online.zakon.kz/Document/?doc_id=31107887" TargetMode="External"/><Relationship Id="rId321" Type="http://schemas.openxmlformats.org/officeDocument/2006/relationships/hyperlink" Target="http://online.zakon.kz/Document/?doc_id=31106080" TargetMode="External"/><Relationship Id="rId342" Type="http://schemas.openxmlformats.org/officeDocument/2006/relationships/footer" Target="footer2.xml"/><Relationship Id="rId202" Type="http://schemas.openxmlformats.org/officeDocument/2006/relationships/hyperlink" Target="http://online.zakon.kz/Document/?doc_id=31110631" TargetMode="External"/><Relationship Id="rId223" Type="http://schemas.openxmlformats.org/officeDocument/2006/relationships/hyperlink" Target="http://online.zakon.kz/Document/?doc_id=30850350" TargetMode="External"/><Relationship Id="rId244" Type="http://schemas.openxmlformats.org/officeDocument/2006/relationships/hyperlink" Target="http://online.zakon.kz/Document/?doc_id=30118735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1063029" TargetMode="External"/><Relationship Id="rId265" Type="http://schemas.openxmlformats.org/officeDocument/2006/relationships/hyperlink" Target="http://online.zakon.kz/Document/?doc_id=31106080" TargetMode="External"/><Relationship Id="rId286" Type="http://schemas.openxmlformats.org/officeDocument/2006/relationships/hyperlink" Target="http://online.zakon.kz/Document/?doc_id=30118735" TargetMode="External"/><Relationship Id="rId50" Type="http://schemas.openxmlformats.org/officeDocument/2006/relationships/hyperlink" Target="http://online.zakon.kz/Document/?doc_id=31110631" TargetMode="External"/><Relationship Id="rId104" Type="http://schemas.openxmlformats.org/officeDocument/2006/relationships/hyperlink" Target="http://online.zakon.kz/Document/?doc_id=30353506" TargetMode="External"/><Relationship Id="rId125" Type="http://schemas.openxmlformats.org/officeDocument/2006/relationships/hyperlink" Target="http://online.zakon.kz/Document/?doc_id=30353506" TargetMode="External"/><Relationship Id="rId146" Type="http://schemas.openxmlformats.org/officeDocument/2006/relationships/hyperlink" Target="http://online.zakon.kz/Document/?doc_id=31107887" TargetMode="External"/><Relationship Id="rId167" Type="http://schemas.openxmlformats.org/officeDocument/2006/relationships/hyperlink" Target="http://online.zakon.kz/Document/?doc_id=30961502" TargetMode="External"/><Relationship Id="rId188" Type="http://schemas.openxmlformats.org/officeDocument/2006/relationships/hyperlink" Target="http://online.zakon.kz/Document/?doc_id=30118735" TargetMode="External"/><Relationship Id="rId311" Type="http://schemas.openxmlformats.org/officeDocument/2006/relationships/hyperlink" Target="http://online.zakon.kz/Document/?doc_id=31110631" TargetMode="External"/><Relationship Id="rId332" Type="http://schemas.openxmlformats.org/officeDocument/2006/relationships/hyperlink" Target="http://online.zakon.kz/Document/?doc_id=31106080" TargetMode="External"/><Relationship Id="rId71" Type="http://schemas.openxmlformats.org/officeDocument/2006/relationships/hyperlink" Target="http://online.zakon.kz/Document/?doc_id=1041467" TargetMode="External"/><Relationship Id="rId92" Type="http://schemas.openxmlformats.org/officeDocument/2006/relationships/hyperlink" Target="http://online.zakon.kz/Document/?doc_id=30353506" TargetMode="External"/><Relationship Id="rId213" Type="http://schemas.openxmlformats.org/officeDocument/2006/relationships/hyperlink" Target="http://online.zakon.kz/Document/?doc_id=31110631" TargetMode="External"/><Relationship Id="rId234" Type="http://schemas.openxmlformats.org/officeDocument/2006/relationships/hyperlink" Target="http://online.zakon.kz/Document/?doc_id=310968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5314" TargetMode="External"/><Relationship Id="rId255" Type="http://schemas.openxmlformats.org/officeDocument/2006/relationships/hyperlink" Target="http://online.zakon.kz/Document/?doc_id=30118382" TargetMode="External"/><Relationship Id="rId276" Type="http://schemas.openxmlformats.org/officeDocument/2006/relationships/hyperlink" Target="http://online.zakon.kz/Document/?doc_id=31110631" TargetMode="External"/><Relationship Id="rId297" Type="http://schemas.openxmlformats.org/officeDocument/2006/relationships/hyperlink" Target="http://online.zakon.kz/Document/?doc_id=31107887" TargetMode="External"/><Relationship Id="rId40" Type="http://schemas.openxmlformats.org/officeDocument/2006/relationships/hyperlink" Target="http://online.zakon.kz/Document/?doc_id=30010758" TargetMode="External"/><Relationship Id="rId115" Type="http://schemas.openxmlformats.org/officeDocument/2006/relationships/hyperlink" Target="http://online.zakon.kz/Document/?doc_id=31300430" TargetMode="External"/><Relationship Id="rId136" Type="http://schemas.openxmlformats.org/officeDocument/2006/relationships/hyperlink" Target="http://online.zakon.kz/Document/?doc_id=31107887" TargetMode="External"/><Relationship Id="rId157" Type="http://schemas.openxmlformats.org/officeDocument/2006/relationships/hyperlink" Target="http://online.zakon.kz/Document/?doc_id=30118735" TargetMode="External"/><Relationship Id="rId178" Type="http://schemas.openxmlformats.org/officeDocument/2006/relationships/hyperlink" Target="http://online.zakon.kz/Document/?doc_id=31110631" TargetMode="External"/><Relationship Id="rId301" Type="http://schemas.openxmlformats.org/officeDocument/2006/relationships/hyperlink" Target="http://online.zakon.kz/Document/?doc_id=30118735" TargetMode="External"/><Relationship Id="rId322" Type="http://schemas.openxmlformats.org/officeDocument/2006/relationships/hyperlink" Target="http://online.zakon.kz/Document/?doc_id=31306532" TargetMode="External"/><Relationship Id="rId343" Type="http://schemas.openxmlformats.org/officeDocument/2006/relationships/header" Target="header3.xml"/><Relationship Id="rId61" Type="http://schemas.openxmlformats.org/officeDocument/2006/relationships/hyperlink" Target="http://online.zakon.kz/Document/?doc_id=31110631" TargetMode="External"/><Relationship Id="rId82" Type="http://schemas.openxmlformats.org/officeDocument/2006/relationships/hyperlink" Target="http://online.zakon.kz/Document/?doc_id=31107887" TargetMode="External"/><Relationship Id="rId199" Type="http://schemas.openxmlformats.org/officeDocument/2006/relationships/hyperlink" Target="http://online.zakon.kz/Document/?doc_id=31110631" TargetMode="External"/><Relationship Id="rId203" Type="http://schemas.openxmlformats.org/officeDocument/2006/relationships/hyperlink" Target="http://online.zakon.kz/Document/?doc_id=31110631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31110631" TargetMode="External"/><Relationship Id="rId245" Type="http://schemas.openxmlformats.org/officeDocument/2006/relationships/hyperlink" Target="http://online.zakon.kz/Document/?doc_id=31106080" TargetMode="External"/><Relationship Id="rId266" Type="http://schemas.openxmlformats.org/officeDocument/2006/relationships/hyperlink" Target="http://online.zakon.kz/Document/?doc_id=31107887" TargetMode="External"/><Relationship Id="rId287" Type="http://schemas.openxmlformats.org/officeDocument/2006/relationships/hyperlink" Target="http://online.zakon.kz/Document/?doc_id=30118382" TargetMode="External"/><Relationship Id="rId30" Type="http://schemas.openxmlformats.org/officeDocument/2006/relationships/hyperlink" Target="http://online.zakon.kz/Document/?doc_id=30118382" TargetMode="External"/><Relationship Id="rId105" Type="http://schemas.openxmlformats.org/officeDocument/2006/relationships/hyperlink" Target="http://online.zakon.kz/Document/?doc_id=30353506" TargetMode="External"/><Relationship Id="rId126" Type="http://schemas.openxmlformats.org/officeDocument/2006/relationships/hyperlink" Target="http://online.zakon.kz/Document/?doc_id=30353506" TargetMode="External"/><Relationship Id="rId147" Type="http://schemas.openxmlformats.org/officeDocument/2006/relationships/hyperlink" Target="http://online.zakon.kz/Document/?doc_id=31110631" TargetMode="External"/><Relationship Id="rId168" Type="http://schemas.openxmlformats.org/officeDocument/2006/relationships/hyperlink" Target="http://online.zakon.kz/Document/?doc_id=30962336" TargetMode="External"/><Relationship Id="rId312" Type="http://schemas.openxmlformats.org/officeDocument/2006/relationships/hyperlink" Target="http://online.zakon.kz/Document/?doc_id=31107887" TargetMode="External"/><Relationship Id="rId333" Type="http://schemas.openxmlformats.org/officeDocument/2006/relationships/hyperlink" Target="http://online.zakon.kz/Document/?doc_id=31153044" TargetMode="External"/><Relationship Id="rId51" Type="http://schemas.openxmlformats.org/officeDocument/2006/relationships/hyperlink" Target="http://online.zakon.kz/Document/?doc_id=31107887" TargetMode="External"/><Relationship Id="rId72" Type="http://schemas.openxmlformats.org/officeDocument/2006/relationships/hyperlink" Target="http://online.zakon.kz/Document/?doc_id=30195647" TargetMode="External"/><Relationship Id="rId93" Type="http://schemas.openxmlformats.org/officeDocument/2006/relationships/hyperlink" Target="http://online.zakon.kz/Document/?doc_id=31548165" TargetMode="External"/><Relationship Id="rId189" Type="http://schemas.openxmlformats.org/officeDocument/2006/relationships/hyperlink" Target="http://online.zakon.kz/Document/?doc_id=3035350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07887" TargetMode="External"/><Relationship Id="rId235" Type="http://schemas.openxmlformats.org/officeDocument/2006/relationships/hyperlink" Target="http://online.zakon.kz/Document/?doc_id=30118382" TargetMode="External"/><Relationship Id="rId256" Type="http://schemas.openxmlformats.org/officeDocument/2006/relationships/hyperlink" Target="http://online.zakon.kz/Document/?doc_id=30118735" TargetMode="External"/><Relationship Id="rId277" Type="http://schemas.openxmlformats.org/officeDocument/2006/relationships/hyperlink" Target="http://online.zakon.kz/Document/?doc_id=31107887" TargetMode="External"/><Relationship Id="rId298" Type="http://schemas.openxmlformats.org/officeDocument/2006/relationships/hyperlink" Target="http://online.zakon.kz/Document/?doc_id=301183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9826</Words>
  <Characters>92345</Characters>
  <Application>Microsoft Office Word</Application>
  <DocSecurity>0</DocSecurity>
  <Lines>769</Lines>
  <Paragraphs>203</Paragraphs>
  <ScaleCrop>false</ScaleCrop>
  <Company>SPecialiST RePack</Company>
  <LinksUpToDate>false</LinksUpToDate>
  <CharactersWithSpaces>101968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2024-01-20T09:46:00Z</dcterms:created>
  <dcterms:modified xsi:type="dcterms:W3CDTF">2024-01-20T09:46:00Z</dcterms:modified>
</cp:coreProperties>
</file>