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1FA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индустрии и торговли Республики Казахстан от 6 ноября 2006 года № 419 «О внесении изменений и дополнений в нормативно-технические документы и в приказы Комит</w:t>
      </w:r>
      <w:r>
        <w:rPr>
          <w:rStyle w:val="s0"/>
          <w:b/>
          <w:bCs/>
        </w:rPr>
        <w:t>ета по делам строительства и жилищно-коммунального хозяйства МИТ РК» (с изменениями по состоянию на 29.12.2017 г.)</w:t>
      </w:r>
    </w:p>
    <w:p w:rsidR="00000000" w:rsidRDefault="00401FA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01FA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01FAC">
      <w:pPr>
        <w:ind w:firstLine="397"/>
        <w:jc w:val="both"/>
      </w:pPr>
      <w:r>
        <w:rPr>
          <w:rStyle w:val="s0"/>
        </w:rPr>
        <w:t> </w:t>
      </w:r>
    </w:p>
    <w:p w:rsidR="00000000" w:rsidRDefault="00401FAC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Председателя Комитета по делам строительства и жилищно-коммунального хозяйства Министерства по инвестициям и развитию РК от 25.12.17 г. № 320-НҚ (введен </w:t>
      </w:r>
      <w:r>
        <w:t>в действие с 1 января 2018 г.</w:t>
      </w:r>
      <w:r>
        <w:rPr>
          <w:rStyle w:val="s0"/>
        </w:rPr>
        <w:t>);</w:t>
      </w:r>
    </w:p>
    <w:p w:rsidR="00000000" w:rsidRDefault="00401FAC">
      <w:pPr>
        <w:ind w:firstLine="397"/>
        <w:jc w:val="both"/>
      </w:pPr>
      <w:hyperlink r:id="rId8" w:history="1">
        <w:r>
          <w:rPr>
            <w:rStyle w:val="a3"/>
          </w:rPr>
          <w:t>приказ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29.12.17 г. № 331-НҚ (введен в действие с 1 января 2018 г.).</w:t>
      </w:r>
    </w:p>
    <w:p w:rsidR="00000000" w:rsidRDefault="00401FAC">
      <w:pPr>
        <w:ind w:firstLine="397"/>
        <w:jc w:val="both"/>
      </w:pPr>
      <w:r>
        <w:rPr>
          <w:rStyle w:val="s0"/>
        </w:rPr>
        <w:t> </w:t>
      </w:r>
    </w:p>
    <w:p w:rsidR="00000000" w:rsidRDefault="00401FA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01FAC">
      <w:pPr>
        <w:ind w:firstLine="397"/>
        <w:jc w:val="both"/>
      </w:pPr>
      <w:r>
        <w:rPr>
          <w:rStyle w:val="s0"/>
        </w:rPr>
        <w:t> </w:t>
      </w:r>
    </w:p>
    <w:p w:rsidR="00000000" w:rsidRDefault="00401FAC">
      <w:pPr>
        <w:ind w:firstLine="397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25.12.17 г.</w:t>
      </w:r>
    </w:p>
    <w:p w:rsidR="00000000" w:rsidRDefault="00401FAC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29.12.17 г.</w:t>
      </w:r>
    </w:p>
    <w:p w:rsidR="00000000" w:rsidRDefault="00401FAC">
      <w:pPr>
        <w:ind w:firstLine="397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FAC" w:rsidRDefault="00401FAC" w:rsidP="00401FAC">
      <w:r>
        <w:separator/>
      </w:r>
    </w:p>
  </w:endnote>
  <w:endnote w:type="continuationSeparator" w:id="0">
    <w:p w:rsidR="00401FAC" w:rsidRDefault="00401FAC" w:rsidP="00401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AC" w:rsidRDefault="00401F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AC" w:rsidRDefault="00401F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AC" w:rsidRDefault="00401F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FAC" w:rsidRDefault="00401FAC" w:rsidP="00401FAC">
      <w:r>
        <w:separator/>
      </w:r>
    </w:p>
  </w:footnote>
  <w:footnote w:type="continuationSeparator" w:id="0">
    <w:p w:rsidR="00401FAC" w:rsidRDefault="00401FAC" w:rsidP="00401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AC" w:rsidRDefault="00401F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AC" w:rsidRDefault="00401FAC" w:rsidP="00401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1FAC" w:rsidRPr="00401FAC" w:rsidRDefault="00401FAC" w:rsidP="00401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индустрии и торговли Республики Казахстан от 6 ноября 2006 года № 419 «О внесении изменений и дополнений в нормативно-технические документы и в приказы Комитета по делам строительства и жилищно-коммунального хозяйства МИТ РК» (с изменениями по состоянию на 29.12.2017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FAC" w:rsidRDefault="00401F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1FAC"/>
    <w:rsid w:val="00401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1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1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1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1F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1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1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1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1F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79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979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955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1066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индустрии и торговли Республики Казахстан от 6 ноября 2006 года № 419 «О внесении изменений и дополнений в нормативно-технические документы и в приказы Комитета по делам строительства и жилищно-коммунального хозяйства МИТ РК» (с изменениями по состоянию на 29.12.2017 г.) (©Paragraph 2023)</dc:title>
  <dc:subject/>
  <dc:creator>Сергей М</dc:creator>
  <cp:keywords/>
  <dc:description/>
  <cp:lastModifiedBy>Сергей М</cp:lastModifiedBy>
  <cp:revision>2</cp:revision>
  <dcterms:created xsi:type="dcterms:W3CDTF">2023-12-02T11:30:00Z</dcterms:created>
  <dcterms:modified xsi:type="dcterms:W3CDTF">2023-12-02T11:30:00Z</dcterms:modified>
</cp:coreProperties>
</file>