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275C">
      <w:pPr>
        <w:jc w:val="center"/>
      </w:pPr>
      <w:bookmarkStart w:id="0" w:name="_GoBack"/>
      <w:bookmarkEnd w:id="0"/>
      <w:r>
        <w:rPr>
          <w:rStyle w:val="s1"/>
        </w:rPr>
        <w:t xml:space="preserve">ЗАКОН </w:t>
      </w:r>
      <w:r>
        <w:rPr>
          <w:rStyle w:val="s1"/>
        </w:rPr>
        <w:br/>
        <w:t>РЕСПУБЛИКИ КАЗАХСТАН</w:t>
      </w:r>
      <w:r>
        <w:rPr>
          <w:rStyle w:val="s1"/>
        </w:rPr>
        <w:br/>
      </w:r>
      <w:r>
        <w:rPr>
          <w:rStyle w:val="s1"/>
        </w:rPr>
        <w:br/>
        <w:t>О микрофинансовой деятельности</w:t>
      </w:r>
    </w:p>
    <w:p w:rsidR="00000000" w:rsidRDefault="0024275C">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10.01.2020 г.)</w:t>
      </w:r>
    </w:p>
    <w:p w:rsidR="00000000" w:rsidRDefault="0024275C">
      <w:pPr>
        <w:jc w:val="both"/>
      </w:pPr>
      <w:r>
        <w:rPr>
          <w:rStyle w:val="s3"/>
        </w:rPr>
        <w:t> </w:t>
      </w:r>
    </w:p>
    <w:p w:rsidR="00000000" w:rsidRDefault="0024275C">
      <w:pPr>
        <w:jc w:val="both"/>
      </w:pPr>
      <w:r>
        <w:rPr>
          <w:rStyle w:val="s3"/>
        </w:rPr>
        <w:t>Данная редакция действовала до внесения изменений от 13 мая 2020 года </w:t>
      </w:r>
    </w:p>
    <w:p w:rsidR="00000000" w:rsidRDefault="0024275C">
      <w:pPr>
        <w:jc w:val="both"/>
      </w:pPr>
      <w:r>
        <w:rPr>
          <w:rStyle w:val="s3"/>
        </w:rPr>
        <w:t> </w:t>
      </w:r>
    </w:p>
    <w:p w:rsidR="00000000" w:rsidRDefault="0024275C">
      <w:pPr>
        <w:jc w:val="both"/>
      </w:pPr>
      <w:r>
        <w:rPr>
          <w:rStyle w:val="s3"/>
        </w:rPr>
        <w:t xml:space="preserve">Заголовок изложен в редакции </w:t>
      </w:r>
      <w:hyperlink r:id="rId8" w:anchor="sub_id=4600" w:history="1">
        <w:r>
          <w:rPr>
            <w:rStyle w:val="a4"/>
            <w:i/>
            <w:iCs/>
          </w:rPr>
          <w:t>Закона</w:t>
        </w:r>
      </w:hyperlink>
      <w:r>
        <w:rPr>
          <w:rStyle w:val="s3"/>
        </w:rPr>
        <w:t xml:space="preserve"> РК от 03.07.19 г. № 262-VI (введено в действие с 1 января 2020 г.</w:t>
      </w:r>
      <w:r>
        <w:rPr>
          <w:rStyle w:val="s3"/>
        </w:rPr>
        <w:t>) (</w:t>
      </w:r>
      <w:hyperlink r:id="rId9" w:history="1">
        <w:r>
          <w:rPr>
            <w:rStyle w:val="a4"/>
            <w:i/>
            <w:iCs/>
          </w:rPr>
          <w:t>см. стар. ред.</w:t>
        </w:r>
      </w:hyperlink>
      <w:r>
        <w:rPr>
          <w:rStyle w:val="s3"/>
        </w:rPr>
        <w:t>)</w:t>
      </w:r>
    </w:p>
    <w:p w:rsidR="00000000" w:rsidRDefault="0024275C">
      <w:pPr>
        <w:jc w:val="both"/>
      </w:pPr>
      <w:r>
        <w:rPr>
          <w:rStyle w:val="s3"/>
        </w:rPr>
        <w:t> </w:t>
      </w:r>
    </w:p>
    <w:bookmarkStart w:id="1" w:name="ContentStart"/>
    <w:bookmarkEnd w:id="1"/>
    <w:p w:rsidR="00000000" w:rsidRDefault="0024275C">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24275C">
      <w:pPr>
        <w:ind w:left="1843" w:hanging="1417"/>
        <w:jc w:val="both"/>
      </w:pPr>
      <w:hyperlink w:anchor="sub10000" w:history="1">
        <w:r>
          <w:rPr>
            <w:rStyle w:val="a4"/>
            <w:i/>
            <w:iCs/>
          </w:rPr>
          <w:t>Статья 1. Основные понятия, используемые в настоящем Законе</w:t>
        </w:r>
      </w:hyperlink>
    </w:p>
    <w:p w:rsidR="00000000" w:rsidRDefault="0024275C">
      <w:pPr>
        <w:ind w:left="1843" w:hanging="1417"/>
        <w:jc w:val="both"/>
      </w:pPr>
      <w:hyperlink w:anchor="sub20000" w:history="1">
        <w:r>
          <w:rPr>
            <w:rStyle w:val="a4"/>
            <w:i/>
            <w:iCs/>
          </w:rPr>
          <w:t>Статья 2. Законодательство Республики Казахстан о микрофинансовой деятельности</w:t>
        </w:r>
      </w:hyperlink>
    </w:p>
    <w:p w:rsidR="00000000" w:rsidRDefault="0024275C">
      <w:pPr>
        <w:jc w:val="both"/>
      </w:pPr>
      <w:hyperlink w:anchor="sub30000" w:history="1">
        <w:r>
          <w:rPr>
            <w:rStyle w:val="a4"/>
            <w:i/>
            <w:iCs/>
          </w:rPr>
          <w:t>Глава 2. Микрофинансовая деятельность</w:t>
        </w:r>
      </w:hyperlink>
      <w:r>
        <w:rPr>
          <w:rStyle w:val="s3"/>
        </w:rPr>
        <w:t xml:space="preserve"> </w:t>
      </w:r>
    </w:p>
    <w:p w:rsidR="00000000" w:rsidRDefault="0024275C">
      <w:pPr>
        <w:ind w:left="1843" w:hanging="1417"/>
        <w:jc w:val="both"/>
      </w:pPr>
      <w:hyperlink w:anchor="sub30000" w:history="1">
        <w:r>
          <w:rPr>
            <w:rStyle w:val="a4"/>
            <w:i/>
            <w:iCs/>
          </w:rPr>
          <w:t>Статья 3. Микрофинансовая деятельность, порядок и условия предоставл</w:t>
        </w:r>
        <w:r>
          <w:rPr>
            <w:rStyle w:val="a4"/>
            <w:i/>
            <w:iCs/>
          </w:rPr>
          <w:t>ения микрокредитов</w:t>
        </w:r>
      </w:hyperlink>
    </w:p>
    <w:p w:rsidR="00000000" w:rsidRDefault="0024275C">
      <w:pPr>
        <w:ind w:left="1843" w:hanging="1417"/>
        <w:jc w:val="both"/>
      </w:pPr>
      <w:hyperlink w:anchor="sub40000" w:history="1">
        <w:r>
          <w:rPr>
            <w:rStyle w:val="a4"/>
            <w:i/>
            <w:iCs/>
          </w:rPr>
          <w:t>Статья 4. Договор о предоставлении микрокредита</w:t>
        </w:r>
      </w:hyperlink>
    </w:p>
    <w:p w:rsidR="00000000" w:rsidRDefault="0024275C">
      <w:pPr>
        <w:ind w:left="1843" w:hanging="1417"/>
        <w:jc w:val="both"/>
      </w:pPr>
      <w:hyperlink w:anchor="sub50000" w:history="1">
        <w:r>
          <w:rPr>
            <w:rStyle w:val="a4"/>
            <w:i/>
            <w:iCs/>
          </w:rPr>
          <w:t>Статья 5. Годовая эффективная ставка вознаграждения по микрокредиту</w:t>
        </w:r>
      </w:hyperlink>
    </w:p>
    <w:p w:rsidR="00000000" w:rsidRDefault="0024275C">
      <w:pPr>
        <w:ind w:left="1843" w:hanging="1417"/>
        <w:jc w:val="both"/>
      </w:pPr>
      <w:hyperlink w:anchor="sub60000" w:history="1">
        <w:r>
          <w:rPr>
            <w:rStyle w:val="a4"/>
            <w:i/>
            <w:iCs/>
          </w:rPr>
          <w:t>Статья 6. Обеспечение исполн</w:t>
        </w:r>
        <w:r>
          <w:rPr>
            <w:rStyle w:val="a4"/>
            <w:i/>
            <w:iCs/>
          </w:rPr>
          <w:t>ения заемщиком обязательств по договору о предоставлении микрокредита</w:t>
        </w:r>
      </w:hyperlink>
    </w:p>
    <w:p w:rsidR="00000000" w:rsidRDefault="0024275C">
      <w:pPr>
        <w:ind w:left="1843" w:hanging="1417"/>
        <w:jc w:val="both"/>
      </w:pPr>
      <w:hyperlink w:anchor="sub70000" w:history="1">
        <w:r>
          <w:rPr>
            <w:rStyle w:val="a4"/>
            <w:i/>
            <w:iCs/>
          </w:rPr>
          <w:t>Статья 7. Права и обязанности микрофинансовой организации</w:t>
        </w:r>
      </w:hyperlink>
    </w:p>
    <w:p w:rsidR="00000000" w:rsidRDefault="0024275C">
      <w:pPr>
        <w:ind w:left="1843" w:hanging="1417"/>
        <w:jc w:val="both"/>
      </w:pPr>
      <w:hyperlink w:anchor="sub80000" w:history="1">
        <w:r>
          <w:rPr>
            <w:rStyle w:val="a4"/>
            <w:i/>
            <w:iCs/>
          </w:rPr>
          <w:t>Статья 8. Права и обязанности заявителя</w:t>
        </w:r>
      </w:hyperlink>
      <w:r>
        <w:rPr>
          <w:rStyle w:val="s3"/>
        </w:rPr>
        <w:t xml:space="preserve"> </w:t>
      </w:r>
    </w:p>
    <w:p w:rsidR="00000000" w:rsidRDefault="0024275C">
      <w:pPr>
        <w:ind w:left="1843" w:hanging="1417"/>
        <w:jc w:val="both"/>
      </w:pPr>
      <w:hyperlink w:anchor="sub90000" w:history="1">
        <w:r>
          <w:rPr>
            <w:rStyle w:val="a4"/>
            <w:i/>
            <w:iCs/>
          </w:rPr>
          <w:t>Статья 9. Права и обязанности заемщика</w:t>
        </w:r>
      </w:hyperlink>
    </w:p>
    <w:p w:rsidR="00000000" w:rsidRDefault="0024275C">
      <w:pPr>
        <w:ind w:left="1843" w:hanging="1417"/>
        <w:jc w:val="both"/>
      </w:pPr>
      <w:hyperlink w:anchor="sub9010000" w:history="1">
        <w:r>
          <w:rPr>
            <w:rStyle w:val="a4"/>
            <w:i/>
            <w:iCs/>
          </w:rPr>
          <w:t>Статья 9-1. Порядок передачи задолженности на досудебные взыскание и урегулирование или уступки права (требования)</w:t>
        </w:r>
      </w:hyperlink>
    </w:p>
    <w:p w:rsidR="00000000" w:rsidRDefault="0024275C">
      <w:pPr>
        <w:ind w:left="1843" w:hanging="1417"/>
        <w:jc w:val="both"/>
      </w:pPr>
      <w:hyperlink w:anchor="sub100000" w:history="1">
        <w:r>
          <w:rPr>
            <w:rStyle w:val="a4"/>
            <w:i/>
            <w:iCs/>
          </w:rPr>
          <w:t>Статья</w:t>
        </w:r>
        <w:r>
          <w:rPr>
            <w:rStyle w:val="a4"/>
            <w:i/>
            <w:iCs/>
          </w:rPr>
          <w:t> 10. Прекращение обязательств по договору о предоставлении микрокредита</w:t>
        </w:r>
      </w:hyperlink>
    </w:p>
    <w:p w:rsidR="00000000" w:rsidRDefault="0024275C">
      <w:pPr>
        <w:jc w:val="both"/>
      </w:pPr>
      <w:hyperlink w:anchor="sub110000" w:history="1">
        <w:r>
          <w:rPr>
            <w:rStyle w:val="a4"/>
            <w:i/>
            <w:iCs/>
          </w:rPr>
          <w:t>Глава 3. Создание и деятельность микрофинансовых организаций</w:t>
        </w:r>
      </w:hyperlink>
    </w:p>
    <w:p w:rsidR="00000000" w:rsidRDefault="0024275C">
      <w:pPr>
        <w:ind w:left="1843" w:hanging="1417"/>
        <w:jc w:val="both"/>
      </w:pPr>
      <w:hyperlink w:anchor="sub110000" w:history="1">
        <w:r>
          <w:rPr>
            <w:rStyle w:val="a4"/>
            <w:i/>
            <w:iCs/>
          </w:rPr>
          <w:t>Статья 11. Правовое положение микрофинансовой организации</w:t>
        </w:r>
      </w:hyperlink>
    </w:p>
    <w:p w:rsidR="00000000" w:rsidRDefault="0024275C">
      <w:pPr>
        <w:ind w:left="1843" w:hanging="1417"/>
        <w:jc w:val="both"/>
      </w:pPr>
      <w:hyperlink w:anchor="sub120000" w:history="1">
        <w:r>
          <w:rPr>
            <w:rStyle w:val="a4"/>
            <w:i/>
            <w:iCs/>
          </w:rPr>
          <w:t>Статья 12. Формирование уставного капитала микрофинансовой организации</w:t>
        </w:r>
      </w:hyperlink>
    </w:p>
    <w:p w:rsidR="00000000" w:rsidRDefault="0024275C">
      <w:pPr>
        <w:ind w:left="1843" w:hanging="1417"/>
        <w:jc w:val="both"/>
      </w:pPr>
      <w:hyperlink w:anchor="sub130000" w:history="1">
        <w:r>
          <w:rPr>
            <w:rStyle w:val="a4"/>
            <w:i/>
            <w:iCs/>
          </w:rPr>
          <w:t>Статья 13. Наименование микрофинансовой организации</w:t>
        </w:r>
      </w:hyperlink>
    </w:p>
    <w:p w:rsidR="00000000" w:rsidRDefault="0024275C">
      <w:pPr>
        <w:ind w:left="1843" w:hanging="1417"/>
        <w:jc w:val="both"/>
      </w:pPr>
      <w:hyperlink w:anchor="sub140000" w:history="1">
        <w:r>
          <w:rPr>
            <w:rStyle w:val="a4"/>
            <w:i/>
            <w:iCs/>
          </w:rPr>
          <w:t>Статья 14. Учетная регистрация микрофи</w:t>
        </w:r>
        <w:r>
          <w:rPr>
            <w:rStyle w:val="a4"/>
            <w:i/>
            <w:iCs/>
          </w:rPr>
          <w:t>нансовых организаций и требования, предъявляемые к руководящим работникам и учредителям (участникам) микрофинансовой организации</w:t>
        </w:r>
      </w:hyperlink>
      <w:r>
        <w:rPr>
          <w:rStyle w:val="s3"/>
        </w:rPr>
        <w:t xml:space="preserve"> </w:t>
      </w:r>
    </w:p>
    <w:p w:rsidR="00000000" w:rsidRDefault="0024275C">
      <w:pPr>
        <w:ind w:left="1843" w:hanging="1417"/>
        <w:jc w:val="both"/>
      </w:pPr>
      <w:hyperlink w:anchor="sub150000" w:history="1">
        <w:r>
          <w:rPr>
            <w:rStyle w:val="a4"/>
            <w:i/>
            <w:iCs/>
          </w:rPr>
          <w:t>Статья 15. Основания отказа в учетной регистрации микрофинансовых организаций</w:t>
        </w:r>
      </w:hyperlink>
    </w:p>
    <w:p w:rsidR="00000000" w:rsidRDefault="0024275C">
      <w:pPr>
        <w:ind w:left="1843" w:hanging="1417"/>
        <w:jc w:val="both"/>
      </w:pPr>
      <w:hyperlink w:anchor="sub160000" w:history="1">
        <w:r>
          <w:rPr>
            <w:rStyle w:val="a4"/>
            <w:i/>
            <w:iCs/>
          </w:rPr>
          <w:t>Статья 16. Основания для исключения из реестра микрофинансовых организаций</w:t>
        </w:r>
      </w:hyperlink>
    </w:p>
    <w:p w:rsidR="00000000" w:rsidRDefault="0024275C">
      <w:pPr>
        <w:ind w:left="1843" w:hanging="1417"/>
        <w:jc w:val="both"/>
      </w:pPr>
      <w:hyperlink w:anchor="sub170000" w:history="1">
        <w:r>
          <w:rPr>
            <w:rStyle w:val="a4"/>
            <w:i/>
            <w:iCs/>
          </w:rPr>
          <w:t>Статья 17. Правила предоставления микрокредитов</w:t>
        </w:r>
      </w:hyperlink>
      <w:r>
        <w:rPr>
          <w:rStyle w:val="s3"/>
        </w:rPr>
        <w:t xml:space="preserve"> </w:t>
      </w:r>
    </w:p>
    <w:p w:rsidR="00000000" w:rsidRDefault="0024275C">
      <w:pPr>
        <w:ind w:left="1843" w:hanging="1417"/>
        <w:jc w:val="both"/>
      </w:pPr>
      <w:hyperlink w:anchor="sub180000" w:history="1">
        <w:r>
          <w:rPr>
            <w:rStyle w:val="a4"/>
            <w:i/>
            <w:iCs/>
          </w:rPr>
          <w:t>Статья 18. Служба внутреннего контроля</w:t>
        </w:r>
      </w:hyperlink>
    </w:p>
    <w:p w:rsidR="00000000" w:rsidRDefault="0024275C">
      <w:pPr>
        <w:ind w:left="1843" w:hanging="1417"/>
        <w:jc w:val="both"/>
      </w:pPr>
      <w:hyperlink w:anchor="sub190000" w:history="1">
        <w:r>
          <w:rPr>
            <w:rStyle w:val="a4"/>
            <w:i/>
            <w:iCs/>
          </w:rPr>
          <w:t xml:space="preserve">Статья 19. Исключена </w:t>
        </w:r>
      </w:hyperlink>
    </w:p>
    <w:p w:rsidR="00000000" w:rsidRDefault="0024275C">
      <w:pPr>
        <w:ind w:left="1843" w:hanging="1417"/>
        <w:jc w:val="both"/>
      </w:pPr>
      <w:hyperlink w:anchor="sub200000" w:history="1">
        <w:r>
          <w:rPr>
            <w:rStyle w:val="a4"/>
            <w:i/>
            <w:iCs/>
          </w:rPr>
          <w:t>Статья 20. Порядок ведения документации по предоставленному микрокредиту</w:t>
        </w:r>
      </w:hyperlink>
    </w:p>
    <w:p w:rsidR="00000000" w:rsidRDefault="0024275C">
      <w:pPr>
        <w:ind w:left="1843" w:hanging="1417"/>
        <w:jc w:val="both"/>
      </w:pPr>
      <w:hyperlink w:anchor="sub210000" w:history="1">
        <w:r>
          <w:rPr>
            <w:rStyle w:val="a4"/>
            <w:i/>
            <w:iCs/>
          </w:rPr>
          <w:t>Статья 21. Тайна предоставления микрокредита</w:t>
        </w:r>
      </w:hyperlink>
    </w:p>
    <w:p w:rsidR="00000000" w:rsidRDefault="0024275C">
      <w:pPr>
        <w:ind w:left="1843" w:hanging="1417"/>
        <w:jc w:val="both"/>
      </w:pPr>
      <w:hyperlink w:anchor="sub220000" w:history="1">
        <w:r>
          <w:rPr>
            <w:rStyle w:val="a4"/>
            <w:i/>
            <w:iCs/>
          </w:rPr>
          <w:t>Статья 22. Ведение бухгалтерского учета и составление финансовой отчетности</w:t>
        </w:r>
      </w:hyperlink>
    </w:p>
    <w:p w:rsidR="00000000" w:rsidRDefault="0024275C">
      <w:pPr>
        <w:ind w:left="1843" w:hanging="1417"/>
        <w:jc w:val="both"/>
      </w:pPr>
      <w:hyperlink w:anchor="sub230000" w:history="1">
        <w:r>
          <w:rPr>
            <w:rStyle w:val="a4"/>
            <w:i/>
            <w:iCs/>
          </w:rPr>
          <w:t>Статья 23. Хранение документов</w:t>
        </w:r>
      </w:hyperlink>
    </w:p>
    <w:p w:rsidR="00000000" w:rsidRDefault="0024275C">
      <w:pPr>
        <w:ind w:left="1843" w:hanging="1417"/>
        <w:jc w:val="both"/>
      </w:pPr>
      <w:hyperlink w:anchor="sub240000" w:history="1">
        <w:r>
          <w:rPr>
            <w:rStyle w:val="a4"/>
            <w:i/>
            <w:iCs/>
          </w:rPr>
          <w:t>Статья 24. </w:t>
        </w:r>
        <w:r>
          <w:rPr>
            <w:rStyle w:val="a4"/>
            <w:i/>
            <w:iCs/>
          </w:rPr>
          <w:t>Запрет на деятельность по предоставлению микрокредитов и рекламу, не соответствующую действительности</w:t>
        </w:r>
      </w:hyperlink>
    </w:p>
    <w:p w:rsidR="00000000" w:rsidRDefault="0024275C">
      <w:pPr>
        <w:ind w:left="1843" w:hanging="1417"/>
        <w:jc w:val="both"/>
      </w:pPr>
      <w:hyperlink w:anchor="sub250000" w:history="1">
        <w:r>
          <w:rPr>
            <w:rStyle w:val="a4"/>
            <w:i/>
            <w:iCs/>
          </w:rPr>
          <w:t>Статья 25. Реорганизация и ликвидация микрофинансовых организаций</w:t>
        </w:r>
      </w:hyperlink>
    </w:p>
    <w:p w:rsidR="00000000" w:rsidRDefault="0024275C">
      <w:pPr>
        <w:jc w:val="both"/>
      </w:pPr>
      <w:hyperlink w:anchor="sub260000" w:history="1">
        <w:r>
          <w:rPr>
            <w:rStyle w:val="a4"/>
            <w:i/>
            <w:iCs/>
          </w:rPr>
          <w:t>Глава 4. Государственное</w:t>
        </w:r>
        <w:r>
          <w:rPr>
            <w:rStyle w:val="a4"/>
            <w:i/>
            <w:iCs/>
          </w:rPr>
          <w:t xml:space="preserve"> регулирование микрофинансовых организаций, контроль и надзор за их деятельностью</w:t>
        </w:r>
      </w:hyperlink>
    </w:p>
    <w:p w:rsidR="00000000" w:rsidRDefault="0024275C">
      <w:pPr>
        <w:ind w:left="1843" w:hanging="1417"/>
        <w:jc w:val="both"/>
      </w:pPr>
      <w:hyperlink w:anchor="sub260000" w:history="1">
        <w:r>
          <w:rPr>
            <w:rStyle w:val="a4"/>
            <w:i/>
            <w:iCs/>
          </w:rPr>
          <w:t>Статья 26. Пруденциальные нормативы и иные обязательные к соблюдению нормы и лимиты, устанавливаемые для микрофинансовой организации</w:t>
        </w:r>
      </w:hyperlink>
    </w:p>
    <w:p w:rsidR="00000000" w:rsidRDefault="0024275C">
      <w:pPr>
        <w:ind w:left="1843" w:hanging="1417"/>
        <w:jc w:val="both"/>
      </w:pPr>
      <w:hyperlink w:anchor="sub270000" w:history="1">
        <w:r>
          <w:rPr>
            <w:rStyle w:val="a4"/>
            <w:i/>
            <w:iCs/>
          </w:rPr>
          <w:t>Статья 27. Компетенция уполномоченного органа и Национального Банка Республики Казахстан</w:t>
        </w:r>
      </w:hyperlink>
    </w:p>
    <w:p w:rsidR="00000000" w:rsidRDefault="0024275C">
      <w:pPr>
        <w:ind w:left="1843" w:hanging="1417"/>
        <w:jc w:val="both"/>
      </w:pPr>
      <w:hyperlink w:anchor="sub280000" w:history="1">
        <w:r>
          <w:rPr>
            <w:rStyle w:val="a4"/>
            <w:i/>
            <w:iCs/>
          </w:rPr>
          <w:t>Статья 28. Меры воздействия, применяемые к микрофинансовой организации, и основания их применения</w:t>
        </w:r>
      </w:hyperlink>
    </w:p>
    <w:p w:rsidR="00000000" w:rsidRDefault="0024275C">
      <w:pPr>
        <w:ind w:left="1843" w:hanging="1417"/>
        <w:jc w:val="both"/>
      </w:pPr>
      <w:hyperlink w:anchor="sub290000" w:history="1">
        <w:r>
          <w:rPr>
            <w:rStyle w:val="a4"/>
            <w:i/>
            <w:iCs/>
          </w:rPr>
          <w:t>Статья 29. Проверка деятельности микрофинансовой организации</w:t>
        </w:r>
      </w:hyperlink>
    </w:p>
    <w:p w:rsidR="00000000" w:rsidRDefault="0024275C">
      <w:pPr>
        <w:jc w:val="both"/>
      </w:pPr>
      <w:hyperlink w:anchor="sub300000" w:history="1">
        <w:r>
          <w:rPr>
            <w:rStyle w:val="a4"/>
            <w:i/>
            <w:iCs/>
          </w:rPr>
          <w:t>Глава 5. Заключительные и переходные положения</w:t>
        </w:r>
      </w:hyperlink>
    </w:p>
    <w:p w:rsidR="00000000" w:rsidRDefault="0024275C">
      <w:pPr>
        <w:ind w:left="1843" w:hanging="1417"/>
        <w:jc w:val="both"/>
      </w:pPr>
      <w:hyperlink w:anchor="sub300000" w:history="1">
        <w:r>
          <w:rPr>
            <w:rStyle w:val="a4"/>
            <w:i/>
            <w:iCs/>
          </w:rPr>
          <w:t>Статья 30. Ответственность за нарушение законодательства Республик</w:t>
        </w:r>
        <w:r>
          <w:rPr>
            <w:rStyle w:val="a4"/>
            <w:i/>
            <w:iCs/>
          </w:rPr>
          <w:t>и Казахстан о микрофинансовых организациях</w:t>
        </w:r>
      </w:hyperlink>
    </w:p>
    <w:p w:rsidR="00000000" w:rsidRDefault="0024275C">
      <w:pPr>
        <w:ind w:left="1843" w:hanging="1417"/>
        <w:jc w:val="both"/>
      </w:pPr>
      <w:hyperlink w:anchor="sub310000" w:history="1">
        <w:r>
          <w:rPr>
            <w:rStyle w:val="a4"/>
            <w:i/>
            <w:iCs/>
          </w:rPr>
          <w:t>Статья 31. Переходные положения</w:t>
        </w:r>
      </w:hyperlink>
    </w:p>
    <w:p w:rsidR="00000000" w:rsidRDefault="0024275C">
      <w:pPr>
        <w:ind w:left="1843" w:hanging="1417"/>
        <w:jc w:val="both"/>
      </w:pPr>
      <w:hyperlink w:anchor="sub31010000" w:history="1">
        <w:r>
          <w:rPr>
            <w:rStyle w:val="a4"/>
            <w:i/>
            <w:iCs/>
          </w:rPr>
          <w:t>Статья 31-1. Уведомление об утверждении услуг по предоставлению микрокредитов</w:t>
        </w:r>
      </w:hyperlink>
    </w:p>
    <w:p w:rsidR="00000000" w:rsidRDefault="0024275C">
      <w:pPr>
        <w:ind w:left="1843" w:hanging="1417"/>
        <w:jc w:val="both"/>
      </w:pPr>
      <w:hyperlink w:anchor="sub320000" w:history="1">
        <w:r>
          <w:rPr>
            <w:rStyle w:val="a4"/>
            <w:i/>
            <w:iCs/>
          </w:rPr>
          <w:t>Стать</w:t>
        </w:r>
        <w:r>
          <w:rPr>
            <w:rStyle w:val="a4"/>
            <w:i/>
            <w:iCs/>
          </w:rPr>
          <w:t>я 32. Порядок введения в действие настоящего Закона</w:t>
        </w:r>
      </w:hyperlink>
    </w:p>
    <w:p w:rsidR="00000000" w:rsidRDefault="0024275C">
      <w:pPr>
        <w:jc w:val="both"/>
      </w:pPr>
      <w:bookmarkStart w:id="2" w:name="ContentEnd"/>
      <w:bookmarkEnd w:id="2"/>
      <w:r>
        <w:rPr>
          <w:rStyle w:val="s3"/>
        </w:rPr>
        <w:t> </w:t>
      </w:r>
    </w:p>
    <w:p w:rsidR="00000000" w:rsidRDefault="0024275C">
      <w:pPr>
        <w:ind w:firstLine="400"/>
        <w:jc w:val="both"/>
      </w:pPr>
      <w:r>
        <w:rPr>
          <w:rStyle w:val="s0"/>
        </w:rPr>
        <w:t> </w:t>
      </w:r>
    </w:p>
    <w:p w:rsidR="00000000" w:rsidRDefault="0024275C">
      <w:pPr>
        <w:jc w:val="both"/>
      </w:pPr>
      <w:r>
        <w:rPr>
          <w:rStyle w:val="s3"/>
        </w:rPr>
        <w:t xml:space="preserve">В преамбулу внесены изменения в соответствии с </w:t>
      </w:r>
      <w:hyperlink r:id="rId10" w:anchor="sub_id=4600" w:history="1">
        <w:r>
          <w:rPr>
            <w:rStyle w:val="a4"/>
            <w:i/>
            <w:iCs/>
          </w:rPr>
          <w:t>Законом</w:t>
        </w:r>
      </w:hyperlink>
      <w:r>
        <w:rPr>
          <w:rStyle w:val="s3"/>
        </w:rPr>
        <w:t xml:space="preserve"> </w:t>
      </w:r>
      <w:r>
        <w:rPr>
          <w:rStyle w:val="s3"/>
        </w:rPr>
        <w:t>РК от 03.07.19 г. № 262-VI (введены в действие с 1 января 2020 г.) (</w:t>
      </w:r>
      <w:hyperlink r:id="rId11" w:history="1">
        <w:r>
          <w:rPr>
            <w:rStyle w:val="a4"/>
            <w:i/>
            <w:iCs/>
          </w:rPr>
          <w:t>см. стар. ред.</w:t>
        </w:r>
      </w:hyperlink>
      <w:r>
        <w:rPr>
          <w:rStyle w:val="s3"/>
        </w:rPr>
        <w:t>)</w:t>
      </w:r>
    </w:p>
    <w:p w:rsidR="00000000" w:rsidRDefault="0024275C">
      <w:pPr>
        <w:ind w:firstLine="400"/>
        <w:jc w:val="both"/>
      </w:pPr>
      <w:r>
        <w:rPr>
          <w:rStyle w:val="s0"/>
        </w:rPr>
        <w:t>Настоящий Закон регулирует общественные отношения, связанные с осуществлением деятельности по предоставлени</w:t>
      </w:r>
      <w:r>
        <w:rPr>
          <w:rStyle w:val="s0"/>
        </w:rPr>
        <w:t>ю микрокредитов, устанавливает особенности создания организаций, осуществляющих микрофинансовую деятельность, правового положения, деятельности организаций, осуществляющих микрофинансовую деятельность, а также определяет особенности государственного регули</w:t>
      </w:r>
      <w:r>
        <w:rPr>
          <w:rStyle w:val="s0"/>
        </w:rPr>
        <w:t>рования организаций, осуществляющих микрофинансовую деятельность, контроля и надзора за их деятельностью.</w:t>
      </w:r>
    </w:p>
    <w:p w:rsidR="00000000" w:rsidRDefault="0024275C">
      <w:pPr>
        <w:autoSpaceDE w:val="0"/>
        <w:autoSpaceDN w:val="0"/>
        <w:ind w:firstLine="426"/>
        <w:jc w:val="center"/>
      </w:pPr>
      <w:r>
        <w:t> </w:t>
      </w:r>
    </w:p>
    <w:p w:rsidR="00000000" w:rsidRDefault="0024275C">
      <w:pPr>
        <w:autoSpaceDE w:val="0"/>
        <w:autoSpaceDN w:val="0"/>
        <w:ind w:firstLine="426"/>
        <w:jc w:val="center"/>
      </w:pPr>
      <w:r>
        <w:t> </w:t>
      </w:r>
    </w:p>
    <w:p w:rsidR="00000000" w:rsidRDefault="0024275C">
      <w:pPr>
        <w:jc w:val="center"/>
      </w:pPr>
      <w:bookmarkStart w:id="3" w:name="SUB10000"/>
      <w:bookmarkEnd w:id="3"/>
      <w:r>
        <w:rPr>
          <w:rStyle w:val="s1"/>
        </w:rPr>
        <w:t>Глава 1. Общие положения</w:t>
      </w:r>
    </w:p>
    <w:p w:rsidR="00000000" w:rsidRDefault="0024275C">
      <w:pPr>
        <w:jc w:val="center"/>
      </w:pPr>
      <w:r>
        <w:t> </w:t>
      </w:r>
    </w:p>
    <w:p w:rsidR="00000000" w:rsidRDefault="0024275C">
      <w:pPr>
        <w:jc w:val="both"/>
      </w:pPr>
      <w:r>
        <w:rPr>
          <w:rStyle w:val="s3"/>
        </w:rPr>
        <w:t xml:space="preserve">Статья 1 изложена в редакции </w:t>
      </w:r>
      <w:hyperlink r:id="rId12" w:anchor="sub_id=461" w:history="1">
        <w:r>
          <w:rPr>
            <w:rStyle w:val="a4"/>
            <w:i/>
            <w:iCs/>
          </w:rPr>
          <w:t>Закона</w:t>
        </w:r>
      </w:hyperlink>
      <w:r>
        <w:rPr>
          <w:rStyle w:val="s3"/>
        </w:rPr>
        <w:t xml:space="preserve"> </w:t>
      </w:r>
      <w:r>
        <w:rPr>
          <w:rStyle w:val="s3"/>
        </w:rPr>
        <w:t>РК от 03.07.19 г. № 262-VI (введено в действие с 1 января 2020 г.) (</w:t>
      </w:r>
      <w:hyperlink r:id="rId13" w:anchor="sub_id=10000" w:history="1">
        <w:r>
          <w:rPr>
            <w:rStyle w:val="a4"/>
            <w:i/>
            <w:iCs/>
          </w:rPr>
          <w:t>см. стар. ред.</w:t>
        </w:r>
      </w:hyperlink>
      <w:r>
        <w:rPr>
          <w:rStyle w:val="s3"/>
        </w:rPr>
        <w:t>)</w:t>
      </w:r>
    </w:p>
    <w:p w:rsidR="00000000" w:rsidRDefault="0024275C">
      <w:pPr>
        <w:ind w:left="1200" w:hanging="800"/>
        <w:jc w:val="both"/>
      </w:pPr>
      <w:r>
        <w:rPr>
          <w:rStyle w:val="s1"/>
        </w:rPr>
        <w:t>Статья 1. Основные понятия, используемые в настоящем Законе</w:t>
      </w:r>
    </w:p>
    <w:p w:rsidR="00000000" w:rsidRDefault="0024275C">
      <w:pPr>
        <w:ind w:firstLine="397"/>
        <w:jc w:val="both"/>
      </w:pPr>
      <w:r>
        <w:rPr>
          <w:rStyle w:val="s0"/>
        </w:rPr>
        <w:t>Для целей настоящего Закона и</w:t>
      </w:r>
      <w:r>
        <w:rPr>
          <w:rStyle w:val="s0"/>
        </w:rPr>
        <w:t>спользуются следующие основные понятия:</w:t>
      </w:r>
    </w:p>
    <w:p w:rsidR="00000000" w:rsidRDefault="0024275C">
      <w:pPr>
        <w:ind w:firstLine="397"/>
        <w:jc w:val="both"/>
      </w:pPr>
      <w:r>
        <w:rPr>
          <w:rStyle w:val="s0"/>
        </w:rPr>
        <w:t xml:space="preserve">1) учетная регистрация - включение организации, осуществляющей микрофинансовую деятельность, в реестр организаций, осуществляющих микрофинансовую деятельность, в соответствии со </w:t>
      </w:r>
      <w:hyperlink w:anchor="sub140000" w:history="1">
        <w:r>
          <w:rPr>
            <w:rStyle w:val="a4"/>
          </w:rPr>
          <w:t>статье</w:t>
        </w:r>
        <w:r>
          <w:rPr>
            <w:rStyle w:val="a4"/>
          </w:rPr>
          <w:t>й 14</w:t>
        </w:r>
      </w:hyperlink>
      <w:r>
        <w:rPr>
          <w:rStyle w:val="s0"/>
        </w:rPr>
        <w:t xml:space="preserve"> настоящего Закона;</w:t>
      </w:r>
    </w:p>
    <w:p w:rsidR="00000000" w:rsidRDefault="0024275C">
      <w:pPr>
        <w:ind w:firstLine="397"/>
        <w:jc w:val="both"/>
      </w:pPr>
      <w:bookmarkStart w:id="4" w:name="SUB10002"/>
      <w:bookmarkEnd w:id="4"/>
      <w:r>
        <w:rPr>
          <w:rStyle w:val="s0"/>
        </w:rPr>
        <w:t>2) кредитное досье - документы и сведения, формируемые организацией, осуществляющей микрофинансовую деятельность, на каждого заемщика;</w:t>
      </w:r>
    </w:p>
    <w:p w:rsidR="00000000" w:rsidRDefault="0024275C">
      <w:pPr>
        <w:ind w:firstLine="397"/>
        <w:jc w:val="both"/>
      </w:pPr>
      <w:r>
        <w:rPr>
          <w:rStyle w:val="s0"/>
        </w:rPr>
        <w:t>3) заемщик - физическое или юридическое лицо, заключившее с организацией, осуществляющей микрофин</w:t>
      </w:r>
      <w:r>
        <w:rPr>
          <w:rStyle w:val="s0"/>
        </w:rPr>
        <w:t>ансовую деятельность, договор о предоставлении микрокредита;</w:t>
      </w:r>
    </w:p>
    <w:p w:rsidR="00000000" w:rsidRDefault="0024275C">
      <w:pPr>
        <w:ind w:firstLine="397"/>
        <w:jc w:val="both"/>
      </w:pPr>
      <w:r>
        <w:rPr>
          <w:rStyle w:val="s0"/>
        </w:rPr>
        <w:t>4) микрокредит - деньги, предоставляемые организацией, осуществляющей микрофинансовую деятельность, заемщику в национальной валюте Республики Казахстан в размере и порядке, определенных настоящим</w:t>
      </w:r>
      <w:r>
        <w:rPr>
          <w:rStyle w:val="s0"/>
        </w:rPr>
        <w:t xml:space="preserve"> Законом, на условиях платности, срочности и возвратности;</w:t>
      </w:r>
    </w:p>
    <w:p w:rsidR="00000000" w:rsidRDefault="0024275C">
      <w:pPr>
        <w:ind w:firstLine="397"/>
        <w:jc w:val="both"/>
      </w:pPr>
      <w:r>
        <w:rPr>
          <w:rStyle w:val="s0"/>
        </w:rPr>
        <w:t>5) организация, осуществляющая микрофинансовую деятельность, - микрофинансовая организация, кредитное товарищество, ломбард, осуществляющие деятельность по предоставлению микрокредитов;</w:t>
      </w:r>
    </w:p>
    <w:p w:rsidR="00000000" w:rsidRDefault="0024275C">
      <w:pPr>
        <w:ind w:firstLine="397"/>
        <w:jc w:val="both"/>
      </w:pPr>
      <w:r>
        <w:rPr>
          <w:rStyle w:val="s0"/>
        </w:rPr>
        <w:t>6) реестр о</w:t>
      </w:r>
      <w:r>
        <w:rPr>
          <w:rStyle w:val="s0"/>
        </w:rPr>
        <w:t>рганизаций, осуществляющих микрофинансовую деятельность (далее - реестр микрофинансовых организаций), - единый перечень организаций, осуществляющих микрофинансовую деятельность;</w:t>
      </w:r>
    </w:p>
    <w:p w:rsidR="00000000" w:rsidRDefault="0024275C">
      <w:pPr>
        <w:ind w:firstLine="397"/>
        <w:jc w:val="both"/>
      </w:pPr>
      <w:r>
        <w:rPr>
          <w:rStyle w:val="s0"/>
        </w:rPr>
        <w:t>7) заявитель - физическое или юридическое лицо, подавшее заявление в организац</w:t>
      </w:r>
      <w:r>
        <w:rPr>
          <w:rStyle w:val="s0"/>
        </w:rPr>
        <w:t>ию, осуществляющую микрофинансовую деятельность, на получение микрокредита;</w:t>
      </w:r>
    </w:p>
    <w:p w:rsidR="00000000" w:rsidRDefault="0024275C">
      <w:pPr>
        <w:ind w:firstLine="397"/>
        <w:jc w:val="both"/>
      </w:pPr>
      <w:bookmarkStart w:id="5" w:name="SUB10008"/>
      <w:bookmarkEnd w:id="5"/>
      <w:r>
        <w:rPr>
          <w:rStyle w:val="s0"/>
        </w:rPr>
        <w:t>8) уполномоченный орган - государственный орган, осуществляющий государственное регулирование, контроль и надзор финансового рынка и финансовых организаций.</w:t>
      </w:r>
    </w:p>
    <w:p w:rsidR="00000000" w:rsidRDefault="0024275C">
      <w:pPr>
        <w:ind w:firstLine="400"/>
        <w:jc w:val="both"/>
      </w:pPr>
      <w:r>
        <w:rPr>
          <w:rStyle w:val="s0"/>
        </w:rPr>
        <w:t> </w:t>
      </w:r>
    </w:p>
    <w:p w:rsidR="00000000" w:rsidRDefault="0024275C">
      <w:pPr>
        <w:ind w:left="1200" w:hanging="800"/>
        <w:jc w:val="both"/>
      </w:pPr>
      <w:bookmarkStart w:id="6" w:name="SUB20000"/>
      <w:bookmarkEnd w:id="6"/>
      <w:r>
        <w:rPr>
          <w:rStyle w:val="s1"/>
        </w:rPr>
        <w:t>Статья 2. Законодател</w:t>
      </w:r>
      <w:r>
        <w:rPr>
          <w:rStyle w:val="s1"/>
        </w:rPr>
        <w:t>ьство Республики Казахстан о микрофинансовой деятельности</w:t>
      </w:r>
    </w:p>
    <w:p w:rsidR="00000000" w:rsidRDefault="0024275C">
      <w:pPr>
        <w:jc w:val="both"/>
      </w:pPr>
      <w:r>
        <w:rPr>
          <w:rStyle w:val="s3"/>
        </w:rPr>
        <w:t xml:space="preserve">В пункт 1 внесены изменения в соответствии с </w:t>
      </w:r>
      <w:hyperlink r:id="rId14" w:anchor="sub_id=462" w:history="1">
        <w:r>
          <w:rPr>
            <w:rStyle w:val="a4"/>
            <w:i/>
            <w:iCs/>
          </w:rPr>
          <w:t>Законом</w:t>
        </w:r>
      </w:hyperlink>
      <w:r>
        <w:rPr>
          <w:rStyle w:val="s3"/>
        </w:rPr>
        <w:t xml:space="preserve"> РК от 03.07.19 г. № 262-VI (введены в действие с 1 января 2020 г</w:t>
      </w:r>
      <w:r>
        <w:rPr>
          <w:rStyle w:val="s3"/>
        </w:rPr>
        <w:t>.) (</w:t>
      </w:r>
      <w:hyperlink r:id="rId15" w:anchor="sub_id=20000" w:history="1">
        <w:r>
          <w:rPr>
            <w:rStyle w:val="a4"/>
            <w:i/>
            <w:iCs/>
          </w:rPr>
          <w:t>см. стар. ред.</w:t>
        </w:r>
      </w:hyperlink>
      <w:r>
        <w:rPr>
          <w:rStyle w:val="s3"/>
        </w:rPr>
        <w:t>)</w:t>
      </w:r>
    </w:p>
    <w:p w:rsidR="00000000" w:rsidRDefault="0024275C">
      <w:pPr>
        <w:ind w:firstLine="400"/>
        <w:jc w:val="both"/>
      </w:pPr>
      <w:r>
        <w:rPr>
          <w:rStyle w:val="s0"/>
        </w:rPr>
        <w:t xml:space="preserve">1. Законодательство Республики Казахстан о микрофинансовой деятельности основывается на </w:t>
      </w:r>
      <w:hyperlink r:id="rId16" w:history="1">
        <w:r>
          <w:rPr>
            <w:rStyle w:val="a4"/>
          </w:rPr>
          <w:t>К</w:t>
        </w:r>
        <w:r>
          <w:rPr>
            <w:rStyle w:val="a4"/>
          </w:rPr>
          <w:t>онституции</w:t>
        </w:r>
      </w:hyperlink>
      <w:r>
        <w:rPr>
          <w:rStyle w:val="s0"/>
        </w:rPr>
        <w:t xml:space="preserve"> Республики Казахстан и состоит из </w:t>
      </w:r>
      <w:hyperlink r:id="rId17" w:history="1">
        <w:r>
          <w:rPr>
            <w:rStyle w:val="a4"/>
          </w:rPr>
          <w:t>Гражданского кодекса</w:t>
        </w:r>
      </w:hyperlink>
      <w:r>
        <w:rPr>
          <w:rStyle w:val="s0"/>
        </w:rPr>
        <w:t xml:space="preserve"> Республики Казахстан, настоящего Закона и </w:t>
      </w:r>
      <w:hyperlink r:id="rId18" w:history="1">
        <w:r>
          <w:rPr>
            <w:rStyle w:val="a4"/>
          </w:rPr>
          <w:t>иных нормативных правовых актов</w:t>
        </w:r>
      </w:hyperlink>
      <w:r>
        <w:rPr>
          <w:rStyle w:val="s0"/>
        </w:rPr>
        <w:t xml:space="preserve"> Республики Казахстан.</w:t>
      </w:r>
    </w:p>
    <w:p w:rsidR="00000000" w:rsidRDefault="0024275C">
      <w:pPr>
        <w:jc w:val="both"/>
      </w:pPr>
      <w:bookmarkStart w:id="7" w:name="SUB20200"/>
      <w:bookmarkEnd w:id="7"/>
      <w:r>
        <w:rPr>
          <w:rStyle w:val="s3"/>
        </w:rPr>
        <w:t xml:space="preserve">Пункт 2 изложен в редакции </w:t>
      </w:r>
      <w:hyperlink r:id="rId19" w:anchor="sub_id=462" w:history="1">
        <w:r>
          <w:rPr>
            <w:rStyle w:val="a4"/>
            <w:i/>
            <w:iCs/>
          </w:rPr>
          <w:t>Закона</w:t>
        </w:r>
      </w:hyperlink>
      <w:r>
        <w:rPr>
          <w:rStyle w:val="s3"/>
        </w:rPr>
        <w:t xml:space="preserve"> РК от 03.07.19 г. № 262-VI (введено в действие с 1 января 2020 г.) (</w:t>
      </w:r>
      <w:hyperlink r:id="rId20" w:anchor="sub_id=20200" w:history="1">
        <w:r>
          <w:rPr>
            <w:rStyle w:val="a4"/>
            <w:i/>
            <w:iCs/>
          </w:rPr>
          <w:t>см. стар. ред.</w:t>
        </w:r>
      </w:hyperlink>
      <w:r>
        <w:rPr>
          <w:rStyle w:val="s3"/>
        </w:rPr>
        <w:t>)</w:t>
      </w:r>
    </w:p>
    <w:p w:rsidR="00000000" w:rsidRDefault="0024275C">
      <w:pPr>
        <w:ind w:firstLine="397"/>
        <w:jc w:val="both"/>
      </w:pPr>
      <w:r>
        <w:rPr>
          <w:rStyle w:val="s0"/>
        </w:rPr>
        <w:t xml:space="preserve">2. </w:t>
      </w:r>
      <w:hyperlink r:id="rId21" w:history="1">
        <w:r>
          <w:rPr>
            <w:rStyle w:val="a4"/>
          </w:rPr>
          <w:t>Законы</w:t>
        </w:r>
      </w:hyperlink>
      <w:r>
        <w:rPr>
          <w:rStyle w:val="s0"/>
        </w:rPr>
        <w:t xml:space="preserve"> Республики Казахстан «Об акционерных обществах», «О хозяйственных товариществах», «О товариществах</w:t>
      </w:r>
      <w:r>
        <w:rPr>
          <w:rStyle w:val="s0"/>
        </w:rPr>
        <w:t xml:space="preserve"> с ограниченной и дополнительной ответственностью» и «О кредитных товариществах» распространяются на организации, осуществляющие микрофинансовую деятельность, в части, не урегулированной настоящим Законом.</w:t>
      </w:r>
    </w:p>
    <w:p w:rsidR="00000000" w:rsidRDefault="0024275C">
      <w:pPr>
        <w:ind w:firstLine="400"/>
        <w:jc w:val="both"/>
      </w:pPr>
      <w:r>
        <w:rPr>
          <w:rStyle w:val="s0"/>
        </w:rPr>
        <w:t xml:space="preserve">3. Если международным договором, ратифицированным </w:t>
      </w:r>
      <w:r>
        <w:rPr>
          <w:rStyle w:val="s0"/>
        </w:rPr>
        <w:t>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24275C">
      <w:pPr>
        <w:jc w:val="both"/>
      </w:pPr>
      <w:r>
        <w:rPr>
          <w:rStyle w:val="s3"/>
        </w:rPr>
        <w:t xml:space="preserve">Статья 2 дополнена пунктом 4 в соответствии с </w:t>
      </w:r>
      <w:hyperlink r:id="rId22" w:anchor="sub_id=2900" w:history="1">
        <w:r>
          <w:rPr>
            <w:rStyle w:val="a4"/>
            <w:i/>
            <w:iCs/>
          </w:rPr>
          <w:t>Законом</w:t>
        </w:r>
      </w:hyperlink>
      <w:r>
        <w:rPr>
          <w:rStyle w:val="s3"/>
        </w:rPr>
        <w:t xml:space="preserve"> РК от 02.07.18 г. № 168-VI; внесены изменения в соответствии с </w:t>
      </w:r>
      <w:hyperlink r:id="rId23" w:anchor="sub_id=462" w:history="1">
        <w:r>
          <w:rPr>
            <w:rStyle w:val="a4"/>
            <w:i/>
            <w:iCs/>
          </w:rPr>
          <w:t>Законом</w:t>
        </w:r>
      </w:hyperlink>
      <w:r>
        <w:rPr>
          <w:rStyle w:val="s3"/>
        </w:rPr>
        <w:t xml:space="preserve"> РК от 03.07.19 г. № 262-VI (введены в действие с 1 января 2020 г.) (</w:t>
      </w:r>
      <w:hyperlink r:id="rId24" w:anchor="sub_id=20400" w:history="1">
        <w:r>
          <w:rPr>
            <w:rStyle w:val="a4"/>
            <w:i/>
            <w:iCs/>
          </w:rPr>
          <w:t>см. стар. ред.</w:t>
        </w:r>
      </w:hyperlink>
      <w:r>
        <w:rPr>
          <w:rStyle w:val="s3"/>
        </w:rPr>
        <w:t>)</w:t>
      </w:r>
    </w:p>
    <w:p w:rsidR="00000000" w:rsidRDefault="0024275C">
      <w:pPr>
        <w:ind w:firstLine="397"/>
        <w:jc w:val="both"/>
      </w:pPr>
      <w:r>
        <w:rPr>
          <w:rStyle w:val="s0"/>
        </w:rPr>
        <w:t xml:space="preserve">4. На микрофинансовые организации и иные юридические лица, осуществляющие деятельность в рамках введенного в соответствии с </w:t>
      </w:r>
      <w:hyperlink r:id="rId25" w:anchor="sub_id=13030000" w:history="1">
        <w:r>
          <w:rPr>
            <w:rStyle w:val="a4"/>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особого режима регулирования, нормы настоящего Закона и нормативных правовых актов уполном</w:t>
      </w:r>
      <w:r>
        <w:rPr>
          <w:rStyle w:val="s0"/>
        </w:rPr>
        <w:t>оченного органа, Национального Банка Республики Казахстан, принимаемых в соответствии с настоящим Законом, распространяются в пределах, предусмотренных условиями особого режима регулирования.</w:t>
      </w:r>
    </w:p>
    <w:p w:rsidR="00000000" w:rsidRDefault="0024275C">
      <w:pPr>
        <w:autoSpaceDE w:val="0"/>
        <w:autoSpaceDN w:val="0"/>
        <w:ind w:firstLine="426"/>
        <w:jc w:val="center"/>
      </w:pPr>
      <w:r>
        <w:rPr>
          <w:b/>
          <w:bCs/>
        </w:rPr>
        <w:t> </w:t>
      </w:r>
    </w:p>
    <w:p w:rsidR="00000000" w:rsidRDefault="0024275C">
      <w:pPr>
        <w:autoSpaceDE w:val="0"/>
        <w:autoSpaceDN w:val="0"/>
        <w:ind w:firstLine="426"/>
        <w:jc w:val="center"/>
      </w:pPr>
      <w:r>
        <w:rPr>
          <w:b/>
          <w:bCs/>
        </w:rPr>
        <w:t> </w:t>
      </w:r>
    </w:p>
    <w:p w:rsidR="00000000" w:rsidRDefault="0024275C">
      <w:pPr>
        <w:jc w:val="both"/>
      </w:pPr>
      <w:bookmarkStart w:id="8" w:name="SUB30000"/>
      <w:bookmarkEnd w:id="8"/>
      <w:r>
        <w:rPr>
          <w:rStyle w:val="s3"/>
        </w:rPr>
        <w:t xml:space="preserve">Заголовок изложен в редакции </w:t>
      </w:r>
      <w:hyperlink r:id="rId26" w:anchor="sub_id=4603" w:history="1">
        <w:r>
          <w:rPr>
            <w:rStyle w:val="a4"/>
            <w:i/>
            <w:iCs/>
          </w:rPr>
          <w:t>Закона</w:t>
        </w:r>
      </w:hyperlink>
      <w:r>
        <w:rPr>
          <w:rStyle w:val="s3"/>
        </w:rPr>
        <w:t xml:space="preserve"> РК от 03.07.19 г. № 262-VI (введено в действие с 1 января 2020 г.) (</w:t>
      </w:r>
      <w:hyperlink r:id="rId27" w:anchor="sub_id=30000" w:history="1">
        <w:r>
          <w:rPr>
            <w:rStyle w:val="a4"/>
            <w:i/>
            <w:iCs/>
          </w:rPr>
          <w:t>см. стар. ред.</w:t>
        </w:r>
      </w:hyperlink>
      <w:r>
        <w:rPr>
          <w:rStyle w:val="s3"/>
        </w:rPr>
        <w:t>)</w:t>
      </w:r>
    </w:p>
    <w:p w:rsidR="00000000" w:rsidRDefault="0024275C">
      <w:pPr>
        <w:jc w:val="center"/>
      </w:pPr>
      <w:r>
        <w:rPr>
          <w:rStyle w:val="s1"/>
        </w:rPr>
        <w:t>Глава 2. Микрофинансовая деятельность</w:t>
      </w:r>
    </w:p>
    <w:p w:rsidR="00000000" w:rsidRDefault="0024275C">
      <w:pPr>
        <w:jc w:val="center"/>
      </w:pPr>
      <w:r>
        <w:rPr>
          <w:rStyle w:val="s1"/>
        </w:rPr>
        <w:t> </w:t>
      </w:r>
    </w:p>
    <w:p w:rsidR="00000000" w:rsidRDefault="0024275C">
      <w:pPr>
        <w:jc w:val="both"/>
      </w:pPr>
      <w:r>
        <w:rPr>
          <w:rStyle w:val="s3"/>
        </w:rPr>
        <w:t xml:space="preserve">В заголовок внесены изменения в соответствии с </w:t>
      </w:r>
      <w:hyperlink r:id="rId28" w:anchor="sub_id=463" w:history="1">
        <w:r>
          <w:rPr>
            <w:rStyle w:val="a4"/>
            <w:i/>
            <w:iCs/>
          </w:rPr>
          <w:t>Законом</w:t>
        </w:r>
      </w:hyperlink>
      <w:r>
        <w:rPr>
          <w:rStyle w:val="s3"/>
        </w:rPr>
        <w:t xml:space="preserve"> РК от 03.07.19 г. № 262-VI (введены в действие с 1 января 2020 г.) (</w:t>
      </w:r>
      <w:hyperlink r:id="rId29" w:anchor="sub_id=30000" w:history="1">
        <w:r>
          <w:rPr>
            <w:rStyle w:val="a4"/>
            <w:i/>
            <w:iCs/>
          </w:rPr>
          <w:t>см. стар. ред.</w:t>
        </w:r>
      </w:hyperlink>
      <w:r>
        <w:rPr>
          <w:rStyle w:val="s3"/>
        </w:rPr>
        <w:t>)</w:t>
      </w:r>
    </w:p>
    <w:p w:rsidR="00000000" w:rsidRDefault="0024275C">
      <w:pPr>
        <w:ind w:left="1200" w:hanging="800"/>
        <w:jc w:val="both"/>
      </w:pPr>
      <w:r>
        <w:rPr>
          <w:rStyle w:val="s1"/>
        </w:rPr>
        <w:t>Статья 3. Микрофинансовая деятельность, порядок и условия предоставления микрокредитов</w:t>
      </w:r>
    </w:p>
    <w:p w:rsidR="00000000" w:rsidRDefault="0024275C">
      <w:pPr>
        <w:ind w:firstLine="397"/>
        <w:jc w:val="both"/>
      </w:pPr>
      <w:r>
        <w:rPr>
          <w:rStyle w:val="s0"/>
        </w:rPr>
        <w:t xml:space="preserve">1. Исключен в соответствии с </w:t>
      </w:r>
      <w:hyperlink r:id="rId30" w:anchor="sub_id=463" w:history="1">
        <w:r>
          <w:rPr>
            <w:rStyle w:val="a4"/>
          </w:rPr>
          <w:t>Законом</w:t>
        </w:r>
      </w:hyperlink>
      <w:r>
        <w:rPr>
          <w:rStyle w:val="s0"/>
        </w:rPr>
        <w:t xml:space="preserve"> РК от 03.07.19 г. № 262-VI </w:t>
      </w:r>
      <w:r>
        <w:rPr>
          <w:rStyle w:val="s3"/>
        </w:rPr>
        <w:t>(введено в действие с 1 января 2020 г.) (</w:t>
      </w:r>
      <w:hyperlink r:id="rId31" w:anchor="sub_id=30000" w:history="1">
        <w:r>
          <w:rPr>
            <w:rStyle w:val="a4"/>
            <w:i/>
            <w:iCs/>
          </w:rPr>
          <w:t>см. стар. ред.</w:t>
        </w:r>
      </w:hyperlink>
      <w:r>
        <w:rPr>
          <w:rStyle w:val="s3"/>
        </w:rPr>
        <w:t>)</w:t>
      </w:r>
    </w:p>
    <w:p w:rsidR="00000000" w:rsidRDefault="0024275C">
      <w:pPr>
        <w:jc w:val="both"/>
      </w:pPr>
      <w:r>
        <w:rPr>
          <w:rStyle w:val="s3"/>
        </w:rPr>
        <w:t>Статья дополнена пунктом 1-1 в соответств</w:t>
      </w:r>
      <w:r>
        <w:rPr>
          <w:rStyle w:val="s3"/>
        </w:rPr>
        <w:t xml:space="preserve">ии с </w:t>
      </w:r>
      <w:hyperlink r:id="rId32" w:anchor="sub_id=463" w:history="1">
        <w:r>
          <w:rPr>
            <w:rStyle w:val="a4"/>
            <w:i/>
            <w:iCs/>
          </w:rPr>
          <w:t>Законом</w:t>
        </w:r>
      </w:hyperlink>
      <w:r>
        <w:rPr>
          <w:rStyle w:val="s3"/>
        </w:rPr>
        <w:t xml:space="preserve"> РК от 03.07.19 г. № 262-VI (введено в действие с 1 января 2020 г.)</w:t>
      </w:r>
    </w:p>
    <w:p w:rsidR="00000000" w:rsidRDefault="0024275C">
      <w:pPr>
        <w:ind w:firstLine="397"/>
        <w:jc w:val="both"/>
      </w:pPr>
      <w:r>
        <w:rPr>
          <w:rStyle w:val="s0"/>
        </w:rPr>
        <w:t>1-1. К микрофинансовой деятельности относится:</w:t>
      </w:r>
    </w:p>
    <w:p w:rsidR="00000000" w:rsidRDefault="0024275C">
      <w:pPr>
        <w:ind w:firstLine="397"/>
        <w:jc w:val="both"/>
      </w:pPr>
      <w:r>
        <w:rPr>
          <w:rStyle w:val="s0"/>
        </w:rPr>
        <w:t>1) деятельность кредитных товариществ по предост</w:t>
      </w:r>
      <w:r>
        <w:rPr>
          <w:rStyle w:val="s0"/>
        </w:rPr>
        <w:t>авлению микрокредитов своим участникам;</w:t>
      </w:r>
    </w:p>
    <w:p w:rsidR="00000000" w:rsidRDefault="0024275C">
      <w:pPr>
        <w:ind w:firstLine="397"/>
        <w:jc w:val="both"/>
      </w:pPr>
      <w:r>
        <w:rPr>
          <w:rStyle w:val="s0"/>
        </w:rPr>
        <w:t>2) деятельность ломбардов по предоставлению микрокредитов физическим лицам под залог движимого имущества, предназначенного для личного пользования, на срок до одного года в размере, не превышающем восьмитысячекратног</w:t>
      </w:r>
      <w:r>
        <w:rPr>
          <w:rStyle w:val="s0"/>
        </w:rPr>
        <w:t xml:space="preserve">о размера </w:t>
      </w:r>
      <w:hyperlink r:id="rId33" w:history="1">
        <w:r>
          <w:rPr>
            <w:rStyle w:val="a4"/>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24275C">
      <w:pPr>
        <w:ind w:firstLine="397"/>
        <w:jc w:val="both"/>
      </w:pPr>
      <w:r>
        <w:rPr>
          <w:rStyle w:val="s0"/>
        </w:rPr>
        <w:t>3) деятельность микрофинансовых организаций по предоставлению мик</w:t>
      </w:r>
      <w:r>
        <w:rPr>
          <w:rStyle w:val="s0"/>
        </w:rPr>
        <w:t>рокредитов физическим и (или) юридическим лицам с обеспечением либо без обеспечения в размере, не превышающем двадцатитысячекратного размера месячного расчетного показателя, установленного на соответствующий финансовый год законом о республиканском бюджете</w:t>
      </w:r>
      <w:r>
        <w:rPr>
          <w:rStyle w:val="s0"/>
        </w:rPr>
        <w:t>.</w:t>
      </w:r>
    </w:p>
    <w:p w:rsidR="00000000" w:rsidRDefault="0024275C">
      <w:pPr>
        <w:jc w:val="both"/>
      </w:pPr>
      <w:r>
        <w:rPr>
          <w:rStyle w:val="s3"/>
        </w:rPr>
        <w:t xml:space="preserve">Статья дополнена пунктом 1-2 в соответствии с </w:t>
      </w:r>
      <w:hyperlink r:id="rId34" w:anchor="sub_id=463" w:history="1">
        <w:r>
          <w:rPr>
            <w:rStyle w:val="a4"/>
            <w:i/>
            <w:iCs/>
          </w:rPr>
          <w:t>Законом</w:t>
        </w:r>
      </w:hyperlink>
      <w:r>
        <w:rPr>
          <w:rStyle w:val="s3"/>
        </w:rPr>
        <w:t xml:space="preserve"> РК от 03.07.19 г. № 262-VI (введено в действие с 1 января 2020 г.)</w:t>
      </w:r>
    </w:p>
    <w:p w:rsidR="00000000" w:rsidRDefault="0024275C">
      <w:pPr>
        <w:ind w:firstLine="397"/>
        <w:jc w:val="both"/>
      </w:pPr>
      <w:r>
        <w:rPr>
          <w:rStyle w:val="s0"/>
        </w:rPr>
        <w:t>1-2. Организации, осуществляющие микрофинансовую дея</w:t>
      </w:r>
      <w:r>
        <w:rPr>
          <w:rStyle w:val="s0"/>
        </w:rPr>
        <w:t>тельность (далее - микрофинансовые организации), помимо деятельности, указанной в пункте 1-1 настоящей статьи, вправе осуществлять следующие операции:</w:t>
      </w:r>
    </w:p>
    <w:p w:rsidR="00000000" w:rsidRDefault="0024275C">
      <w:pPr>
        <w:ind w:firstLine="397"/>
        <w:jc w:val="both"/>
      </w:pPr>
      <w:r>
        <w:rPr>
          <w:rStyle w:val="s0"/>
        </w:rPr>
        <w:t>1) привлечение займов (за исключением привлечения денег в виде займа от граждан в качестве предпринимател</w:t>
      </w:r>
      <w:r>
        <w:rPr>
          <w:rStyle w:val="s0"/>
        </w:rPr>
        <w:t>ьской деятельности) от резидентов и нерезидентов Республики Казахстан;</w:t>
      </w:r>
    </w:p>
    <w:p w:rsidR="00000000" w:rsidRDefault="0024275C">
      <w:pPr>
        <w:ind w:firstLine="397"/>
        <w:jc w:val="both"/>
      </w:pPr>
      <w:r>
        <w:rPr>
          <w:rStyle w:val="s0"/>
        </w:rPr>
        <w:t>2) инвестирование собственных активов в ценные бумаги и иные финансовые инструменты;</w:t>
      </w:r>
    </w:p>
    <w:p w:rsidR="00000000" w:rsidRDefault="0024275C">
      <w:pPr>
        <w:ind w:firstLine="397"/>
        <w:jc w:val="both"/>
      </w:pPr>
      <w:r>
        <w:rPr>
          <w:rStyle w:val="s0"/>
        </w:rPr>
        <w:t>3) оказание консультационных услуг по вопросам, связанным с деятельностью по предоставлению микрокре</w:t>
      </w:r>
      <w:r>
        <w:rPr>
          <w:rStyle w:val="s0"/>
        </w:rPr>
        <w:t>дитов;</w:t>
      </w:r>
    </w:p>
    <w:p w:rsidR="00000000" w:rsidRDefault="0024275C">
      <w:pPr>
        <w:ind w:firstLine="397"/>
        <w:jc w:val="both"/>
      </w:pPr>
      <w:r>
        <w:rPr>
          <w:rStyle w:val="s0"/>
        </w:rPr>
        <w:t>4) сдачу в имущественный наем (аренду) собственного имущества;</w:t>
      </w:r>
    </w:p>
    <w:p w:rsidR="00000000" w:rsidRDefault="0024275C">
      <w:pPr>
        <w:ind w:firstLine="397"/>
        <w:jc w:val="both"/>
      </w:pPr>
      <w:r>
        <w:rPr>
          <w:rStyle w:val="s0"/>
        </w:rPr>
        <w:t>5) осуществление лизинговой деятельности;</w:t>
      </w:r>
    </w:p>
    <w:p w:rsidR="00000000" w:rsidRDefault="0024275C">
      <w:pPr>
        <w:ind w:firstLine="397"/>
        <w:jc w:val="both"/>
      </w:pPr>
      <w:r>
        <w:rPr>
          <w:rStyle w:val="s0"/>
        </w:rPr>
        <w:t>6) реализацию специальной литературы по вопросам деятельности микрофинансовых организаций на любых видах носителей информации;</w:t>
      </w:r>
    </w:p>
    <w:p w:rsidR="00000000" w:rsidRDefault="0024275C">
      <w:pPr>
        <w:ind w:firstLine="397"/>
        <w:jc w:val="both"/>
      </w:pPr>
      <w:r>
        <w:rPr>
          <w:rStyle w:val="s0"/>
        </w:rPr>
        <w:t xml:space="preserve">7) осуществление </w:t>
      </w:r>
      <w:r>
        <w:rPr>
          <w:rStyle w:val="s0"/>
        </w:rPr>
        <w:t>функций платежного агента и платежного субагента;</w:t>
      </w:r>
    </w:p>
    <w:p w:rsidR="00000000" w:rsidRDefault="0024275C">
      <w:pPr>
        <w:ind w:firstLine="397"/>
        <w:jc w:val="both"/>
      </w:pPr>
      <w:r>
        <w:rPr>
          <w:rStyle w:val="s0"/>
        </w:rPr>
        <w:t>8) заключение договоров страхования от имени и по поручению страховых организаций - резидентов Республики Казахстан в качестве страхового агента;</w:t>
      </w:r>
    </w:p>
    <w:p w:rsidR="00000000" w:rsidRDefault="0024275C">
      <w:pPr>
        <w:ind w:firstLine="397"/>
        <w:jc w:val="both"/>
      </w:pPr>
      <w:r>
        <w:rPr>
          <w:rStyle w:val="s0"/>
        </w:rPr>
        <w:t xml:space="preserve">9) осуществление функций агента системы электронных денег в </w:t>
      </w:r>
      <w:r>
        <w:rPr>
          <w:rStyle w:val="s0"/>
        </w:rPr>
        <w:t>соответствии с законодательством Республики Казахстан;</w:t>
      </w:r>
    </w:p>
    <w:p w:rsidR="00000000" w:rsidRDefault="0024275C">
      <w:pPr>
        <w:ind w:firstLine="397"/>
        <w:jc w:val="both"/>
      </w:pPr>
      <w:r>
        <w:rPr>
          <w:rStyle w:val="s0"/>
        </w:rPr>
        <w:t>10) факторинговые операции: приобретение прав требования платежа с покупателя товаров (работ, услуг) с принятием риска неплатежа;</w:t>
      </w:r>
    </w:p>
    <w:p w:rsidR="00000000" w:rsidRDefault="0024275C">
      <w:pPr>
        <w:ind w:firstLine="397"/>
        <w:jc w:val="both"/>
      </w:pPr>
      <w:r>
        <w:rPr>
          <w:rStyle w:val="s0"/>
        </w:rPr>
        <w:t>11) форфейтинговые операции (форфетирование): оплата долгового обязател</w:t>
      </w:r>
      <w:r>
        <w:rPr>
          <w:rStyle w:val="s0"/>
        </w:rPr>
        <w:t>ьства покупателя товаров (работ, услуг) путем покупки векселя без оборота на продавца;</w:t>
      </w:r>
    </w:p>
    <w:p w:rsidR="00000000" w:rsidRDefault="0024275C">
      <w:pPr>
        <w:ind w:firstLine="397"/>
        <w:jc w:val="both"/>
      </w:pPr>
      <w:r>
        <w:rPr>
          <w:rStyle w:val="s0"/>
        </w:rPr>
        <w:t>12) выдачу гарантий, поручительств и иных обязательств, предусматривающих исполнение в денежной форме.</w:t>
      </w:r>
    </w:p>
    <w:p w:rsidR="00000000" w:rsidRDefault="0024275C">
      <w:pPr>
        <w:jc w:val="both"/>
      </w:pPr>
      <w:r>
        <w:rPr>
          <w:rStyle w:val="s3"/>
        </w:rPr>
        <w:t xml:space="preserve">Статья дополнена пунктом 1-3 в соответствии с </w:t>
      </w:r>
      <w:hyperlink r:id="rId35" w:anchor="sub_id=463" w:history="1">
        <w:r>
          <w:rPr>
            <w:rStyle w:val="a4"/>
            <w:i/>
            <w:iCs/>
          </w:rPr>
          <w:t>Законом</w:t>
        </w:r>
      </w:hyperlink>
      <w:r>
        <w:rPr>
          <w:rStyle w:val="s3"/>
        </w:rPr>
        <w:t xml:space="preserve"> РК от 03.07.19 г. № 262-VI (введено в действие с 1 января 2020 г.)</w:t>
      </w:r>
    </w:p>
    <w:p w:rsidR="00000000" w:rsidRDefault="0024275C">
      <w:pPr>
        <w:ind w:firstLine="397"/>
        <w:jc w:val="both"/>
      </w:pPr>
      <w:r>
        <w:rPr>
          <w:rStyle w:val="s0"/>
        </w:rPr>
        <w:t>1-3. Микрофинансовая организация, осуществляющая деятельность по предоставлению микрокредитов физиче</w:t>
      </w:r>
      <w:r>
        <w:rPr>
          <w:rStyle w:val="s0"/>
        </w:rPr>
        <w:t>ским лицам под залог движимого имущества, предназначенного для личного пользования, вправе дополнительно осуществлять учет, хранение и продажу ювелирных изделий, содержащих драгоценные металлы и драгоценные камни.</w:t>
      </w:r>
    </w:p>
    <w:p w:rsidR="00000000" w:rsidRDefault="0024275C">
      <w:pPr>
        <w:jc w:val="both"/>
      </w:pPr>
      <w:r>
        <w:rPr>
          <w:rStyle w:val="s3"/>
        </w:rPr>
        <w:t>Статья дополнена пунктом 1-4 в соответстви</w:t>
      </w:r>
      <w:r>
        <w:rPr>
          <w:rStyle w:val="s3"/>
        </w:rPr>
        <w:t xml:space="preserve">и с </w:t>
      </w:r>
      <w:hyperlink r:id="rId36" w:anchor="sub_id=463" w:history="1">
        <w:r>
          <w:rPr>
            <w:rStyle w:val="a4"/>
            <w:i/>
            <w:iCs/>
          </w:rPr>
          <w:t>Законом</w:t>
        </w:r>
      </w:hyperlink>
      <w:r>
        <w:rPr>
          <w:rStyle w:val="s3"/>
        </w:rPr>
        <w:t xml:space="preserve"> РК от 03.07.19 г. № 262-VI (введено в действие с 1 января 2020 г.)</w:t>
      </w:r>
    </w:p>
    <w:p w:rsidR="00000000" w:rsidRDefault="0024275C">
      <w:pPr>
        <w:ind w:firstLine="397"/>
        <w:jc w:val="both"/>
      </w:pPr>
      <w:r>
        <w:rPr>
          <w:rStyle w:val="s0"/>
        </w:rPr>
        <w:t>1-4. Микрофинансовым организациям запрещается осуществлять иную не предусмотренную настоящим Зак</w:t>
      </w:r>
      <w:r>
        <w:rPr>
          <w:rStyle w:val="s0"/>
        </w:rPr>
        <w:t>оном предпринимательскую деятельность.</w:t>
      </w:r>
    </w:p>
    <w:p w:rsidR="00000000" w:rsidRDefault="0024275C">
      <w:pPr>
        <w:ind w:firstLine="400"/>
        <w:jc w:val="both"/>
      </w:pPr>
      <w:r>
        <w:rPr>
          <w:rStyle w:val="s0"/>
        </w:rPr>
        <w:t>2. Микрофинансовая организация вправе предоставлять микрокредиты только при наличии правил предоставления микрокредитов, утвержденных ее высшим органом.</w:t>
      </w:r>
    </w:p>
    <w:p w:rsidR="00000000" w:rsidRDefault="0024275C">
      <w:pPr>
        <w:ind w:firstLine="400"/>
        <w:jc w:val="both"/>
      </w:pPr>
      <w:r>
        <w:rPr>
          <w:rStyle w:val="s0"/>
        </w:rPr>
        <w:t xml:space="preserve">2-1. Исключен в соответствии с </w:t>
      </w:r>
      <w:hyperlink r:id="rId37" w:anchor="sub_id=4100" w:history="1">
        <w:r>
          <w:rPr>
            <w:rStyle w:val="a4"/>
          </w:rPr>
          <w:t>Законом</w:t>
        </w:r>
      </w:hyperlink>
      <w:r>
        <w:t xml:space="preserve"> РК от 29.03.16 г. № 479-V </w:t>
      </w:r>
      <w:r>
        <w:rPr>
          <w:rStyle w:val="s3"/>
        </w:rPr>
        <w:t>(</w:t>
      </w:r>
      <w:hyperlink r:id="rId38" w:anchor="sub_id=3020100" w:history="1">
        <w:r>
          <w:rPr>
            <w:rStyle w:val="a4"/>
            <w:i/>
            <w:iCs/>
          </w:rPr>
          <w:t>см. стар. ред.</w:t>
        </w:r>
      </w:hyperlink>
      <w:r>
        <w:rPr>
          <w:rStyle w:val="s3"/>
        </w:rPr>
        <w:t>)</w:t>
      </w:r>
    </w:p>
    <w:p w:rsidR="00000000" w:rsidRDefault="0024275C">
      <w:pPr>
        <w:ind w:firstLine="400"/>
        <w:jc w:val="both"/>
      </w:pPr>
      <w:r>
        <w:rPr>
          <w:rStyle w:val="s0"/>
        </w:rPr>
        <w:t xml:space="preserve">3. Исключен в соответствии с </w:t>
      </w:r>
      <w:hyperlink r:id="rId39" w:anchor="sub_id=3900" w:history="1">
        <w:r>
          <w:rPr>
            <w:rStyle w:val="a4"/>
          </w:rPr>
          <w:t>Законом</w:t>
        </w:r>
      </w:hyperlink>
      <w:r>
        <w:rPr>
          <w:rStyle w:val="s0"/>
        </w:rPr>
        <w:t xml:space="preserve"> РК от 24.11.15 г. № 422-V </w:t>
      </w:r>
      <w:r>
        <w:rPr>
          <w:rStyle w:val="s3"/>
        </w:rPr>
        <w:t>(введено в действие с 1 января 2020 г.) (</w:t>
      </w:r>
      <w:hyperlink r:id="rId40" w:anchor="sub_id=30300" w:history="1">
        <w:r>
          <w:rPr>
            <w:rStyle w:val="a4"/>
            <w:i/>
            <w:iCs/>
          </w:rPr>
          <w:t>см. стар. ред.</w:t>
        </w:r>
      </w:hyperlink>
      <w:r>
        <w:rPr>
          <w:rStyle w:val="s3"/>
        </w:rPr>
        <w:t>)</w:t>
      </w:r>
    </w:p>
    <w:p w:rsidR="00000000" w:rsidRDefault="0024275C">
      <w:pPr>
        <w:jc w:val="both"/>
      </w:pPr>
      <w:r>
        <w:rPr>
          <w:rStyle w:val="s3"/>
        </w:rPr>
        <w:t>Статья дополнена пунктом 3-1 в соответстви</w:t>
      </w:r>
      <w:r>
        <w:rPr>
          <w:rStyle w:val="s3"/>
        </w:rPr>
        <w:t xml:space="preserve">и с </w:t>
      </w:r>
      <w:hyperlink r:id="rId41" w:anchor="sub_id=463" w:history="1">
        <w:r>
          <w:rPr>
            <w:rStyle w:val="a4"/>
            <w:i/>
            <w:iCs/>
          </w:rPr>
          <w:t>Законом</w:t>
        </w:r>
      </w:hyperlink>
      <w:r>
        <w:rPr>
          <w:rStyle w:val="s3"/>
        </w:rPr>
        <w:t xml:space="preserve"> РК от 03.07.19 г. № 262-VI (введено в действие с 1 января 2020 г.)</w:t>
      </w:r>
    </w:p>
    <w:p w:rsidR="00000000" w:rsidRDefault="0024275C">
      <w:pPr>
        <w:ind w:firstLine="397"/>
        <w:jc w:val="both"/>
      </w:pPr>
      <w:r>
        <w:rPr>
          <w:rStyle w:val="s0"/>
        </w:rPr>
        <w:t xml:space="preserve">3-1. Микрофинансовая организация вправе предоставлять микрокредиты электронным способом в </w:t>
      </w:r>
      <w:hyperlink r:id="rId42" w:history="1">
        <w:r>
          <w:rPr>
            <w:rStyle w:val="a4"/>
          </w:rPr>
          <w:t>порядке</w:t>
        </w:r>
      </w:hyperlink>
      <w:r>
        <w:rPr>
          <w:rStyle w:val="s0"/>
        </w:rPr>
        <w:t>, определяемом уполномоченным органом.</w:t>
      </w:r>
    </w:p>
    <w:p w:rsidR="00000000" w:rsidRDefault="0024275C">
      <w:pPr>
        <w:ind w:firstLine="400"/>
        <w:jc w:val="both"/>
      </w:pPr>
      <w:r>
        <w:rPr>
          <w:rStyle w:val="s0"/>
        </w:rPr>
        <w:t xml:space="preserve">4. Исключен в соответствии с </w:t>
      </w:r>
      <w:hyperlink r:id="rId43" w:anchor="sub_id=463" w:history="1">
        <w:r>
          <w:rPr>
            <w:rStyle w:val="a4"/>
          </w:rPr>
          <w:t>Законом</w:t>
        </w:r>
      </w:hyperlink>
      <w:r>
        <w:rPr>
          <w:rStyle w:val="s0"/>
        </w:rPr>
        <w:t xml:space="preserve"> РК от 03.07.19 г. № 262-VI </w:t>
      </w:r>
      <w:r>
        <w:rPr>
          <w:rStyle w:val="s3"/>
        </w:rPr>
        <w:t>(введе</w:t>
      </w:r>
      <w:r>
        <w:rPr>
          <w:rStyle w:val="s3"/>
        </w:rPr>
        <w:t>но в действие с 1 января 2020 г.) (</w:t>
      </w:r>
      <w:hyperlink r:id="rId44" w:anchor="sub_id=30400" w:history="1">
        <w:r>
          <w:rPr>
            <w:rStyle w:val="a4"/>
            <w:i/>
            <w:iCs/>
          </w:rPr>
          <w:t>см. стар. ред.</w:t>
        </w:r>
      </w:hyperlink>
      <w:r>
        <w:rPr>
          <w:rStyle w:val="s3"/>
        </w:rPr>
        <w:t>)</w:t>
      </w:r>
    </w:p>
    <w:p w:rsidR="00000000" w:rsidRDefault="0024275C">
      <w:pPr>
        <w:jc w:val="both"/>
      </w:pPr>
      <w:r>
        <w:rPr>
          <w:rStyle w:val="s3"/>
        </w:rPr>
        <w:t xml:space="preserve">Статья дополнена пунктом 5 в соответствии с </w:t>
      </w:r>
      <w:hyperlink r:id="rId45" w:anchor="sub_id=293" w:history="1">
        <w:r>
          <w:rPr>
            <w:rStyle w:val="a4"/>
            <w:i/>
            <w:iCs/>
          </w:rPr>
          <w:t>Законом</w:t>
        </w:r>
      </w:hyperlink>
      <w:r>
        <w:rPr>
          <w:rStyle w:val="s3"/>
        </w:rPr>
        <w:t xml:space="preserve"> РК от 02.07.18 г. № 168-VI (введено в действие с 1 августа 2018 г.)</w:t>
      </w:r>
    </w:p>
    <w:p w:rsidR="00000000" w:rsidRDefault="0024275C">
      <w:pPr>
        <w:ind w:firstLine="397"/>
        <w:jc w:val="both"/>
      </w:pPr>
      <w:r>
        <w:rPr>
          <w:rStyle w:val="s0"/>
        </w:rPr>
        <w:t>5. Не допускается индексация обязательства и платежей по договору о предоставлении микрокредита, выданного в тенге, с привязкой к любому валютному эквиваленту.</w:t>
      </w:r>
    </w:p>
    <w:p w:rsidR="00000000" w:rsidRDefault="0024275C">
      <w:pPr>
        <w:jc w:val="both"/>
      </w:pPr>
      <w:r>
        <w:rPr>
          <w:rStyle w:val="s3"/>
        </w:rPr>
        <w:t xml:space="preserve">Статья дополнена </w:t>
      </w:r>
      <w:r>
        <w:rPr>
          <w:rStyle w:val="s3"/>
        </w:rPr>
        <w:t xml:space="preserve">пунктом 6 в соответствии с </w:t>
      </w:r>
      <w:hyperlink r:id="rId46" w:anchor="sub_id=463" w:history="1">
        <w:r>
          <w:rPr>
            <w:rStyle w:val="a4"/>
            <w:i/>
            <w:iCs/>
          </w:rPr>
          <w:t>Законом</w:t>
        </w:r>
      </w:hyperlink>
      <w:r>
        <w:rPr>
          <w:rStyle w:val="s3"/>
        </w:rPr>
        <w:t xml:space="preserve"> РК от 03.07.19 г. № 262-VI (введено в действие с 1 января 2020 г.)</w:t>
      </w:r>
    </w:p>
    <w:p w:rsidR="00000000" w:rsidRDefault="0024275C">
      <w:pPr>
        <w:ind w:firstLine="397"/>
        <w:jc w:val="both"/>
      </w:pPr>
      <w:r>
        <w:rPr>
          <w:rStyle w:val="s0"/>
        </w:rPr>
        <w:t>6. Микрофинансовая организация не вправе изменять условия договора о пред</w:t>
      </w:r>
      <w:r>
        <w:rPr>
          <w:rStyle w:val="s0"/>
        </w:rPr>
        <w:t>оставлении микрокредита в одностороннем порядке, за исключением случаев их улучшения для заемщика.</w:t>
      </w:r>
    </w:p>
    <w:p w:rsidR="00000000" w:rsidRDefault="0024275C">
      <w:pPr>
        <w:ind w:firstLine="397"/>
        <w:jc w:val="both"/>
      </w:pPr>
      <w:r>
        <w:rPr>
          <w:rStyle w:val="s0"/>
        </w:rPr>
        <w:t>Под улучшением условий договора о предоставлении микрокредита для заемщика для целей настоящего пункта понимаются:</w:t>
      </w:r>
    </w:p>
    <w:p w:rsidR="00000000" w:rsidRDefault="0024275C">
      <w:pPr>
        <w:ind w:firstLine="397"/>
        <w:jc w:val="both"/>
      </w:pPr>
      <w:r>
        <w:rPr>
          <w:rStyle w:val="s0"/>
        </w:rPr>
        <w:t xml:space="preserve">изменение в сторону уменьшения или полная </w:t>
      </w:r>
      <w:r>
        <w:rPr>
          <w:rStyle w:val="s0"/>
        </w:rPr>
        <w:t>отмена неустойки (штрафа, пени);</w:t>
      </w:r>
    </w:p>
    <w:p w:rsidR="00000000" w:rsidRDefault="0024275C">
      <w:pPr>
        <w:ind w:firstLine="397"/>
        <w:jc w:val="both"/>
      </w:pPr>
      <w:r>
        <w:rPr>
          <w:rStyle w:val="s0"/>
        </w:rPr>
        <w:t>изменение в сторону уменьшения ставки вознаграждения по договору о предоставлении микрокредита.</w:t>
      </w:r>
    </w:p>
    <w:p w:rsidR="00000000" w:rsidRDefault="0024275C">
      <w:pPr>
        <w:ind w:firstLine="397"/>
        <w:jc w:val="both"/>
      </w:pPr>
      <w:r>
        <w:rPr>
          <w:rStyle w:val="s0"/>
        </w:rPr>
        <w:t>В случае применения микрофинансовой организацией улучшающих условий заемщик уведомляется об изменении условия договора о предос</w:t>
      </w:r>
      <w:r>
        <w:rPr>
          <w:rStyle w:val="s0"/>
        </w:rPr>
        <w:t>тавлении микрокредита в порядке, предусмотренном в договоре о предоставлении микрокредита.</w:t>
      </w:r>
    </w:p>
    <w:p w:rsidR="00000000" w:rsidRDefault="0024275C">
      <w:pPr>
        <w:ind w:firstLine="400"/>
        <w:jc w:val="both"/>
      </w:pPr>
      <w:r>
        <w:t> </w:t>
      </w:r>
    </w:p>
    <w:p w:rsidR="00000000" w:rsidRDefault="0024275C">
      <w:pPr>
        <w:ind w:left="1200" w:hanging="800"/>
        <w:jc w:val="both"/>
      </w:pPr>
      <w:bookmarkStart w:id="9" w:name="SUB40000"/>
      <w:bookmarkEnd w:id="9"/>
      <w:r>
        <w:rPr>
          <w:rStyle w:val="s1"/>
        </w:rPr>
        <w:t>Статья 4. Договор о предоставлении микрокредита</w:t>
      </w:r>
    </w:p>
    <w:p w:rsidR="00000000" w:rsidRDefault="0024275C">
      <w:pPr>
        <w:jc w:val="both"/>
      </w:pPr>
      <w:bookmarkStart w:id="10" w:name="SUB40100"/>
      <w:bookmarkEnd w:id="10"/>
      <w:r>
        <w:rPr>
          <w:rStyle w:val="s3"/>
        </w:rPr>
        <w:t xml:space="preserve">В пункт 1 внесены изменения в соответствии с </w:t>
      </w:r>
      <w:hyperlink r:id="rId47" w:anchor="sub_id=464" w:history="1">
        <w:r>
          <w:rPr>
            <w:rStyle w:val="a4"/>
            <w:i/>
            <w:iCs/>
          </w:rPr>
          <w:t>Законом</w:t>
        </w:r>
      </w:hyperlink>
      <w:r>
        <w:rPr>
          <w:rStyle w:val="s3"/>
        </w:rPr>
        <w:t xml:space="preserve"> РК от 03.07.19 г. № 262-VI (введены в действие с 1 января 2020 г.) (</w:t>
      </w:r>
      <w:hyperlink r:id="rId48" w:anchor="sub_id=40000" w:history="1">
        <w:r>
          <w:rPr>
            <w:rStyle w:val="a4"/>
            <w:i/>
            <w:iCs/>
          </w:rPr>
          <w:t>см. стар. ред.</w:t>
        </w:r>
      </w:hyperlink>
      <w:r>
        <w:rPr>
          <w:rStyle w:val="s3"/>
        </w:rPr>
        <w:t>)</w:t>
      </w:r>
    </w:p>
    <w:p w:rsidR="00000000" w:rsidRDefault="0024275C">
      <w:pPr>
        <w:ind w:firstLine="400"/>
        <w:jc w:val="both"/>
      </w:pPr>
      <w:r>
        <w:rPr>
          <w:rStyle w:val="s0"/>
        </w:rPr>
        <w:t>1. Договор о предоставлении микрокредита заключается с учетом требован</w:t>
      </w:r>
      <w:r>
        <w:rPr>
          <w:rStyle w:val="s0"/>
        </w:rPr>
        <w:t xml:space="preserve">ий </w:t>
      </w:r>
      <w:hyperlink r:id="rId49" w:anchor="sub_id=1520000" w:history="1">
        <w:r>
          <w:rPr>
            <w:rStyle w:val="a4"/>
          </w:rPr>
          <w:t>гражданского законодательства</w:t>
        </w:r>
      </w:hyperlink>
      <w:r>
        <w:rPr>
          <w:rStyle w:val="s0"/>
        </w:rPr>
        <w:t xml:space="preserve"> Республики Казахстан к письменной форме сделки.</w:t>
      </w:r>
    </w:p>
    <w:p w:rsidR="00000000" w:rsidRDefault="0024275C">
      <w:pPr>
        <w:ind w:firstLine="400"/>
        <w:jc w:val="both"/>
      </w:pPr>
      <w:r>
        <w:rPr>
          <w:rStyle w:val="s0"/>
        </w:rPr>
        <w:t>2. Информация по договору о предоставлении микрокредита, заключенному микрофинансовой орган</w:t>
      </w:r>
      <w:r>
        <w:rPr>
          <w:rStyle w:val="s0"/>
        </w:rPr>
        <w:t xml:space="preserve">изацией, подлежит в обязательном порядке предоставлению в кредитное бюро с государственным участием на условиях, определенных </w:t>
      </w:r>
      <w:hyperlink r:id="rId50" w:anchor="sub_id=160000" w:history="1">
        <w:r>
          <w:rPr>
            <w:rStyle w:val="a4"/>
          </w:rPr>
          <w:t>законодательством</w:t>
        </w:r>
      </w:hyperlink>
      <w:r>
        <w:rPr>
          <w:rStyle w:val="s0"/>
        </w:rPr>
        <w:t xml:space="preserve"> Республики Казахстан о кредит</w:t>
      </w:r>
      <w:r>
        <w:rPr>
          <w:rStyle w:val="s0"/>
        </w:rPr>
        <w:t>ных бюро и формировании кредитных историй.</w:t>
      </w:r>
    </w:p>
    <w:p w:rsidR="00000000" w:rsidRDefault="0024275C">
      <w:pPr>
        <w:jc w:val="both"/>
      </w:pPr>
      <w:bookmarkStart w:id="11" w:name="SUB40300"/>
      <w:bookmarkEnd w:id="11"/>
      <w:r>
        <w:rPr>
          <w:rStyle w:val="s3"/>
        </w:rPr>
        <w:t xml:space="preserve">Пункт 3 изложен в редакции </w:t>
      </w:r>
      <w:hyperlink r:id="rId51" w:anchor="sub_id=294" w:history="1">
        <w:r>
          <w:rPr>
            <w:rStyle w:val="a4"/>
            <w:i/>
            <w:iCs/>
          </w:rPr>
          <w:t>Закона</w:t>
        </w:r>
      </w:hyperlink>
      <w:r>
        <w:rPr>
          <w:rStyle w:val="s3"/>
        </w:rPr>
        <w:t xml:space="preserve"> РК от 02.07.18 г. № 168-VI (введено в действие с 1 января 2019 г.) (</w:t>
      </w:r>
      <w:hyperlink r:id="rId52" w:anchor="sub_id=40300" w:history="1">
        <w:r>
          <w:rPr>
            <w:rStyle w:val="a4"/>
            <w:i/>
            <w:iCs/>
          </w:rPr>
          <w:t>см. стар. ред.</w:t>
        </w:r>
      </w:hyperlink>
      <w:r>
        <w:rPr>
          <w:rStyle w:val="s3"/>
        </w:rPr>
        <w:t xml:space="preserve">); </w:t>
      </w:r>
      <w:hyperlink r:id="rId53" w:anchor="sub_id=464" w:history="1">
        <w:r>
          <w:rPr>
            <w:rStyle w:val="a4"/>
            <w:i/>
            <w:iCs/>
          </w:rPr>
          <w:t>Закона</w:t>
        </w:r>
      </w:hyperlink>
      <w:r>
        <w:rPr>
          <w:rStyle w:val="s3"/>
        </w:rPr>
        <w:t xml:space="preserve"> РК от 03.07.19 г. № 262-VI (введено в действие с 1 января 2020 г.) (</w:t>
      </w:r>
      <w:hyperlink r:id="rId54" w:anchor="sub_id=40300" w:history="1">
        <w:r>
          <w:rPr>
            <w:rStyle w:val="a4"/>
            <w:i/>
            <w:iCs/>
          </w:rPr>
          <w:t>см. стар. ред.</w:t>
        </w:r>
      </w:hyperlink>
      <w:r>
        <w:rPr>
          <w:rStyle w:val="s3"/>
        </w:rPr>
        <w:t>)</w:t>
      </w:r>
    </w:p>
    <w:p w:rsidR="00000000" w:rsidRDefault="0024275C">
      <w:pPr>
        <w:ind w:firstLine="397"/>
        <w:jc w:val="both"/>
      </w:pPr>
      <w:r>
        <w:rPr>
          <w:rStyle w:val="s0"/>
        </w:rPr>
        <w:t xml:space="preserve">3. </w:t>
      </w:r>
      <w:hyperlink r:id="rId55" w:anchor="sub_id=100" w:history="1">
        <w:r>
          <w:rPr>
            <w:rStyle w:val="a4"/>
          </w:rPr>
          <w:t>Нормативным правовым актом</w:t>
        </w:r>
      </w:hyperlink>
      <w:r>
        <w:rPr>
          <w:rStyle w:val="s0"/>
        </w:rPr>
        <w:t xml:space="preserve"> </w:t>
      </w:r>
      <w:r>
        <w:rPr>
          <w:rStyle w:val="s0"/>
        </w:rPr>
        <w:t xml:space="preserve">уполномоченного органа утверждается порядок заключения договора о предоставлении микрокредита, в том числе требования к содержанию, оформлению, обязательным условиям договора о предоставлении микрокредита, </w:t>
      </w:r>
      <w:hyperlink r:id="rId56" w:anchor="sub_id=1" w:history="1">
        <w:r>
          <w:rPr>
            <w:rStyle w:val="a4"/>
          </w:rPr>
          <w:t>форма</w:t>
        </w:r>
      </w:hyperlink>
      <w:r>
        <w:rPr>
          <w:rStyle w:val="s0"/>
        </w:rPr>
        <w:t xml:space="preserve"> графика погашения микрокредита, с учетом требований, установленных гражданским законодательством Республики Казахстан.</w:t>
      </w:r>
    </w:p>
    <w:p w:rsidR="00000000" w:rsidRDefault="0024275C">
      <w:pPr>
        <w:jc w:val="both"/>
      </w:pPr>
      <w:bookmarkStart w:id="12" w:name="SUB4030100"/>
      <w:bookmarkEnd w:id="12"/>
      <w:r>
        <w:rPr>
          <w:rStyle w:val="s3"/>
        </w:rPr>
        <w:t xml:space="preserve">Статья дополнена пунктом 3-1 в соответствии с </w:t>
      </w:r>
      <w:hyperlink r:id="rId57" w:anchor="sub_id=464" w:history="1">
        <w:r>
          <w:rPr>
            <w:rStyle w:val="a4"/>
            <w:i/>
            <w:iCs/>
          </w:rPr>
          <w:t>Законом</w:t>
        </w:r>
      </w:hyperlink>
      <w:r>
        <w:rPr>
          <w:rStyle w:val="s3"/>
        </w:rPr>
        <w:t xml:space="preserve"> РК от 03.07.19 г. № 262-VI (введено в действие с 1 января 2020 г.)</w:t>
      </w:r>
    </w:p>
    <w:p w:rsidR="00000000" w:rsidRDefault="0024275C">
      <w:pPr>
        <w:ind w:firstLine="397"/>
        <w:jc w:val="both"/>
      </w:pPr>
      <w:r>
        <w:rPr>
          <w:rStyle w:val="s0"/>
        </w:rPr>
        <w:t>3-1. По договору о предоставлении микрокредита, заключенному с физическим лицом на срок до сорока пяти календарных дней, в размере, не превышающем пятидесят</w:t>
      </w:r>
      <w:r>
        <w:rPr>
          <w:rStyle w:val="s0"/>
        </w:rPr>
        <w:t xml:space="preserve">икратного размера </w:t>
      </w:r>
      <w:hyperlink r:id="rId58" w:history="1">
        <w:r>
          <w:rPr>
            <w:rStyle w:val="a4"/>
          </w:rPr>
          <w:t>месячного расчетного показателя</w:t>
        </w:r>
      </w:hyperlink>
      <w:r>
        <w:rPr>
          <w:rStyle w:val="s0"/>
        </w:rPr>
        <w:t xml:space="preserve">, установленного на соответствующий финансовый год законом о республиканском бюджете, требование, установленное </w:t>
      </w:r>
      <w:hyperlink w:anchor="sub50000" w:history="1">
        <w:r>
          <w:rPr>
            <w:rStyle w:val="a4"/>
          </w:rPr>
          <w:t>пунктом 1 статьи 5</w:t>
        </w:r>
      </w:hyperlink>
      <w:r>
        <w:rPr>
          <w:rStyle w:val="s0"/>
        </w:rPr>
        <w:t xml:space="preserve"> настоящего Закона, не применяется при соответствии договора следующим условиям:</w:t>
      </w:r>
    </w:p>
    <w:p w:rsidR="00000000" w:rsidRDefault="0024275C">
      <w:pPr>
        <w:ind w:firstLine="397"/>
        <w:jc w:val="both"/>
      </w:pPr>
      <w:r>
        <w:rPr>
          <w:rStyle w:val="s0"/>
        </w:rPr>
        <w:t xml:space="preserve">1) вознаграждение по договору о предоставлении микрокредита не превышает предельное значение, установленное </w:t>
      </w:r>
      <w:hyperlink r:id="rId59" w:history="1">
        <w:r>
          <w:rPr>
            <w:rStyle w:val="a4"/>
          </w:rPr>
          <w:t>нормативным правовым актом</w:t>
        </w:r>
      </w:hyperlink>
      <w:r>
        <w:rPr>
          <w:rStyle w:val="s0"/>
        </w:rPr>
        <w:t xml:space="preserve"> уполномоченного органа;</w:t>
      </w:r>
    </w:p>
    <w:p w:rsidR="00000000" w:rsidRDefault="0024275C">
      <w:pPr>
        <w:ind w:firstLine="397"/>
        <w:jc w:val="both"/>
      </w:pPr>
      <w:r>
        <w:rPr>
          <w:rStyle w:val="s0"/>
        </w:rPr>
        <w:t>2) размер неустойки (штрафа, пени) за нарушение обязательства по возврату суммы микрокредита и (или) уплате вознаграждения по договору о предоставлении микрокредита не может превышать 0,5 п</w:t>
      </w:r>
      <w:r>
        <w:rPr>
          <w:rStyle w:val="s0"/>
        </w:rPr>
        <w:t>роцента от суммы неисполненного обязательства за каждый день просрочки;</w:t>
      </w:r>
    </w:p>
    <w:p w:rsidR="00000000" w:rsidRDefault="0024275C">
      <w:pPr>
        <w:ind w:firstLine="397"/>
        <w:jc w:val="both"/>
      </w:pPr>
      <w:r>
        <w:rPr>
          <w:rStyle w:val="s0"/>
        </w:rPr>
        <w:t xml:space="preserve">3) все платежи заемщика по договору о предоставлении микрокредита, включая сумму вознаграждения и неустойки (штрафа, пени), предусмотренных договором о предоставлении микрокредита, за </w:t>
      </w:r>
      <w:r>
        <w:rPr>
          <w:rStyle w:val="s0"/>
        </w:rPr>
        <w:t>исключением предмета микрокредита, в совокупности не могут превышать сумму выданного микрокредита за весь период действия договора о предоставлении микрокредита;</w:t>
      </w:r>
    </w:p>
    <w:p w:rsidR="00000000" w:rsidRDefault="0024275C">
      <w:pPr>
        <w:ind w:firstLine="397"/>
        <w:jc w:val="both"/>
      </w:pPr>
      <w:r>
        <w:rPr>
          <w:rStyle w:val="s0"/>
        </w:rPr>
        <w:t>4) договор содержит запрет на увеличение суммы микрокредита;</w:t>
      </w:r>
    </w:p>
    <w:p w:rsidR="00000000" w:rsidRDefault="0024275C">
      <w:pPr>
        <w:ind w:firstLine="397"/>
        <w:jc w:val="both"/>
      </w:pPr>
      <w:r>
        <w:rPr>
          <w:rStyle w:val="s0"/>
        </w:rPr>
        <w:t xml:space="preserve">5) по соглашению сторон возможно </w:t>
      </w:r>
      <w:r>
        <w:rPr>
          <w:rStyle w:val="s0"/>
        </w:rPr>
        <w:t>увеличение срока действия договора о предоставлении микрокредита на действующих или улучшающих условиях.</w:t>
      </w:r>
    </w:p>
    <w:p w:rsidR="00000000" w:rsidRDefault="0024275C">
      <w:pPr>
        <w:ind w:firstLine="397"/>
        <w:jc w:val="both"/>
      </w:pPr>
      <w:r>
        <w:rPr>
          <w:rStyle w:val="s0"/>
        </w:rPr>
        <w:t xml:space="preserve">4. Исключен в соответствии с </w:t>
      </w:r>
      <w:hyperlink r:id="rId60" w:anchor="sub_id=294" w:history="1">
        <w:r>
          <w:rPr>
            <w:rStyle w:val="a4"/>
          </w:rPr>
          <w:t>Законом</w:t>
        </w:r>
      </w:hyperlink>
      <w:r>
        <w:rPr>
          <w:rStyle w:val="s0"/>
        </w:rPr>
        <w:t xml:space="preserve"> РК от 02.07.18 г. № 168-VI </w:t>
      </w:r>
      <w:r>
        <w:rPr>
          <w:rStyle w:val="s3"/>
        </w:rPr>
        <w:t>(введе</w:t>
      </w:r>
      <w:r>
        <w:rPr>
          <w:rStyle w:val="s3"/>
        </w:rPr>
        <w:t>но в действие с 1 января 2019 г.) (</w:t>
      </w:r>
      <w:hyperlink r:id="rId61" w:anchor="sub_id=40300" w:history="1">
        <w:r>
          <w:rPr>
            <w:rStyle w:val="a4"/>
            <w:i/>
            <w:iCs/>
          </w:rPr>
          <w:t>см. стар. ред.</w:t>
        </w:r>
      </w:hyperlink>
      <w:r>
        <w:rPr>
          <w:rStyle w:val="s3"/>
        </w:rPr>
        <w:t>)</w:t>
      </w:r>
    </w:p>
    <w:p w:rsidR="00000000" w:rsidRDefault="0024275C">
      <w:pPr>
        <w:jc w:val="both"/>
      </w:pPr>
      <w:r>
        <w:rPr>
          <w:rStyle w:val="s3"/>
        </w:rPr>
        <w:t xml:space="preserve">Статья дополнена пунктом 4-1 в соответствии с </w:t>
      </w:r>
      <w:hyperlink r:id="rId62" w:anchor="sub_id=800" w:history="1">
        <w:r>
          <w:rPr>
            <w:rStyle w:val="a4"/>
            <w:i/>
            <w:iCs/>
          </w:rPr>
          <w:t>Законом</w:t>
        </w:r>
      </w:hyperlink>
      <w:r>
        <w:rPr>
          <w:rStyle w:val="s3"/>
        </w:rPr>
        <w:t xml:space="preserve"> РК от 06.05.17 г. № 63-VI</w:t>
      </w:r>
    </w:p>
    <w:p w:rsidR="00000000" w:rsidRDefault="0024275C">
      <w:pPr>
        <w:ind w:firstLine="400"/>
        <w:jc w:val="both"/>
      </w:pPr>
      <w:r>
        <w:rPr>
          <w:rStyle w:val="s0"/>
        </w:rPr>
        <w:t>4-1. При уступке микрофинансовой организацией права (требования) по договору о предоставлении микрокредита третьему лицу требования и ограничения, предъявляемые законодательством Республики Казахстан к взаимоотношения</w:t>
      </w:r>
      <w:r>
        <w:rPr>
          <w:rStyle w:val="s0"/>
        </w:rPr>
        <w:t>м кредитора с заемщиком в рамках договора о предоставлении микрокредита, распространяют свое действие на правоотношения заемщика с третьим лицом, которому уступлено право (требование).</w:t>
      </w:r>
    </w:p>
    <w:p w:rsidR="00000000" w:rsidRDefault="0024275C">
      <w:pPr>
        <w:ind w:firstLine="400"/>
        <w:jc w:val="both"/>
      </w:pPr>
      <w:r>
        <w:rPr>
          <w:rStyle w:val="s0"/>
        </w:rPr>
        <w:t>Нарушение третьим лицом, которому уступлено право (требование), требова</w:t>
      </w:r>
      <w:r>
        <w:rPr>
          <w:rStyle w:val="s0"/>
        </w:rPr>
        <w:t xml:space="preserve">ний и ограничений, предъявляемых законодательством Республики Казахстан к взаимоотношениям кредитора с заемщиком в рамках договора о предоставлении микрокредита, влечет ответственность, установленную </w:t>
      </w:r>
      <w:hyperlink r:id="rId63" w:anchor="sub_id=211020000" w:history="1">
        <w:r>
          <w:rPr>
            <w:rStyle w:val="a4"/>
          </w:rPr>
          <w:t>законами</w:t>
        </w:r>
      </w:hyperlink>
      <w:r>
        <w:rPr>
          <w:rStyle w:val="s0"/>
        </w:rPr>
        <w:t xml:space="preserve"> Республики Казахстан.</w:t>
      </w:r>
    </w:p>
    <w:p w:rsidR="00000000" w:rsidRDefault="0024275C">
      <w:pPr>
        <w:ind w:firstLine="397"/>
        <w:jc w:val="both"/>
      </w:pPr>
      <w:r>
        <w:rPr>
          <w:rStyle w:val="s0"/>
        </w:rPr>
        <w:t xml:space="preserve">5. Исключен в соответствии с </w:t>
      </w:r>
      <w:hyperlink r:id="rId64" w:anchor="sub_id=294" w:history="1">
        <w:r>
          <w:rPr>
            <w:rStyle w:val="a4"/>
          </w:rPr>
          <w:t>Законом</w:t>
        </w:r>
      </w:hyperlink>
      <w:r>
        <w:rPr>
          <w:rStyle w:val="s0"/>
        </w:rPr>
        <w:t xml:space="preserve"> РК от 02.07.18 г. № 168-VI </w:t>
      </w:r>
      <w:r>
        <w:rPr>
          <w:rStyle w:val="s3"/>
        </w:rPr>
        <w:t>(введено в действие с 1 января 2019 г.) (</w:t>
      </w:r>
      <w:hyperlink r:id="rId65" w:anchor="sub_id=40500" w:history="1">
        <w:r>
          <w:rPr>
            <w:rStyle w:val="a4"/>
            <w:i/>
            <w:iCs/>
          </w:rPr>
          <w:t>см. стар. ред.</w:t>
        </w:r>
      </w:hyperlink>
      <w:r>
        <w:rPr>
          <w:rStyle w:val="s3"/>
        </w:rPr>
        <w:t>)</w:t>
      </w:r>
    </w:p>
    <w:p w:rsidR="00000000" w:rsidRDefault="0024275C">
      <w:pPr>
        <w:jc w:val="both"/>
      </w:pPr>
      <w:r>
        <w:rPr>
          <w:rStyle w:val="s3"/>
        </w:rPr>
        <w:t xml:space="preserve">Статья дополнена пунктом 6 в соответствии с </w:t>
      </w:r>
      <w:hyperlink r:id="rId66" w:anchor="sub_id=3946" w:history="1">
        <w:r>
          <w:rPr>
            <w:rStyle w:val="a4"/>
            <w:i/>
            <w:iCs/>
          </w:rPr>
          <w:t>Законом</w:t>
        </w:r>
      </w:hyperlink>
      <w:r>
        <w:rPr>
          <w:rStyle w:val="s3"/>
        </w:rPr>
        <w:t xml:space="preserve"> РК от 24.11.15 г. № 422</w:t>
      </w:r>
      <w:r>
        <w:rPr>
          <w:rStyle w:val="s3"/>
        </w:rPr>
        <w:t xml:space="preserve">-V (введен в действие с 1 января 2016 г., </w:t>
      </w:r>
      <w:hyperlink r:id="rId67" w:anchor="sub_id=20700" w:history="1">
        <w:r>
          <w:rPr>
            <w:rStyle w:val="a4"/>
            <w:i/>
            <w:iCs/>
          </w:rPr>
          <w:t>распространяется</w:t>
        </w:r>
      </w:hyperlink>
      <w:r>
        <w:rPr>
          <w:rStyle w:val="s3"/>
        </w:rPr>
        <w:t xml:space="preserve"> на правоотношения, возникшие со дня введения его в действие из ранее заключенных договоров)</w:t>
      </w:r>
    </w:p>
    <w:p w:rsidR="00000000" w:rsidRDefault="0024275C">
      <w:pPr>
        <w:ind w:firstLine="400"/>
        <w:jc w:val="both"/>
      </w:pPr>
      <w:r>
        <w:rPr>
          <w:rStyle w:val="s0"/>
        </w:rPr>
        <w:t>6. При изменении услов</w:t>
      </w:r>
      <w:r>
        <w:rPr>
          <w:rStyle w:val="s0"/>
        </w:rPr>
        <w:t xml:space="preserve">ий исполнения договора о предоставлении микрокредита, обеспеченного ипотекой недвижимого имущества, являющегося жилищем и (или) земельным участком с расположенным на нем жилищем, выданного физическому лицу, или выдаче нового микрокредита в целях погашения </w:t>
      </w:r>
      <w:r>
        <w:rPr>
          <w:rStyle w:val="s0"/>
        </w:rPr>
        <w:t>микрокредита, обеспеченного ипотекой недвижимого имущества, являющегося жилищем и (или) земельным участком с расположенным на нем жилищем, выданного физическому лицу, капитализация (суммирование) просроченного вознаграждения, неустойки (штрафа, пени) к сум</w:t>
      </w:r>
      <w:r>
        <w:rPr>
          <w:rStyle w:val="s0"/>
        </w:rPr>
        <w:t>ме основного долга не допускается.</w:t>
      </w:r>
    </w:p>
    <w:p w:rsidR="00000000" w:rsidRDefault="0024275C">
      <w:pPr>
        <w:ind w:firstLine="400"/>
        <w:jc w:val="both"/>
      </w:pPr>
      <w:r>
        <w:t> </w:t>
      </w:r>
    </w:p>
    <w:p w:rsidR="00000000" w:rsidRDefault="0024275C">
      <w:pPr>
        <w:ind w:left="1200" w:hanging="800"/>
        <w:jc w:val="both"/>
      </w:pPr>
      <w:bookmarkStart w:id="13" w:name="SUB50000"/>
      <w:bookmarkEnd w:id="13"/>
      <w:r>
        <w:rPr>
          <w:rStyle w:val="s1"/>
        </w:rPr>
        <w:t>Статья 5. Годовая эффективная ставка вознаграждения по микрокредиту</w:t>
      </w:r>
    </w:p>
    <w:p w:rsidR="00000000" w:rsidRDefault="0024275C">
      <w:pPr>
        <w:jc w:val="both"/>
      </w:pPr>
      <w:r>
        <w:rPr>
          <w:rStyle w:val="s3"/>
        </w:rPr>
        <w:t xml:space="preserve">В пункт 1 внесены изменения в соответствии с </w:t>
      </w:r>
      <w:hyperlink r:id="rId68" w:anchor="sub_id=465" w:history="1">
        <w:r>
          <w:rPr>
            <w:rStyle w:val="a4"/>
            <w:i/>
            <w:iCs/>
          </w:rPr>
          <w:t>Законом</w:t>
        </w:r>
      </w:hyperlink>
      <w:r>
        <w:rPr>
          <w:rStyle w:val="s3"/>
        </w:rPr>
        <w:t xml:space="preserve"> РК от 03.07.19 г.</w:t>
      </w:r>
      <w:r>
        <w:rPr>
          <w:rStyle w:val="s3"/>
        </w:rPr>
        <w:t xml:space="preserve"> № 262-VI (введены в действие с 1 января 2020 г.) (</w:t>
      </w:r>
      <w:hyperlink r:id="rId69" w:anchor="sub_id=50000" w:history="1">
        <w:r>
          <w:rPr>
            <w:rStyle w:val="a4"/>
            <w:i/>
            <w:iCs/>
          </w:rPr>
          <w:t>см. стар. ред.</w:t>
        </w:r>
      </w:hyperlink>
      <w:r>
        <w:rPr>
          <w:rStyle w:val="s3"/>
        </w:rPr>
        <w:t>)</w:t>
      </w:r>
    </w:p>
    <w:p w:rsidR="00000000" w:rsidRDefault="0024275C">
      <w:pPr>
        <w:ind w:firstLine="400"/>
        <w:jc w:val="both"/>
      </w:pPr>
      <w:r>
        <w:rPr>
          <w:rStyle w:val="s0"/>
        </w:rPr>
        <w:t>1. Размер годовой эффективной ставки вознаграждения по микрокредиту не должен превышать предельный размер,</w:t>
      </w:r>
      <w:r>
        <w:rPr>
          <w:rStyle w:val="s0"/>
        </w:rPr>
        <w:t xml:space="preserve"> определенный </w:t>
      </w:r>
      <w:hyperlink r:id="rId70" w:history="1">
        <w:r>
          <w:rPr>
            <w:rStyle w:val="a4"/>
          </w:rPr>
          <w:t>нормативным правовым актом</w:t>
        </w:r>
      </w:hyperlink>
      <w:r>
        <w:rPr>
          <w:rStyle w:val="s0"/>
        </w:rPr>
        <w:t xml:space="preserve"> уполномоченного органа.</w:t>
      </w:r>
    </w:p>
    <w:p w:rsidR="00000000" w:rsidRDefault="0024275C">
      <w:pPr>
        <w:ind w:firstLine="397"/>
        <w:jc w:val="both"/>
      </w:pPr>
      <w:r>
        <w:rPr>
          <w:rStyle w:val="s0"/>
        </w:rPr>
        <w:t xml:space="preserve">2. </w:t>
      </w:r>
      <w:hyperlink r:id="rId71" w:history="1">
        <w:r>
          <w:rPr>
            <w:rStyle w:val="a4"/>
          </w:rPr>
          <w:t>Правила</w:t>
        </w:r>
      </w:hyperlink>
      <w:r>
        <w:rPr>
          <w:rStyle w:val="s0"/>
        </w:rPr>
        <w:t xml:space="preserve"> расчета годовой эффективной ставки вознаграждения </w:t>
      </w:r>
      <w:r>
        <w:rPr>
          <w:rStyle w:val="s0"/>
        </w:rPr>
        <w:t>по предоставляемым микрокредитам разрабатываются и утверждаются уполномоченным органом.</w:t>
      </w:r>
    </w:p>
    <w:p w:rsidR="00000000" w:rsidRDefault="0024275C">
      <w:pPr>
        <w:ind w:firstLine="397"/>
        <w:jc w:val="both"/>
      </w:pPr>
      <w:bookmarkStart w:id="14" w:name="SUB50300"/>
      <w:bookmarkEnd w:id="14"/>
      <w:r>
        <w:rPr>
          <w:rStyle w:val="s0"/>
        </w:rPr>
        <w:t xml:space="preserve">3. Исключен в соответствии с </w:t>
      </w:r>
      <w:hyperlink r:id="rId72" w:anchor="sub_id=465" w:history="1">
        <w:r>
          <w:rPr>
            <w:rStyle w:val="a4"/>
          </w:rPr>
          <w:t>Законом</w:t>
        </w:r>
      </w:hyperlink>
      <w:r>
        <w:rPr>
          <w:rStyle w:val="s0"/>
        </w:rPr>
        <w:t xml:space="preserve"> РК от 03.07.19 г. № 262-VI </w:t>
      </w:r>
      <w:r>
        <w:rPr>
          <w:rStyle w:val="s3"/>
        </w:rPr>
        <w:t>(введено в действие с 1</w:t>
      </w:r>
      <w:r>
        <w:rPr>
          <w:rStyle w:val="s3"/>
        </w:rPr>
        <w:t xml:space="preserve"> января 2020 г.) (</w:t>
      </w:r>
      <w:hyperlink r:id="rId73" w:anchor="sub_id=50300" w:history="1">
        <w:r>
          <w:rPr>
            <w:rStyle w:val="a4"/>
            <w:i/>
            <w:iCs/>
          </w:rPr>
          <w:t>см. стар. ред.</w:t>
        </w:r>
      </w:hyperlink>
      <w:r>
        <w:rPr>
          <w:rStyle w:val="s3"/>
        </w:rPr>
        <w:t>)</w:t>
      </w:r>
    </w:p>
    <w:p w:rsidR="00000000" w:rsidRDefault="0024275C">
      <w:pPr>
        <w:ind w:firstLine="400"/>
        <w:jc w:val="both"/>
      </w:pPr>
      <w:r>
        <w:rPr>
          <w:rStyle w:val="s0"/>
        </w:rPr>
        <w:t> </w:t>
      </w:r>
    </w:p>
    <w:p w:rsidR="00000000" w:rsidRDefault="0024275C">
      <w:pPr>
        <w:ind w:left="1200" w:hanging="800"/>
        <w:jc w:val="both"/>
      </w:pPr>
      <w:bookmarkStart w:id="15" w:name="SUB60000"/>
      <w:bookmarkEnd w:id="15"/>
      <w:r>
        <w:rPr>
          <w:rStyle w:val="s1"/>
        </w:rPr>
        <w:t>Статья 6. Обеспечение исполнения заемщиком обязательств по договору о предоставлении микрокредита</w:t>
      </w:r>
    </w:p>
    <w:p w:rsidR="00000000" w:rsidRDefault="0024275C">
      <w:pPr>
        <w:ind w:firstLine="400"/>
        <w:jc w:val="both"/>
      </w:pPr>
      <w:r>
        <w:rPr>
          <w:rStyle w:val="s0"/>
        </w:rPr>
        <w:t>1. Исполнение обязательств заемщиком по</w:t>
      </w:r>
      <w:r>
        <w:rPr>
          <w:rStyle w:val="s0"/>
        </w:rPr>
        <w:t xml:space="preserve"> договору о предоставлении микрокредита обеспечивается способами, предусмотренными законодательством Республики Казахстан или договором о предоставлении микрокредита.</w:t>
      </w:r>
    </w:p>
    <w:p w:rsidR="00000000" w:rsidRDefault="0024275C">
      <w:pPr>
        <w:jc w:val="both"/>
      </w:pPr>
      <w:r>
        <w:rPr>
          <w:rStyle w:val="s3"/>
        </w:rPr>
        <w:t xml:space="preserve">Статья дополнена пунктом 1-1 в соответствии с </w:t>
      </w:r>
      <w:hyperlink r:id="rId74" w:anchor="sub_id=3906" w:history="1">
        <w:r>
          <w:rPr>
            <w:rStyle w:val="a4"/>
            <w:i/>
            <w:iCs/>
          </w:rPr>
          <w:t>Законом</w:t>
        </w:r>
      </w:hyperlink>
      <w:r>
        <w:rPr>
          <w:rStyle w:val="s3"/>
        </w:rPr>
        <w:t xml:space="preserve"> РК от 24.11.15 г. № 422-V (введен в действие с 1 января 2016 г.); внесены изменения в соответствии с </w:t>
      </w:r>
      <w:hyperlink r:id="rId75" w:anchor="sub_id=466" w:history="1">
        <w:r>
          <w:rPr>
            <w:rStyle w:val="a4"/>
            <w:i/>
            <w:iCs/>
          </w:rPr>
          <w:t>Законом</w:t>
        </w:r>
      </w:hyperlink>
      <w:r>
        <w:rPr>
          <w:rStyle w:val="s3"/>
        </w:rPr>
        <w:t xml:space="preserve"> </w:t>
      </w:r>
      <w:r>
        <w:rPr>
          <w:rStyle w:val="s3"/>
        </w:rPr>
        <w:t>РК от 03.07.19 г. № 262-VI (введены в действие с 1 января 2020 г.) (</w:t>
      </w:r>
      <w:hyperlink r:id="rId76" w:anchor="sub_id=6010100" w:history="1">
        <w:r>
          <w:rPr>
            <w:rStyle w:val="a4"/>
            <w:i/>
            <w:iCs/>
          </w:rPr>
          <w:t>см. стар. ред.</w:t>
        </w:r>
      </w:hyperlink>
      <w:r>
        <w:rPr>
          <w:rStyle w:val="s3"/>
        </w:rPr>
        <w:t>)</w:t>
      </w:r>
    </w:p>
    <w:p w:rsidR="00000000" w:rsidRDefault="0024275C">
      <w:pPr>
        <w:ind w:firstLine="400"/>
        <w:jc w:val="both"/>
      </w:pPr>
      <w:r>
        <w:rPr>
          <w:rStyle w:val="s0"/>
        </w:rPr>
        <w:t xml:space="preserve">1-1. Сумма произведенного заемщиком платежа по договору о предоставлении микрокредита, заключенному с физическим лицом, в случае, если она недостаточна для исполнения обязательства заемщика по договору о предоставлении микрокредита, погашает задолженность </w:t>
      </w:r>
      <w:r>
        <w:rPr>
          <w:rStyle w:val="s0"/>
        </w:rPr>
        <w:t>заемщика в следующей очередности:</w:t>
      </w:r>
    </w:p>
    <w:p w:rsidR="00000000" w:rsidRDefault="0024275C">
      <w:pPr>
        <w:ind w:firstLine="400"/>
        <w:jc w:val="both"/>
      </w:pPr>
      <w:r>
        <w:rPr>
          <w:rStyle w:val="s0"/>
        </w:rPr>
        <w:t>1) задолженность по основному долгу;</w:t>
      </w:r>
    </w:p>
    <w:p w:rsidR="00000000" w:rsidRDefault="0024275C">
      <w:pPr>
        <w:ind w:firstLine="400"/>
        <w:jc w:val="both"/>
      </w:pPr>
      <w:r>
        <w:rPr>
          <w:rStyle w:val="s0"/>
        </w:rPr>
        <w:t>2) задолженность по вознаграждению;</w:t>
      </w:r>
    </w:p>
    <w:p w:rsidR="00000000" w:rsidRDefault="0024275C">
      <w:pPr>
        <w:ind w:firstLine="400"/>
        <w:jc w:val="both"/>
      </w:pPr>
      <w:r>
        <w:rPr>
          <w:rStyle w:val="s0"/>
        </w:rPr>
        <w:t>3) неустойка (штраф, пеня) в размере, определенном договором о предоставлении микрокредита;</w:t>
      </w:r>
    </w:p>
    <w:p w:rsidR="00000000" w:rsidRDefault="0024275C">
      <w:pPr>
        <w:ind w:firstLine="400"/>
        <w:jc w:val="both"/>
      </w:pPr>
      <w:r>
        <w:rPr>
          <w:rStyle w:val="s0"/>
        </w:rPr>
        <w:t>4) сумма основного долга за текущий период платежей;</w:t>
      </w:r>
    </w:p>
    <w:p w:rsidR="00000000" w:rsidRDefault="0024275C">
      <w:pPr>
        <w:ind w:firstLine="400"/>
        <w:jc w:val="both"/>
      </w:pPr>
      <w:r>
        <w:rPr>
          <w:rStyle w:val="s0"/>
        </w:rPr>
        <w:t>5) в</w:t>
      </w:r>
      <w:r>
        <w:rPr>
          <w:rStyle w:val="s0"/>
        </w:rPr>
        <w:t>ознаграждение, начисленное за текущий период платежей;</w:t>
      </w:r>
    </w:p>
    <w:p w:rsidR="00000000" w:rsidRDefault="0024275C">
      <w:pPr>
        <w:ind w:firstLine="397"/>
        <w:jc w:val="both"/>
      </w:pPr>
      <w:r>
        <w:rPr>
          <w:rStyle w:val="s0"/>
        </w:rPr>
        <w:t xml:space="preserve">5-1) исключен в соответствии с </w:t>
      </w:r>
      <w:hyperlink r:id="rId77" w:anchor="sub_id=466" w:history="1">
        <w:r>
          <w:rPr>
            <w:rStyle w:val="a4"/>
          </w:rPr>
          <w:t>Законом</w:t>
        </w:r>
      </w:hyperlink>
      <w:r>
        <w:rPr>
          <w:rStyle w:val="s0"/>
        </w:rPr>
        <w:t xml:space="preserve"> РК от 03.07.19 г. № 262-VI </w:t>
      </w:r>
      <w:r>
        <w:rPr>
          <w:rStyle w:val="s3"/>
        </w:rPr>
        <w:t>(введено в действие с 1 января 2020 г.) (</w:t>
      </w:r>
      <w:hyperlink r:id="rId78" w:anchor="sub_id=6010100" w:history="1">
        <w:r>
          <w:rPr>
            <w:rStyle w:val="a4"/>
            <w:i/>
            <w:iCs/>
          </w:rPr>
          <w:t>см. стар. ред.</w:t>
        </w:r>
      </w:hyperlink>
      <w:r>
        <w:rPr>
          <w:rStyle w:val="s3"/>
        </w:rPr>
        <w:t>)</w:t>
      </w:r>
    </w:p>
    <w:p w:rsidR="00000000" w:rsidRDefault="0024275C">
      <w:pPr>
        <w:ind w:firstLine="400"/>
        <w:jc w:val="both"/>
      </w:pPr>
      <w:r>
        <w:rPr>
          <w:rStyle w:val="s0"/>
        </w:rPr>
        <w:t>6) издержки микрофинансовой организации по получению исполнения.</w:t>
      </w:r>
    </w:p>
    <w:p w:rsidR="00000000" w:rsidRDefault="0024275C">
      <w:pPr>
        <w:ind w:firstLine="397"/>
        <w:jc w:val="both"/>
      </w:pPr>
      <w:r>
        <w:rPr>
          <w:rStyle w:val="s0"/>
        </w:rPr>
        <w:t>Требования, установленные настоящим пунктом, не распространяются на договор о предоставлении микрокреди</w:t>
      </w:r>
      <w:r>
        <w:rPr>
          <w:rStyle w:val="s0"/>
        </w:rPr>
        <w:t xml:space="preserve">та, указанный в </w:t>
      </w:r>
      <w:hyperlink w:anchor="sub40000" w:history="1">
        <w:r>
          <w:rPr>
            <w:rStyle w:val="a4"/>
          </w:rPr>
          <w:t>пункте 3-1 статьи 4</w:t>
        </w:r>
      </w:hyperlink>
      <w:r>
        <w:rPr>
          <w:rStyle w:val="s0"/>
        </w:rPr>
        <w:t xml:space="preserve"> настоящего Закона, а также договор о предоставлении микрокредита, заключаемый ломбардом.</w:t>
      </w:r>
    </w:p>
    <w:p w:rsidR="00000000" w:rsidRDefault="0024275C">
      <w:pPr>
        <w:ind w:firstLine="400"/>
        <w:jc w:val="both"/>
      </w:pPr>
      <w:r>
        <w:rPr>
          <w:rStyle w:val="s0"/>
        </w:rPr>
        <w:t xml:space="preserve">2. Исключен в соответствии с </w:t>
      </w:r>
      <w:hyperlink r:id="rId79" w:anchor="sub_id=466" w:history="1">
        <w:r>
          <w:rPr>
            <w:rStyle w:val="a4"/>
          </w:rPr>
          <w:t>Законом</w:t>
        </w:r>
      </w:hyperlink>
      <w:r>
        <w:rPr>
          <w:rStyle w:val="s0"/>
        </w:rPr>
        <w:t xml:space="preserve"> РК от 03.07.19 г. № 262-VI </w:t>
      </w:r>
      <w:r>
        <w:rPr>
          <w:rStyle w:val="s3"/>
        </w:rPr>
        <w:t>(введено в действие с 1 января 2020 г.) (</w:t>
      </w:r>
      <w:hyperlink r:id="rId80" w:anchor="sub_id=60200" w:history="1">
        <w:r>
          <w:rPr>
            <w:rStyle w:val="a4"/>
            <w:i/>
            <w:iCs/>
          </w:rPr>
          <w:t>см. стар. ред.</w:t>
        </w:r>
      </w:hyperlink>
      <w:r>
        <w:rPr>
          <w:rStyle w:val="s3"/>
        </w:rPr>
        <w:t>)</w:t>
      </w:r>
    </w:p>
    <w:p w:rsidR="00000000" w:rsidRDefault="0024275C">
      <w:pPr>
        <w:ind w:firstLine="400"/>
        <w:jc w:val="both"/>
      </w:pPr>
      <w:r>
        <w:rPr>
          <w:rStyle w:val="s0"/>
        </w:rPr>
        <w:t> </w:t>
      </w:r>
    </w:p>
    <w:p w:rsidR="00000000" w:rsidRDefault="0024275C">
      <w:pPr>
        <w:ind w:left="1200" w:hanging="800"/>
        <w:jc w:val="both"/>
      </w:pPr>
      <w:bookmarkStart w:id="16" w:name="SUB70000"/>
      <w:bookmarkEnd w:id="16"/>
      <w:r>
        <w:rPr>
          <w:rStyle w:val="s1"/>
        </w:rPr>
        <w:t>Статья 7. Права и обязанности микрофинансовой организации</w:t>
      </w:r>
    </w:p>
    <w:p w:rsidR="00000000" w:rsidRDefault="0024275C">
      <w:pPr>
        <w:ind w:firstLine="400"/>
        <w:jc w:val="both"/>
      </w:pPr>
      <w:r>
        <w:rPr>
          <w:rStyle w:val="s0"/>
        </w:rPr>
        <w:t>1. Микрофин</w:t>
      </w:r>
      <w:r>
        <w:rPr>
          <w:rStyle w:val="s0"/>
        </w:rPr>
        <w:t>ансовая организация вправе:</w:t>
      </w:r>
    </w:p>
    <w:p w:rsidR="00000000" w:rsidRDefault="0024275C">
      <w:pPr>
        <w:ind w:firstLine="400"/>
        <w:jc w:val="both"/>
      </w:pPr>
      <w:r>
        <w:rPr>
          <w:rStyle w:val="s0"/>
        </w:rPr>
        <w:t xml:space="preserve">1) исключен в соответствии с </w:t>
      </w:r>
      <w:hyperlink r:id="rId81" w:anchor="sub_id=467" w:history="1">
        <w:r>
          <w:rPr>
            <w:rStyle w:val="a4"/>
          </w:rPr>
          <w:t>Законом</w:t>
        </w:r>
      </w:hyperlink>
      <w:r>
        <w:rPr>
          <w:rStyle w:val="s0"/>
        </w:rPr>
        <w:t xml:space="preserve"> РК от 03.07.19 г. № 262-VI </w:t>
      </w:r>
      <w:r>
        <w:rPr>
          <w:rStyle w:val="s3"/>
        </w:rPr>
        <w:t>(введено в действие с 1 января 2020 г.) (</w:t>
      </w:r>
      <w:hyperlink r:id="rId82" w:anchor="sub_id=70000" w:history="1">
        <w:r>
          <w:rPr>
            <w:rStyle w:val="a4"/>
            <w:i/>
            <w:iCs/>
          </w:rPr>
          <w:t>см. стар. ред.</w:t>
        </w:r>
      </w:hyperlink>
      <w:r>
        <w:rPr>
          <w:rStyle w:val="s3"/>
        </w:rPr>
        <w:t>)</w:t>
      </w:r>
    </w:p>
    <w:p w:rsidR="00000000" w:rsidRDefault="0024275C">
      <w:pPr>
        <w:jc w:val="both"/>
      </w:pPr>
      <w:r>
        <w:rPr>
          <w:rStyle w:val="s3"/>
        </w:rPr>
        <w:t xml:space="preserve">Пункт дополнен подпунктом 1-1 в соответствии с </w:t>
      </w:r>
      <w:hyperlink r:id="rId83" w:anchor="sub_id=7" w:history="1">
        <w:r>
          <w:rPr>
            <w:rStyle w:val="a4"/>
            <w:i/>
            <w:iCs/>
          </w:rPr>
          <w:t>Законом</w:t>
        </w:r>
      </w:hyperlink>
      <w:r>
        <w:rPr>
          <w:rStyle w:val="s3"/>
        </w:rPr>
        <w:t xml:space="preserve"> РК от 06.05.17 г. № 63-VI; внесены изменения в соответствии с </w:t>
      </w:r>
      <w:hyperlink r:id="rId84" w:anchor="sub_id=467" w:history="1">
        <w:r>
          <w:rPr>
            <w:rStyle w:val="a4"/>
            <w:i/>
            <w:iCs/>
          </w:rPr>
          <w:t>Законом</w:t>
        </w:r>
      </w:hyperlink>
      <w:r>
        <w:rPr>
          <w:rStyle w:val="s3"/>
        </w:rPr>
        <w:t xml:space="preserve"> РК от 03.07.19 г. № 262-VI (введены в действие с 1 января 2020 г.) (</w:t>
      </w:r>
      <w:hyperlink r:id="rId85" w:anchor="sub_id=70000" w:history="1">
        <w:r>
          <w:rPr>
            <w:rStyle w:val="a4"/>
            <w:i/>
            <w:iCs/>
          </w:rPr>
          <w:t>см. стар. ред.</w:t>
        </w:r>
      </w:hyperlink>
      <w:r>
        <w:rPr>
          <w:rStyle w:val="s3"/>
        </w:rPr>
        <w:t>)</w:t>
      </w:r>
    </w:p>
    <w:p w:rsidR="00000000" w:rsidRDefault="0024275C">
      <w:pPr>
        <w:ind w:firstLine="400"/>
        <w:jc w:val="both"/>
      </w:pPr>
      <w:r>
        <w:rPr>
          <w:rStyle w:val="s0"/>
        </w:rPr>
        <w:t xml:space="preserve">1-1) уступить право (требование) по договору о предоставлении микрокредита лицу, указанному в </w:t>
      </w:r>
      <w:hyperlink w:anchor="sub9010400" w:history="1">
        <w:r>
          <w:rPr>
            <w:rStyle w:val="a4"/>
          </w:rPr>
          <w:t>пунктах 4 и 5 статьи 9-1</w:t>
        </w:r>
      </w:hyperlink>
      <w:r>
        <w:rPr>
          <w:rStyle w:val="s0"/>
        </w:rPr>
        <w:t xml:space="preserve"> настоящего Закона;</w:t>
      </w:r>
    </w:p>
    <w:p w:rsidR="00000000" w:rsidRDefault="0024275C">
      <w:pPr>
        <w:ind w:firstLine="400"/>
        <w:jc w:val="both"/>
      </w:pPr>
      <w:r>
        <w:rPr>
          <w:rStyle w:val="s0"/>
        </w:rPr>
        <w:t>2) запрашивать у заемщика (заявителя) документы и сведения, необходимые для заключени</w:t>
      </w:r>
      <w:r>
        <w:rPr>
          <w:rStyle w:val="s0"/>
        </w:rPr>
        <w:t>я договора о предоставлении микрокредита и исполнения обязательств по нему, определенных правилами предоставления микрокредитов;</w:t>
      </w:r>
    </w:p>
    <w:p w:rsidR="00000000" w:rsidRDefault="0024275C">
      <w:pPr>
        <w:jc w:val="both"/>
      </w:pPr>
      <w:r>
        <w:rPr>
          <w:rStyle w:val="s3"/>
        </w:rPr>
        <w:t xml:space="preserve">Пункт дополнен подпунктом 2-1 в соответствии с </w:t>
      </w:r>
      <w:hyperlink r:id="rId86" w:anchor="sub_id=467" w:history="1">
        <w:r>
          <w:rPr>
            <w:rStyle w:val="a4"/>
            <w:i/>
            <w:iCs/>
          </w:rPr>
          <w:t>Законом</w:t>
        </w:r>
      </w:hyperlink>
      <w:r>
        <w:rPr>
          <w:rStyle w:val="s3"/>
        </w:rPr>
        <w:t xml:space="preserve"> РК от 03.07.19 г. № 262-VI (введено в действие с 1 января 2020 г.)</w:t>
      </w:r>
    </w:p>
    <w:p w:rsidR="00000000" w:rsidRDefault="0024275C">
      <w:pPr>
        <w:ind w:firstLine="397"/>
        <w:jc w:val="both"/>
      </w:pPr>
      <w:r>
        <w:rPr>
          <w:rStyle w:val="s0"/>
        </w:rPr>
        <w:t>2-1) по заявлению заемщика осуществлять через банки второго уровня перевод микрокредита третьему лицу в целях оплаты за товары, работы или услуги;</w:t>
      </w:r>
    </w:p>
    <w:p w:rsidR="00000000" w:rsidRDefault="0024275C">
      <w:pPr>
        <w:ind w:firstLine="400"/>
        <w:jc w:val="both"/>
      </w:pPr>
      <w:r>
        <w:rPr>
          <w:rStyle w:val="s0"/>
        </w:rPr>
        <w:t>3) осуществлять иные права, устан</w:t>
      </w:r>
      <w:r>
        <w:rPr>
          <w:rStyle w:val="s0"/>
        </w:rPr>
        <w:t>овленные настоящим Законом, иными законами Республики Казахстан и договором о предоставлении микрокредита.</w:t>
      </w:r>
    </w:p>
    <w:p w:rsidR="00000000" w:rsidRDefault="0024275C">
      <w:pPr>
        <w:ind w:firstLine="400"/>
        <w:jc w:val="both"/>
      </w:pPr>
      <w:bookmarkStart w:id="17" w:name="SUB70200"/>
      <w:bookmarkEnd w:id="17"/>
      <w:r>
        <w:rPr>
          <w:rStyle w:val="s0"/>
        </w:rPr>
        <w:t>2. Микрофинансовая организация обязана:</w:t>
      </w:r>
    </w:p>
    <w:p w:rsidR="00000000" w:rsidRDefault="0024275C">
      <w:pPr>
        <w:ind w:firstLine="400"/>
        <w:jc w:val="both"/>
      </w:pPr>
      <w:r>
        <w:rPr>
          <w:rStyle w:val="s0"/>
        </w:rPr>
        <w:t>1) в случае изменения места нахождения либо изменения наименования письменно известить об этом уполномоченный</w:t>
      </w:r>
      <w:r>
        <w:rPr>
          <w:rStyle w:val="s0"/>
        </w:rPr>
        <w:t xml:space="preserve"> орган, а также заемщиков (заявителей) путем опубликования соответствующей информации в двух печатных изданиях на казахском и русском языках по месту нахождения микрофинансовой организации, а также по юридическому адресу заемщика (заявителя) - физического </w:t>
      </w:r>
      <w:r>
        <w:rPr>
          <w:rStyle w:val="s0"/>
        </w:rPr>
        <w:t>лица и по месту нахождения заемщика (заявителя) - юридического лица либо путем письменного уведомления каждого заемщика (заявителя) в срок не позднее тридцати календарных дней с даты таких изменений;</w:t>
      </w:r>
    </w:p>
    <w:p w:rsidR="00000000" w:rsidRDefault="0024275C">
      <w:pPr>
        <w:ind w:firstLine="400"/>
        <w:jc w:val="both"/>
      </w:pPr>
      <w:r>
        <w:rPr>
          <w:rStyle w:val="s0"/>
        </w:rPr>
        <w:t xml:space="preserve">2) разместить копию правил предоставления микрокредитов </w:t>
      </w:r>
      <w:r>
        <w:rPr>
          <w:rStyle w:val="s0"/>
        </w:rPr>
        <w:t>в месте, доступном для обозрения и ознакомления заемщиком (заявителем) микрофинансовой организации, в том числе на интернет-ресурсе микрофинансовой организации при его наличии;</w:t>
      </w:r>
    </w:p>
    <w:p w:rsidR="00000000" w:rsidRDefault="0024275C">
      <w:pPr>
        <w:ind w:firstLine="400"/>
        <w:jc w:val="both"/>
      </w:pPr>
      <w:r>
        <w:rPr>
          <w:rStyle w:val="s0"/>
        </w:rPr>
        <w:t>3) предоставлять заявителю полную и достоверную информацию о платежах, связанны</w:t>
      </w:r>
      <w:r>
        <w:rPr>
          <w:rStyle w:val="s0"/>
        </w:rPr>
        <w:t>х с получением, обслуживанием и погашением (возвратом) микрокредита;</w:t>
      </w:r>
    </w:p>
    <w:p w:rsidR="00000000" w:rsidRDefault="0024275C">
      <w:pPr>
        <w:jc w:val="both"/>
      </w:pPr>
      <w:r>
        <w:rPr>
          <w:rStyle w:val="s3"/>
        </w:rPr>
        <w:t xml:space="preserve">Подпункт 4 изложен в редакции </w:t>
      </w:r>
      <w:hyperlink r:id="rId87" w:anchor="sub_id=3907" w:history="1">
        <w:r>
          <w:rPr>
            <w:rStyle w:val="a4"/>
            <w:i/>
            <w:iCs/>
          </w:rPr>
          <w:t>Закона</w:t>
        </w:r>
      </w:hyperlink>
      <w:r>
        <w:rPr>
          <w:rStyle w:val="s3"/>
        </w:rPr>
        <w:t xml:space="preserve"> РК от 24.11.15 г. № 422-V (введено в действие с 1 июля 2016 г.) (</w:t>
      </w:r>
      <w:hyperlink r:id="rId88" w:anchor="sub_id=70204" w:history="1">
        <w:r>
          <w:rPr>
            <w:rStyle w:val="a4"/>
            <w:i/>
            <w:iCs/>
          </w:rPr>
          <w:t>см. стар. ред.</w:t>
        </w:r>
      </w:hyperlink>
      <w:r>
        <w:rPr>
          <w:rStyle w:val="s3"/>
        </w:rPr>
        <w:t xml:space="preserve">); внесены изменения в соответствии с </w:t>
      </w:r>
      <w:hyperlink r:id="rId89" w:anchor="sub_id=467" w:history="1">
        <w:r>
          <w:rPr>
            <w:rStyle w:val="a4"/>
            <w:i/>
            <w:iCs/>
          </w:rPr>
          <w:t>Законом</w:t>
        </w:r>
      </w:hyperlink>
      <w:r>
        <w:rPr>
          <w:rStyle w:val="s3"/>
        </w:rPr>
        <w:t xml:space="preserve"> РК от 03.07.19 г. № 262-VI (введены</w:t>
      </w:r>
      <w:r>
        <w:rPr>
          <w:rStyle w:val="s3"/>
        </w:rPr>
        <w:t xml:space="preserve"> в действие с 1 января 2020 г.) (</w:t>
      </w:r>
      <w:hyperlink r:id="rId90" w:anchor="sub_id=70204" w:history="1">
        <w:r>
          <w:rPr>
            <w:rStyle w:val="a4"/>
            <w:i/>
            <w:iCs/>
          </w:rPr>
          <w:t>см. стар. ред.</w:t>
        </w:r>
      </w:hyperlink>
      <w:r>
        <w:rPr>
          <w:rStyle w:val="s3"/>
        </w:rPr>
        <w:t>)</w:t>
      </w:r>
    </w:p>
    <w:p w:rsidR="00000000" w:rsidRDefault="0024275C">
      <w:pPr>
        <w:ind w:firstLine="400"/>
        <w:jc w:val="both"/>
      </w:pPr>
      <w:r>
        <w:rPr>
          <w:rStyle w:val="s0"/>
        </w:rPr>
        <w:t>4) предоставить заявителю до заключения договора о предоставлении микрокредита для ознакомления и выбора метода погашения микрокредита проекты графиков погашения, рассчитанных различными методами. В обязательном порядке заемщику должны быть представлены пр</w:t>
      </w:r>
      <w:r>
        <w:rPr>
          <w:rStyle w:val="s0"/>
        </w:rPr>
        <w:t>оекты графиков погашения микрокредита, рассчитанных в соответствии с методиками расчета регулярных платежей по микрокредитам, выдаваемым микрофинансовыми организациями физическим лицам, и временными базами для расчета вознаграждения по таким микрокредитам,</w:t>
      </w:r>
      <w:r>
        <w:rPr>
          <w:rStyle w:val="s0"/>
        </w:rPr>
        <w:t xml:space="preserve"> установленными нормативным правовым актом уполномоченного органа, с периодичностью, установленной в договоре о предоставлении микрокредита, следующими методами погашения:</w:t>
      </w:r>
    </w:p>
    <w:p w:rsidR="00000000" w:rsidRDefault="0024275C">
      <w:pPr>
        <w:ind w:firstLine="400"/>
        <w:jc w:val="both"/>
      </w:pPr>
      <w:r>
        <w:rPr>
          <w:rStyle w:val="s0"/>
        </w:rPr>
        <w:t>методом дифференцированных платежей, при котором погашение задолженности по микрокре</w:t>
      </w:r>
      <w:r>
        <w:rPr>
          <w:rStyle w:val="s0"/>
        </w:rPr>
        <w:t>диту осуществляется уменьшающимися платежами, включающими равные суммы платежей по основному долгу и начисленное за период на остаток основного долга вознаграждение;</w:t>
      </w:r>
    </w:p>
    <w:p w:rsidR="00000000" w:rsidRDefault="0024275C">
      <w:pPr>
        <w:ind w:firstLine="400"/>
        <w:jc w:val="both"/>
      </w:pPr>
      <w:r>
        <w:rPr>
          <w:rStyle w:val="s0"/>
        </w:rPr>
        <w:t>методом аннуитетных платежей, при котором погашение задолженности по микрокредиту осуществ</w:t>
      </w:r>
      <w:r>
        <w:rPr>
          <w:rStyle w:val="s0"/>
        </w:rPr>
        <w:t>ляется равными платежами на протяжении всего срока микрокредита, включающими увеличивающиеся платежи по основному долгу и уменьшающиеся платежи по вознаграждению, начисленному за период на остаток основного долга. Размеры первого и последнего платежей могу</w:t>
      </w:r>
      <w:r>
        <w:rPr>
          <w:rStyle w:val="s0"/>
        </w:rPr>
        <w:t>т отличаться от других.</w:t>
      </w:r>
    </w:p>
    <w:p w:rsidR="00000000" w:rsidRDefault="0024275C">
      <w:pPr>
        <w:ind w:firstLine="400"/>
        <w:jc w:val="both"/>
      </w:pPr>
      <w:r>
        <w:rPr>
          <w:rStyle w:val="s0"/>
        </w:rPr>
        <w:t>Микрофинансовой организацией могут быть предложены дополнительные проекты графиков погашения микрокредита, рассчитанных в соответствии с правилами предоставления микрокредитов.</w:t>
      </w:r>
    </w:p>
    <w:p w:rsidR="00000000" w:rsidRDefault="0024275C">
      <w:pPr>
        <w:ind w:firstLine="397"/>
        <w:jc w:val="both"/>
      </w:pPr>
      <w:r>
        <w:rPr>
          <w:rStyle w:val="s0"/>
        </w:rPr>
        <w:t xml:space="preserve">Требования, установленные настоящим подпунктом, не распространяются на договор о предоставлении микрокредита, указанный в </w:t>
      </w:r>
      <w:hyperlink w:anchor="sub4030100" w:history="1">
        <w:r>
          <w:rPr>
            <w:rStyle w:val="a4"/>
          </w:rPr>
          <w:t>пункте 3-1 статьи 4</w:t>
        </w:r>
      </w:hyperlink>
      <w:r>
        <w:rPr>
          <w:rStyle w:val="s0"/>
        </w:rPr>
        <w:t xml:space="preserve"> настоящего Закона;</w:t>
      </w:r>
    </w:p>
    <w:p w:rsidR="00000000" w:rsidRDefault="0024275C">
      <w:pPr>
        <w:ind w:firstLine="397"/>
        <w:jc w:val="both"/>
      </w:pPr>
      <w:r>
        <w:rPr>
          <w:rStyle w:val="s0"/>
        </w:rPr>
        <w:t xml:space="preserve">4-1) исключен в соответствии с </w:t>
      </w:r>
      <w:hyperlink r:id="rId91" w:anchor="sub_id=2300" w:history="1">
        <w:r>
          <w:rPr>
            <w:rStyle w:val="a4"/>
          </w:rPr>
          <w:t>Законом</w:t>
        </w:r>
      </w:hyperlink>
      <w:r>
        <w:rPr>
          <w:rStyle w:val="s0"/>
        </w:rPr>
        <w:t xml:space="preserve"> РК от 27.12.19 г. № 291-VI </w:t>
      </w:r>
      <w:r>
        <w:rPr>
          <w:rStyle w:val="s3"/>
        </w:rPr>
        <w:t>(</w:t>
      </w:r>
      <w:hyperlink r:id="rId92" w:anchor="sub_id=7020401" w:history="1">
        <w:r>
          <w:rPr>
            <w:rStyle w:val="a4"/>
            <w:i/>
            <w:iCs/>
          </w:rPr>
          <w:t>см. стар. ред.</w:t>
        </w:r>
      </w:hyperlink>
      <w:r>
        <w:rPr>
          <w:rStyle w:val="s3"/>
        </w:rPr>
        <w:t>)</w:t>
      </w:r>
    </w:p>
    <w:p w:rsidR="00000000" w:rsidRDefault="0024275C">
      <w:pPr>
        <w:ind w:firstLine="400"/>
        <w:jc w:val="both"/>
      </w:pPr>
      <w:r>
        <w:rPr>
          <w:rStyle w:val="s0"/>
        </w:rPr>
        <w:t>5) проинформировать заемщика (заявителя) о его правах и обязанностях</w:t>
      </w:r>
      <w:r>
        <w:rPr>
          <w:rStyle w:val="s0"/>
        </w:rPr>
        <w:t>, связанных с получением микрокредита;</w:t>
      </w:r>
    </w:p>
    <w:p w:rsidR="00000000" w:rsidRDefault="0024275C">
      <w:pPr>
        <w:jc w:val="both"/>
      </w:pPr>
      <w:r>
        <w:rPr>
          <w:rStyle w:val="s3"/>
        </w:rPr>
        <w:t xml:space="preserve">Пункт дополнен подпунктом 5-1 в соответствии с </w:t>
      </w:r>
      <w:hyperlink r:id="rId93" w:anchor="sub_id=3200" w:history="1">
        <w:r>
          <w:rPr>
            <w:rStyle w:val="a4"/>
            <w:i/>
            <w:iCs/>
          </w:rPr>
          <w:t>Законом</w:t>
        </w:r>
      </w:hyperlink>
      <w:r>
        <w:rPr>
          <w:rStyle w:val="s3"/>
        </w:rPr>
        <w:t xml:space="preserve"> РК от 10.06.14 г. № 206-V (введено в действие по истечении шести месяцев после д</w:t>
      </w:r>
      <w:r>
        <w:rPr>
          <w:rStyle w:val="s3"/>
        </w:rPr>
        <w:t xml:space="preserve">ня первого официального </w:t>
      </w:r>
      <w:hyperlink r:id="rId94" w:history="1">
        <w:r>
          <w:rPr>
            <w:rStyle w:val="a4"/>
            <w:i/>
            <w:iCs/>
          </w:rPr>
          <w:t>опубликования</w:t>
        </w:r>
      </w:hyperlink>
      <w:r>
        <w:rPr>
          <w:rStyle w:val="s3"/>
        </w:rPr>
        <w:t>)</w:t>
      </w:r>
    </w:p>
    <w:p w:rsidR="00000000" w:rsidRDefault="0024275C">
      <w:pPr>
        <w:ind w:firstLine="400"/>
        <w:jc w:val="both"/>
      </w:pPr>
      <w:r>
        <w:rPr>
          <w:rStyle w:val="s0"/>
        </w:rPr>
        <w:t xml:space="preserve">5-1) сообщать уполномоченному органу по финансовому мониторингу сведения в соответствии с </w:t>
      </w:r>
      <w:hyperlink r:id="rId95"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24275C">
      <w:pPr>
        <w:ind w:firstLine="400"/>
        <w:jc w:val="both"/>
      </w:pPr>
      <w:r>
        <w:rPr>
          <w:rStyle w:val="s0"/>
        </w:rPr>
        <w:t>6) соблюдать тайну предоставления микрокредита;</w:t>
      </w:r>
    </w:p>
    <w:p w:rsidR="00000000" w:rsidRDefault="0024275C">
      <w:pPr>
        <w:jc w:val="both"/>
      </w:pPr>
      <w:r>
        <w:rPr>
          <w:rStyle w:val="s3"/>
        </w:rPr>
        <w:t xml:space="preserve">В подпункт 7 внесены изменения в соответствии с </w:t>
      </w:r>
      <w:hyperlink r:id="rId96" w:anchor="sub_id=467" w:history="1">
        <w:r>
          <w:rPr>
            <w:rStyle w:val="a4"/>
            <w:i/>
            <w:iCs/>
          </w:rPr>
          <w:t>Законом</w:t>
        </w:r>
      </w:hyperlink>
      <w:r>
        <w:rPr>
          <w:rStyle w:val="s3"/>
        </w:rPr>
        <w:t xml:space="preserve"> РК от 03.07.19 г. № 262-VI (введены в действие с 1 января 2020 г.) (</w:t>
      </w:r>
      <w:hyperlink r:id="rId97" w:anchor="sub_id=70207" w:history="1">
        <w:r>
          <w:rPr>
            <w:rStyle w:val="a4"/>
            <w:i/>
            <w:iCs/>
          </w:rPr>
          <w:t>см. стар. ред.</w:t>
        </w:r>
      </w:hyperlink>
      <w:r>
        <w:rPr>
          <w:rStyle w:val="s3"/>
        </w:rPr>
        <w:t>)</w:t>
      </w:r>
    </w:p>
    <w:p w:rsidR="00000000" w:rsidRDefault="0024275C">
      <w:pPr>
        <w:ind w:firstLine="397"/>
        <w:jc w:val="both"/>
      </w:pPr>
      <w:r>
        <w:rPr>
          <w:rStyle w:val="s0"/>
        </w:rPr>
        <w:t>7) осуществлять к</w:t>
      </w:r>
      <w:r>
        <w:rPr>
          <w:rStyle w:val="s0"/>
        </w:rPr>
        <w:t xml:space="preserve">лассификацию активов и условных обязательств по предоставленным микрокредитам и создавать против них провизии (резервы) в соответствии с </w:t>
      </w:r>
      <w:hyperlink r:id="rId98" w:anchor="sub_id=100" w:history="1">
        <w:r>
          <w:rPr>
            <w:rStyle w:val="a4"/>
          </w:rPr>
          <w:t>правилами</w:t>
        </w:r>
      </w:hyperlink>
      <w:r>
        <w:rPr>
          <w:rStyle w:val="s0"/>
        </w:rPr>
        <w:t>, утвержденными уполномоченны</w:t>
      </w:r>
      <w:r>
        <w:rPr>
          <w:rStyle w:val="s0"/>
        </w:rPr>
        <w:t>м органом по согласованию с государственным органом, осуществляющим руководство в сфере обеспечения поступлений налогов и других обязательных платежей в бюджет.</w:t>
      </w:r>
    </w:p>
    <w:p w:rsidR="00000000" w:rsidRDefault="0024275C">
      <w:pPr>
        <w:ind w:firstLine="397"/>
        <w:jc w:val="both"/>
      </w:pPr>
      <w:r>
        <w:rPr>
          <w:rStyle w:val="s0"/>
        </w:rPr>
        <w:t>Требование, установленное настоящим подпунктом, не распространяется на кредитные товарищества и</w:t>
      </w:r>
      <w:r>
        <w:rPr>
          <w:rStyle w:val="s0"/>
        </w:rPr>
        <w:t xml:space="preserve"> ломбарды;</w:t>
      </w:r>
    </w:p>
    <w:p w:rsidR="00000000" w:rsidRDefault="0024275C">
      <w:pPr>
        <w:ind w:firstLine="400"/>
        <w:jc w:val="both"/>
      </w:pPr>
      <w:r>
        <w:rPr>
          <w:rStyle w:val="s0"/>
        </w:rPr>
        <w:t xml:space="preserve">8) соблюдать </w:t>
      </w:r>
      <w:hyperlink r:id="rId99" w:history="1">
        <w:r>
          <w:rPr>
            <w:rStyle w:val="a4"/>
          </w:rPr>
          <w:t>пруденциальные нормативы и иные обязательные к соблюдению нормы и лимиты, методику их расчетов</w:t>
        </w:r>
      </w:hyperlink>
      <w:r>
        <w:rPr>
          <w:rStyle w:val="s0"/>
        </w:rPr>
        <w:t>, установленные уполномоченным органом;</w:t>
      </w:r>
    </w:p>
    <w:p w:rsidR="00000000" w:rsidRDefault="0024275C">
      <w:pPr>
        <w:jc w:val="both"/>
      </w:pPr>
      <w:r>
        <w:rPr>
          <w:rStyle w:val="s3"/>
        </w:rPr>
        <w:t>Пункт дополнен подпунктом 8-1 в с</w:t>
      </w:r>
      <w:r>
        <w:rPr>
          <w:rStyle w:val="s3"/>
        </w:rPr>
        <w:t xml:space="preserve">оответствии с </w:t>
      </w:r>
      <w:hyperlink r:id="rId100" w:anchor="sub_id=467" w:history="1">
        <w:r>
          <w:rPr>
            <w:rStyle w:val="a4"/>
            <w:i/>
            <w:iCs/>
          </w:rPr>
          <w:t>Законом</w:t>
        </w:r>
      </w:hyperlink>
      <w:r>
        <w:rPr>
          <w:rStyle w:val="s3"/>
        </w:rPr>
        <w:t xml:space="preserve"> РК от 03.07.19 г. № 262-VI (введено в действие с 1 января 2020 г.)</w:t>
      </w:r>
    </w:p>
    <w:p w:rsidR="00000000" w:rsidRDefault="0024275C">
      <w:pPr>
        <w:ind w:firstLine="397"/>
        <w:jc w:val="both"/>
      </w:pPr>
      <w:r>
        <w:rPr>
          <w:rStyle w:val="s0"/>
        </w:rPr>
        <w:t xml:space="preserve">8-1) соблюдать </w:t>
      </w:r>
      <w:hyperlink r:id="rId101" w:history="1">
        <w:r>
          <w:rPr>
            <w:rStyle w:val="a4"/>
          </w:rPr>
          <w:t>порядок</w:t>
        </w:r>
      </w:hyperlink>
      <w:r>
        <w:rPr>
          <w:rStyle w:val="s0"/>
        </w:rPr>
        <w:t xml:space="preserve"> расчета и </w:t>
      </w:r>
      <w:hyperlink r:id="rId102" w:history="1">
        <w:r>
          <w:rPr>
            <w:rStyle w:val="a4"/>
          </w:rPr>
          <w:t>предельное значение коэффициента долговой нагрузки</w:t>
        </w:r>
      </w:hyperlink>
      <w:r>
        <w:rPr>
          <w:rStyle w:val="s0"/>
        </w:rPr>
        <w:t xml:space="preserve"> заемщика микрофинансовой организации, установленные нормативным правовым актом уполномоченного органа.</w:t>
      </w:r>
    </w:p>
    <w:p w:rsidR="00000000" w:rsidRDefault="0024275C">
      <w:pPr>
        <w:ind w:firstLine="397"/>
        <w:jc w:val="both"/>
      </w:pPr>
      <w:r>
        <w:rPr>
          <w:rStyle w:val="s0"/>
        </w:rPr>
        <w:t>Требование, установ</w:t>
      </w:r>
      <w:r>
        <w:rPr>
          <w:rStyle w:val="s0"/>
        </w:rPr>
        <w:t>ленное настоящим подпунктом, не распространяется на кредитные товарищества и ломбарды;</w:t>
      </w:r>
    </w:p>
    <w:p w:rsidR="00000000" w:rsidRDefault="0024275C">
      <w:pPr>
        <w:jc w:val="both"/>
      </w:pPr>
      <w:r>
        <w:rPr>
          <w:rStyle w:val="s3"/>
        </w:rPr>
        <w:t xml:space="preserve">Подпункт 9 изложен в редакции </w:t>
      </w:r>
      <w:hyperlink r:id="rId103" w:anchor="sub_id=467" w:history="1">
        <w:r>
          <w:rPr>
            <w:rStyle w:val="a4"/>
            <w:i/>
            <w:iCs/>
          </w:rPr>
          <w:t>Закона</w:t>
        </w:r>
      </w:hyperlink>
      <w:r>
        <w:rPr>
          <w:rStyle w:val="s3"/>
        </w:rPr>
        <w:t xml:space="preserve"> РК от 03.07.19 г. № 262-VI (введено в действие с 1 </w:t>
      </w:r>
      <w:r>
        <w:rPr>
          <w:rStyle w:val="s3"/>
        </w:rPr>
        <w:t>января 2020 г.) (</w:t>
      </w:r>
      <w:hyperlink r:id="rId104" w:anchor="sub_id=70209" w:history="1">
        <w:r>
          <w:rPr>
            <w:rStyle w:val="a4"/>
            <w:i/>
            <w:iCs/>
          </w:rPr>
          <w:t>см. стар. ред.</w:t>
        </w:r>
      </w:hyperlink>
      <w:r>
        <w:rPr>
          <w:rStyle w:val="s3"/>
        </w:rPr>
        <w:t>)</w:t>
      </w:r>
    </w:p>
    <w:p w:rsidR="00000000" w:rsidRDefault="0024275C">
      <w:pPr>
        <w:ind w:firstLine="397"/>
        <w:jc w:val="both"/>
      </w:pPr>
      <w:r>
        <w:rPr>
          <w:rStyle w:val="s0"/>
        </w:rPr>
        <w:t>9) представлять в Национальный Банк Республики Казахстан финансовую и иную отчетность, перечень, формы, сроки и порядок представления которо</w:t>
      </w:r>
      <w:r>
        <w:rPr>
          <w:rStyle w:val="s0"/>
        </w:rPr>
        <w:t xml:space="preserve">й устанавливаются </w:t>
      </w:r>
      <w:hyperlink r:id="rId105" w:anchor="sub_id=10" w:history="1">
        <w:r>
          <w:rPr>
            <w:rStyle w:val="a4"/>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24275C">
      <w:pPr>
        <w:ind w:firstLine="400"/>
        <w:jc w:val="both"/>
      </w:pPr>
      <w:r>
        <w:rPr>
          <w:rStyle w:val="s0"/>
        </w:rPr>
        <w:t>10) устранять нарушения законодательства Респ</w:t>
      </w:r>
      <w:r>
        <w:rPr>
          <w:rStyle w:val="s0"/>
        </w:rPr>
        <w:t>ублики Казахстан, выявленные уполномоченным органом;</w:t>
      </w:r>
    </w:p>
    <w:p w:rsidR="00000000" w:rsidRDefault="0024275C">
      <w:pPr>
        <w:ind w:firstLine="400"/>
        <w:jc w:val="both"/>
      </w:pPr>
      <w:r>
        <w:rPr>
          <w:rStyle w:val="s0"/>
        </w:rPr>
        <w:t xml:space="preserve">11) исключен в соответствии с </w:t>
      </w:r>
      <w:hyperlink r:id="rId106" w:anchor="sub_id=467" w:history="1">
        <w:r>
          <w:rPr>
            <w:rStyle w:val="a4"/>
          </w:rPr>
          <w:t>Законом</w:t>
        </w:r>
      </w:hyperlink>
      <w:r>
        <w:rPr>
          <w:rStyle w:val="s0"/>
        </w:rPr>
        <w:t xml:space="preserve"> РК от 03.07.19 г. № 262-VI </w:t>
      </w:r>
      <w:r>
        <w:rPr>
          <w:rStyle w:val="s3"/>
        </w:rPr>
        <w:t>(введено в действие с 1 января 2020 г.) (</w:t>
      </w:r>
      <w:hyperlink r:id="rId107" w:anchor="sub_id=70211" w:history="1">
        <w:r>
          <w:rPr>
            <w:rStyle w:val="a4"/>
            <w:i/>
            <w:iCs/>
          </w:rPr>
          <w:t>см. стар. ред.</w:t>
        </w:r>
      </w:hyperlink>
      <w:r>
        <w:rPr>
          <w:rStyle w:val="s3"/>
        </w:rPr>
        <w:t>)</w:t>
      </w:r>
    </w:p>
    <w:p w:rsidR="00000000" w:rsidRDefault="0024275C">
      <w:pPr>
        <w:jc w:val="both"/>
      </w:pPr>
      <w:r>
        <w:rPr>
          <w:rStyle w:val="s3"/>
        </w:rPr>
        <w:t xml:space="preserve">Пункт дополнен подпунктом 11-1 в соответствии с </w:t>
      </w:r>
      <w:hyperlink r:id="rId108" w:anchor="sub_id=467" w:history="1">
        <w:r>
          <w:rPr>
            <w:rStyle w:val="a4"/>
            <w:i/>
            <w:iCs/>
          </w:rPr>
          <w:t>Законом</w:t>
        </w:r>
      </w:hyperlink>
      <w:r>
        <w:rPr>
          <w:rStyle w:val="s3"/>
        </w:rPr>
        <w:t xml:space="preserve"> РК от 03.07.19 г. № 262-VI (введено </w:t>
      </w:r>
      <w:r>
        <w:rPr>
          <w:rStyle w:val="s3"/>
        </w:rPr>
        <w:t>в действие с 1 января 2020 г.)</w:t>
      </w:r>
    </w:p>
    <w:p w:rsidR="00000000" w:rsidRDefault="0024275C">
      <w:pPr>
        <w:ind w:firstLine="397"/>
        <w:jc w:val="both"/>
      </w:pPr>
      <w:r>
        <w:rPr>
          <w:rStyle w:val="s0"/>
        </w:rPr>
        <w:t xml:space="preserve">11-1) отказывать в предоставлении микрокредита в случаях, предусмотренных </w:t>
      </w:r>
      <w:hyperlink r:id="rId109" w:history="1">
        <w:r>
          <w:rPr>
            <w:rStyle w:val="a4"/>
          </w:rPr>
          <w:t>Законом</w:t>
        </w:r>
      </w:hyperlink>
      <w:r>
        <w:rPr>
          <w:rStyle w:val="s0"/>
        </w:rPr>
        <w:t xml:space="preserve"> Республики Казахстан «О противодействии легализации (отмыванию) доходов, получ</w:t>
      </w:r>
      <w:r>
        <w:rPr>
          <w:rStyle w:val="s0"/>
        </w:rPr>
        <w:t>енных преступным путем, и финансированию терроризма»;</w:t>
      </w:r>
    </w:p>
    <w:p w:rsidR="00000000" w:rsidRDefault="0024275C">
      <w:pPr>
        <w:ind w:firstLine="400"/>
        <w:jc w:val="both"/>
      </w:pPr>
      <w:bookmarkStart w:id="18" w:name="SUB70212"/>
      <w:bookmarkEnd w:id="18"/>
      <w:r>
        <w:rPr>
          <w:rStyle w:val="s0"/>
        </w:rPr>
        <w:t>12) соблюдать иные требования, установленные настоящим Законом и иным законодательством Республики Казахстан.</w:t>
      </w:r>
    </w:p>
    <w:p w:rsidR="00000000" w:rsidRDefault="0024275C">
      <w:pPr>
        <w:ind w:firstLine="400"/>
        <w:jc w:val="both"/>
      </w:pPr>
      <w:bookmarkStart w:id="19" w:name="SUB70300"/>
      <w:bookmarkEnd w:id="19"/>
      <w:r>
        <w:rPr>
          <w:rStyle w:val="s0"/>
        </w:rPr>
        <w:t>3. Микрофинансовая организация не вправе:</w:t>
      </w:r>
    </w:p>
    <w:p w:rsidR="00000000" w:rsidRDefault="0024275C">
      <w:pPr>
        <w:jc w:val="both"/>
      </w:pPr>
      <w:r>
        <w:rPr>
          <w:rStyle w:val="s3"/>
        </w:rPr>
        <w:t xml:space="preserve">В подпункт 1 внесены изменения в соответствии с </w:t>
      </w:r>
      <w:hyperlink r:id="rId110" w:anchor="sub_id=467" w:history="1">
        <w:r>
          <w:rPr>
            <w:rStyle w:val="a4"/>
            <w:i/>
            <w:iCs/>
          </w:rPr>
          <w:t>Законом</w:t>
        </w:r>
      </w:hyperlink>
      <w:r>
        <w:rPr>
          <w:rStyle w:val="s3"/>
        </w:rPr>
        <w:t xml:space="preserve"> РК от 03.07.19 г. № 262-VI (введены в действие с 1 января 2020 г.) (</w:t>
      </w:r>
      <w:hyperlink r:id="rId111" w:anchor="sub_id=70300" w:history="1">
        <w:r>
          <w:rPr>
            <w:rStyle w:val="a4"/>
            <w:i/>
            <w:iCs/>
          </w:rPr>
          <w:t>см. стар. ред.</w:t>
        </w:r>
      </w:hyperlink>
      <w:r>
        <w:rPr>
          <w:rStyle w:val="s3"/>
        </w:rPr>
        <w:t>)</w:t>
      </w:r>
    </w:p>
    <w:p w:rsidR="00000000" w:rsidRDefault="0024275C">
      <w:pPr>
        <w:ind w:firstLine="400"/>
        <w:jc w:val="both"/>
      </w:pPr>
      <w:r>
        <w:rPr>
          <w:rStyle w:val="s0"/>
        </w:rPr>
        <w:t>1) в одностороннем порядке изменять ставки вознаграждения (за исключением случаев их снижения) и (или) способ и метод погашения микрокредита;</w:t>
      </w:r>
    </w:p>
    <w:p w:rsidR="00000000" w:rsidRDefault="0024275C">
      <w:pPr>
        <w:jc w:val="both"/>
      </w:pPr>
      <w:r>
        <w:rPr>
          <w:rStyle w:val="s3"/>
        </w:rPr>
        <w:t xml:space="preserve">Пункт дополнен подпунктом 1-1 в соответствии с </w:t>
      </w:r>
      <w:hyperlink r:id="rId112" w:anchor="sub_id=467" w:history="1">
        <w:r>
          <w:rPr>
            <w:rStyle w:val="a4"/>
            <w:i/>
            <w:iCs/>
          </w:rPr>
          <w:t>Законом</w:t>
        </w:r>
      </w:hyperlink>
      <w:r>
        <w:rPr>
          <w:rStyle w:val="s3"/>
        </w:rPr>
        <w:t xml:space="preserve"> РК от 03.07.19 г. № 262-VI (введено в действие с 1 января 2020 г.)</w:t>
      </w:r>
    </w:p>
    <w:p w:rsidR="00000000" w:rsidRDefault="0024275C">
      <w:pPr>
        <w:ind w:firstLine="397"/>
        <w:jc w:val="both"/>
      </w:pPr>
      <w:r>
        <w:rPr>
          <w:rStyle w:val="s0"/>
        </w:rPr>
        <w:t xml:space="preserve">1-1) предоставлять микрокредит, указанный в </w:t>
      </w:r>
      <w:hyperlink w:anchor="sub4030100" w:history="1">
        <w:r>
          <w:rPr>
            <w:rStyle w:val="a4"/>
          </w:rPr>
          <w:t>пункте 3-1 статьи 4</w:t>
        </w:r>
      </w:hyperlink>
      <w:r>
        <w:rPr>
          <w:rStyle w:val="s0"/>
        </w:rPr>
        <w:t xml:space="preserve"> нас</w:t>
      </w:r>
      <w:r>
        <w:rPr>
          <w:rStyle w:val="s0"/>
        </w:rPr>
        <w:t xml:space="preserve">тоящего Закона, физическим лицам, имеющим просроченную задолженность по беззалоговым банковским займам и микрокредитам свыше шестидесяти календарных дней, в размере, равном или превышающем пятикратный размер месячного расчетного показателя, установленного </w:t>
      </w:r>
      <w:r>
        <w:rPr>
          <w:rStyle w:val="s0"/>
        </w:rPr>
        <w:t>на соответствующий финансовый год законом о республиканском бюджете.</w:t>
      </w:r>
    </w:p>
    <w:p w:rsidR="00000000" w:rsidRDefault="0024275C">
      <w:pPr>
        <w:ind w:firstLine="397"/>
        <w:jc w:val="both"/>
      </w:pPr>
      <w:r>
        <w:rPr>
          <w:rStyle w:val="s0"/>
        </w:rPr>
        <w:t>Требование, установленное настоящим подпунктом, не распространяется на ломбарды;</w:t>
      </w:r>
    </w:p>
    <w:p w:rsidR="00000000" w:rsidRDefault="0024275C">
      <w:pPr>
        <w:jc w:val="both"/>
      </w:pPr>
      <w:r>
        <w:rPr>
          <w:rStyle w:val="s3"/>
        </w:rPr>
        <w:t xml:space="preserve">Пункт дополнен подпунктом 1-2 в соответствии с </w:t>
      </w:r>
      <w:hyperlink r:id="rId113" w:anchor="sub_id=467" w:history="1">
        <w:r>
          <w:rPr>
            <w:rStyle w:val="a4"/>
            <w:i/>
            <w:iCs/>
          </w:rPr>
          <w:t>Законом</w:t>
        </w:r>
      </w:hyperlink>
      <w:r>
        <w:rPr>
          <w:rStyle w:val="s3"/>
        </w:rPr>
        <w:t xml:space="preserve"> РК от 03.07.19 г. № 262-VI (введено в действие с 1 января 2020 г.)</w:t>
      </w:r>
    </w:p>
    <w:p w:rsidR="00000000" w:rsidRDefault="0024275C">
      <w:pPr>
        <w:ind w:firstLine="397"/>
        <w:jc w:val="both"/>
      </w:pPr>
      <w:r>
        <w:rPr>
          <w:rStyle w:val="s0"/>
        </w:rPr>
        <w:t>1-2) устанавливать и взимать с заемщика (заявителя) любые платежи, за исключением вознаграждения и неустойки (штрафа, пени) по микрокредиту;</w:t>
      </w:r>
    </w:p>
    <w:p w:rsidR="00000000" w:rsidRDefault="0024275C">
      <w:pPr>
        <w:jc w:val="both"/>
      </w:pPr>
      <w:r>
        <w:rPr>
          <w:rStyle w:val="s3"/>
        </w:rPr>
        <w:t>Подпункт 2 изложен</w:t>
      </w:r>
      <w:r>
        <w:rPr>
          <w:rStyle w:val="s3"/>
        </w:rPr>
        <w:t xml:space="preserve"> в редакции </w:t>
      </w:r>
      <w:hyperlink r:id="rId114" w:anchor="sub_id=467" w:history="1">
        <w:r>
          <w:rPr>
            <w:rStyle w:val="a4"/>
            <w:i/>
            <w:iCs/>
          </w:rPr>
          <w:t>Закона</w:t>
        </w:r>
      </w:hyperlink>
      <w:r>
        <w:rPr>
          <w:rStyle w:val="s3"/>
        </w:rPr>
        <w:t xml:space="preserve"> РК от 03.07.19 г. № 262-VI (введено в действие с 1 января 2020 г.) (</w:t>
      </w:r>
      <w:hyperlink r:id="rId115" w:anchor="sub_id=70300" w:history="1">
        <w:r>
          <w:rPr>
            <w:rStyle w:val="a4"/>
            <w:i/>
            <w:iCs/>
          </w:rPr>
          <w:t>см. с</w:t>
        </w:r>
        <w:r>
          <w:rPr>
            <w:rStyle w:val="a4"/>
            <w:i/>
            <w:iCs/>
          </w:rPr>
          <w:t>тар. ред.</w:t>
        </w:r>
      </w:hyperlink>
      <w:r>
        <w:rPr>
          <w:rStyle w:val="s3"/>
        </w:rPr>
        <w:t>)</w:t>
      </w:r>
    </w:p>
    <w:p w:rsidR="00000000" w:rsidRDefault="0024275C">
      <w:pPr>
        <w:ind w:firstLine="397"/>
        <w:jc w:val="both"/>
      </w:pPr>
      <w:r>
        <w:rPr>
          <w:rStyle w:val="s0"/>
        </w:rPr>
        <w:t>2) требовать от заемщика, являющегося физическим лицом, досрочно полностью или частично возвратившего микрофинансовой организации сумму микрокредита, неустойку (штраф, пеню) и другие платежи за досрочный возврат микрокредита;</w:t>
      </w:r>
    </w:p>
    <w:p w:rsidR="00000000" w:rsidRDefault="0024275C">
      <w:pPr>
        <w:jc w:val="both"/>
      </w:pPr>
      <w:r>
        <w:rPr>
          <w:rStyle w:val="s3"/>
        </w:rPr>
        <w:t>Пункт дополнен подп</w:t>
      </w:r>
      <w:r>
        <w:rPr>
          <w:rStyle w:val="s3"/>
        </w:rPr>
        <w:t xml:space="preserve">унктом 3 в соответствии с </w:t>
      </w:r>
      <w:hyperlink r:id="rId116" w:anchor="sub_id=467" w:history="1">
        <w:r>
          <w:rPr>
            <w:rStyle w:val="a4"/>
            <w:i/>
            <w:iCs/>
          </w:rPr>
          <w:t>Законом</w:t>
        </w:r>
      </w:hyperlink>
      <w:r>
        <w:rPr>
          <w:rStyle w:val="s3"/>
        </w:rPr>
        <w:t xml:space="preserve"> РК от 03.07.19 г. № 262-VI (введено в действие с 1 января 2020 г.)</w:t>
      </w:r>
    </w:p>
    <w:p w:rsidR="00000000" w:rsidRDefault="0024275C">
      <w:pPr>
        <w:ind w:firstLine="397"/>
        <w:jc w:val="both"/>
      </w:pPr>
      <w:r>
        <w:rPr>
          <w:rStyle w:val="s0"/>
        </w:rPr>
        <w:t>3) пользоваться и распоряжаться заложенными вещами;</w:t>
      </w:r>
    </w:p>
    <w:p w:rsidR="00000000" w:rsidRDefault="0024275C">
      <w:pPr>
        <w:jc w:val="both"/>
      </w:pPr>
      <w:r>
        <w:rPr>
          <w:rStyle w:val="s3"/>
        </w:rPr>
        <w:t>Пункт дополнен подпунк</w:t>
      </w:r>
      <w:r>
        <w:rPr>
          <w:rStyle w:val="s3"/>
        </w:rPr>
        <w:t xml:space="preserve">том 4 в соответствии с </w:t>
      </w:r>
      <w:hyperlink r:id="rId117" w:anchor="sub_id=2300" w:history="1">
        <w:r>
          <w:rPr>
            <w:rStyle w:val="a4"/>
            <w:i/>
            <w:iCs/>
          </w:rPr>
          <w:t>Законом</w:t>
        </w:r>
      </w:hyperlink>
      <w:r>
        <w:rPr>
          <w:rStyle w:val="s3"/>
        </w:rPr>
        <w:t xml:space="preserve"> РК от 27.12.19 г. № 291-VI</w:t>
      </w:r>
    </w:p>
    <w:p w:rsidR="00000000" w:rsidRDefault="0024275C">
      <w:pPr>
        <w:jc w:val="both"/>
      </w:pPr>
      <w:r>
        <w:rPr>
          <w:rStyle w:val="s3"/>
        </w:rPr>
        <w:t xml:space="preserve">Действие подпункта 4 распространяется на правоотношения, возникшие из ранее заключенных договоров банковского займа </w:t>
      </w:r>
      <w:r>
        <w:rPr>
          <w:rStyle w:val="s3"/>
        </w:rPr>
        <w:t>и о предоставлении микрокредита</w:t>
      </w:r>
    </w:p>
    <w:p w:rsidR="00000000" w:rsidRDefault="0024275C">
      <w:pPr>
        <w:ind w:firstLine="426"/>
        <w:jc w:val="both"/>
      </w:pPr>
      <w:r>
        <w:t>4) начислять и требовать неустойку (штрафы, пени) по истечении девяноста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w:t>
      </w:r>
      <w:r>
        <w:t>о микрокредиту заемщика - физического лица, не связанному с осуществлением предпринимательской деятельности.</w:t>
      </w:r>
    </w:p>
    <w:p w:rsidR="00000000" w:rsidRDefault="0024275C">
      <w:pPr>
        <w:ind w:firstLine="426"/>
        <w:jc w:val="both"/>
      </w:pPr>
      <w:r>
        <w:t xml:space="preserve">Требование настоящего подпункта не распространяется на договор о предоставлении микрокредита в случае, если на дату его заключения сумма основного </w:t>
      </w:r>
      <w:r>
        <w:t>долга полностью обеспечивалась залогом имущества, подлежащего регистрации, и (или) залогом денег;</w:t>
      </w:r>
    </w:p>
    <w:p w:rsidR="00000000" w:rsidRDefault="0024275C">
      <w:pPr>
        <w:jc w:val="both"/>
      </w:pPr>
      <w:r>
        <w:rPr>
          <w:rStyle w:val="s3"/>
        </w:rPr>
        <w:t xml:space="preserve">Пункт дополнен подпунктом 5 в соответствии с </w:t>
      </w:r>
      <w:hyperlink r:id="rId118" w:anchor="sub_id=2300" w:history="1">
        <w:r>
          <w:rPr>
            <w:rStyle w:val="a4"/>
            <w:i/>
            <w:iCs/>
          </w:rPr>
          <w:t>Законом</w:t>
        </w:r>
      </w:hyperlink>
      <w:r>
        <w:rPr>
          <w:rStyle w:val="s3"/>
        </w:rPr>
        <w:t xml:space="preserve"> РК от 27.12.19 г. № 291</w:t>
      </w:r>
      <w:r>
        <w:rPr>
          <w:rStyle w:val="s3"/>
        </w:rPr>
        <w:t>-VI</w:t>
      </w:r>
    </w:p>
    <w:p w:rsidR="00000000" w:rsidRDefault="0024275C">
      <w:pPr>
        <w:ind w:firstLine="397"/>
        <w:jc w:val="both"/>
      </w:pPr>
      <w:r>
        <w:t>5) требовать выплаты вознаграждения, а также неустойки (штрафов, пени),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w:t>
      </w:r>
      <w:r>
        <w:t>награждения по микрокредиту, обеспеченному ипотекой недвижимого имущества, являющегося жильем и (или) земельным участком с расположенным на нем жилищем.</w:t>
      </w:r>
    </w:p>
    <w:p w:rsidR="00000000" w:rsidRDefault="0024275C">
      <w:pPr>
        <w:ind w:firstLine="400"/>
        <w:jc w:val="both"/>
      </w:pPr>
      <w:r>
        <w:rPr>
          <w:rStyle w:val="s0"/>
        </w:rPr>
        <w:t> </w:t>
      </w:r>
    </w:p>
    <w:p w:rsidR="00000000" w:rsidRDefault="0024275C">
      <w:pPr>
        <w:ind w:left="1200" w:hanging="800"/>
        <w:jc w:val="both"/>
      </w:pPr>
      <w:bookmarkStart w:id="20" w:name="SUB80000"/>
      <w:bookmarkEnd w:id="20"/>
      <w:r>
        <w:rPr>
          <w:rStyle w:val="s1"/>
        </w:rPr>
        <w:t xml:space="preserve">Статья 8. Права и обязанности заявителя </w:t>
      </w:r>
    </w:p>
    <w:p w:rsidR="00000000" w:rsidRDefault="0024275C">
      <w:pPr>
        <w:ind w:firstLine="400"/>
        <w:jc w:val="both"/>
      </w:pPr>
      <w:r>
        <w:rPr>
          <w:rStyle w:val="s0"/>
        </w:rPr>
        <w:t>1. Заявитель вправе:</w:t>
      </w:r>
    </w:p>
    <w:p w:rsidR="00000000" w:rsidRDefault="0024275C">
      <w:pPr>
        <w:ind w:firstLine="400"/>
        <w:jc w:val="both"/>
      </w:pPr>
      <w:r>
        <w:rPr>
          <w:rStyle w:val="s0"/>
        </w:rPr>
        <w:t>1) ознакомиться с правилами предоставле</w:t>
      </w:r>
      <w:r>
        <w:rPr>
          <w:rStyle w:val="s0"/>
        </w:rPr>
        <w:t>ния микрокредитов, тарифами микрофинансовой организации по предоставлению микрокредитов;</w:t>
      </w:r>
    </w:p>
    <w:p w:rsidR="00000000" w:rsidRDefault="0024275C">
      <w:pPr>
        <w:ind w:firstLine="400"/>
        <w:jc w:val="both"/>
      </w:pPr>
      <w:r>
        <w:rPr>
          <w:rStyle w:val="s0"/>
        </w:rPr>
        <w:t>2) получать полную и достоверную информацию о платежах, связанных с получением, обслуживанием и погашением (возвратом) микрокредита;</w:t>
      </w:r>
    </w:p>
    <w:p w:rsidR="00000000" w:rsidRDefault="0024275C">
      <w:pPr>
        <w:ind w:firstLine="400"/>
        <w:jc w:val="both"/>
      </w:pPr>
      <w:r>
        <w:rPr>
          <w:rStyle w:val="s0"/>
        </w:rPr>
        <w:t>3) отказаться от заключения договора о предоставлении микрокредита.</w:t>
      </w:r>
    </w:p>
    <w:p w:rsidR="00000000" w:rsidRDefault="0024275C">
      <w:pPr>
        <w:ind w:firstLine="400"/>
        <w:jc w:val="both"/>
      </w:pPr>
      <w:r>
        <w:rPr>
          <w:rStyle w:val="s0"/>
        </w:rPr>
        <w:t xml:space="preserve">2. Заявитель представляет в микрофинансовую организацию документы и сведения, определенные </w:t>
      </w:r>
      <w:hyperlink w:anchor="sub200300" w:history="1">
        <w:r>
          <w:rPr>
            <w:rStyle w:val="a4"/>
          </w:rPr>
          <w:t>пунктами 3 и 4 статьи 20</w:t>
        </w:r>
      </w:hyperlink>
      <w:r>
        <w:rPr>
          <w:rStyle w:val="s0"/>
        </w:rPr>
        <w:t xml:space="preserve"> настоящего Закона, необходимые для заклю</w:t>
      </w:r>
      <w:r>
        <w:rPr>
          <w:rStyle w:val="s0"/>
        </w:rPr>
        <w:t>чения договора о предоставлении микрокредита и договоров, обеспечивающих исполнение обязательств заемщика.</w:t>
      </w:r>
    </w:p>
    <w:p w:rsidR="00000000" w:rsidRDefault="0024275C">
      <w:pPr>
        <w:ind w:firstLine="400"/>
        <w:jc w:val="both"/>
      </w:pPr>
      <w:r>
        <w:rPr>
          <w:rStyle w:val="s0"/>
        </w:rPr>
        <w:t>3. Заявитель имеет иные права и обязанности, установленные настоящим Законом и иными законами Республики Казахстан.</w:t>
      </w:r>
    </w:p>
    <w:p w:rsidR="00000000" w:rsidRDefault="0024275C">
      <w:pPr>
        <w:ind w:firstLine="400"/>
        <w:jc w:val="both"/>
      </w:pPr>
      <w:r>
        <w:rPr>
          <w:rStyle w:val="s0"/>
        </w:rPr>
        <w:t> </w:t>
      </w:r>
    </w:p>
    <w:p w:rsidR="00000000" w:rsidRDefault="0024275C">
      <w:pPr>
        <w:ind w:left="1200" w:hanging="800"/>
        <w:jc w:val="both"/>
      </w:pPr>
      <w:bookmarkStart w:id="21" w:name="SUB90000"/>
      <w:bookmarkEnd w:id="21"/>
      <w:r>
        <w:rPr>
          <w:rStyle w:val="s1"/>
        </w:rPr>
        <w:t>Статья 9. Права и обязанности заемщика</w:t>
      </w:r>
    </w:p>
    <w:p w:rsidR="00000000" w:rsidRDefault="0024275C">
      <w:pPr>
        <w:ind w:firstLine="400"/>
        <w:jc w:val="both"/>
      </w:pPr>
      <w:r>
        <w:rPr>
          <w:rStyle w:val="s0"/>
        </w:rPr>
        <w:t>1. Заемщик имеет право:</w:t>
      </w:r>
    </w:p>
    <w:p w:rsidR="00000000" w:rsidRDefault="0024275C">
      <w:pPr>
        <w:ind w:firstLine="400"/>
        <w:jc w:val="both"/>
      </w:pPr>
      <w:r>
        <w:rPr>
          <w:rStyle w:val="s0"/>
        </w:rPr>
        <w:t>1) ознакомиться с правилами предоставления микрокредитов, тарифами микрофинансовой организации по предоставлению микрокредитов;</w:t>
      </w:r>
    </w:p>
    <w:p w:rsidR="00000000" w:rsidRDefault="0024275C">
      <w:pPr>
        <w:ind w:firstLine="400"/>
        <w:jc w:val="both"/>
      </w:pPr>
      <w:r>
        <w:rPr>
          <w:rStyle w:val="s0"/>
        </w:rPr>
        <w:t>2) распоряжаться полученным микрокредитом в порядке и на условиях</w:t>
      </w:r>
      <w:r>
        <w:rPr>
          <w:rStyle w:val="s0"/>
        </w:rPr>
        <w:t>, установленных договором о предоставлении микрокредита;</w:t>
      </w:r>
    </w:p>
    <w:p w:rsidR="00000000" w:rsidRDefault="0024275C">
      <w:pPr>
        <w:ind w:firstLine="400"/>
        <w:jc w:val="both"/>
      </w:pPr>
      <w:r>
        <w:rPr>
          <w:rStyle w:val="s0"/>
        </w:rPr>
        <w:t>3) защищать свои права в порядке, установленном законами Республики Казахстан;</w:t>
      </w:r>
    </w:p>
    <w:p w:rsidR="00000000" w:rsidRDefault="0024275C">
      <w:pPr>
        <w:ind w:firstLine="400"/>
        <w:jc w:val="both"/>
      </w:pPr>
      <w:r>
        <w:rPr>
          <w:rStyle w:val="s0"/>
        </w:rPr>
        <w:t>4) досрочно полностью или частично возвратить микрофинансовой организации сумму микрокредита, предоставленную по договор</w:t>
      </w:r>
      <w:r>
        <w:rPr>
          <w:rStyle w:val="s0"/>
        </w:rPr>
        <w:t>у о предоставлении микрокредита;</w:t>
      </w:r>
    </w:p>
    <w:p w:rsidR="00000000" w:rsidRDefault="0024275C">
      <w:pPr>
        <w:jc w:val="both"/>
      </w:pPr>
      <w:r>
        <w:rPr>
          <w:rStyle w:val="s3"/>
        </w:rPr>
        <w:t xml:space="preserve">Пункт дополнен подпунктом 4-1 в соответствии с </w:t>
      </w:r>
      <w:hyperlink r:id="rId119" w:anchor="sub_id=9" w:history="1">
        <w:r>
          <w:rPr>
            <w:rStyle w:val="a4"/>
            <w:i/>
            <w:iCs/>
          </w:rPr>
          <w:t>Законом</w:t>
        </w:r>
      </w:hyperlink>
      <w:r>
        <w:rPr>
          <w:rStyle w:val="s3"/>
        </w:rPr>
        <w:t xml:space="preserve"> РК от 06.05.17 г. № 63-VI</w:t>
      </w:r>
    </w:p>
    <w:p w:rsidR="00000000" w:rsidRDefault="0024275C">
      <w:pPr>
        <w:ind w:firstLine="400"/>
        <w:jc w:val="both"/>
      </w:pPr>
      <w:r>
        <w:rPr>
          <w:rStyle w:val="s0"/>
        </w:rPr>
        <w:t>4-1) обратиться к банковскому омбудсману в случае уступки права</w:t>
      </w:r>
      <w:r>
        <w:rPr>
          <w:rStyle w:val="s0"/>
        </w:rPr>
        <w:t xml:space="preserve"> (требования) по заключенному им договору о предоставлении микрокредита для урегулирования разногласий с лицом, указанным в </w:t>
      </w:r>
      <w:hyperlink w:anchor="sub9010400" w:history="1">
        <w:r>
          <w:rPr>
            <w:rStyle w:val="a4"/>
          </w:rPr>
          <w:t>пунктах 4 и 5 статьи 9-1</w:t>
        </w:r>
      </w:hyperlink>
      <w:r>
        <w:rPr>
          <w:rStyle w:val="s0"/>
        </w:rPr>
        <w:t xml:space="preserve"> настоящего Закона. Указанное право распространяется на заемщика, являющего</w:t>
      </w:r>
      <w:r>
        <w:rPr>
          <w:rStyle w:val="s0"/>
        </w:rPr>
        <w:t>ся физическим лицом;</w:t>
      </w:r>
    </w:p>
    <w:p w:rsidR="00000000" w:rsidRDefault="0024275C">
      <w:pPr>
        <w:ind w:firstLine="400"/>
        <w:jc w:val="both"/>
      </w:pPr>
      <w:r>
        <w:rPr>
          <w:rStyle w:val="s0"/>
        </w:rPr>
        <w:t>5) осуществлять иные права, установленные настоящим Законом, иными законами Республики Казахстан и договором о предоставлении микрокредита.</w:t>
      </w:r>
    </w:p>
    <w:p w:rsidR="00000000" w:rsidRDefault="0024275C">
      <w:pPr>
        <w:ind w:firstLine="400"/>
        <w:jc w:val="both"/>
      </w:pPr>
      <w:r>
        <w:rPr>
          <w:rStyle w:val="s0"/>
        </w:rPr>
        <w:t>2. Заемщик обязан:</w:t>
      </w:r>
    </w:p>
    <w:p w:rsidR="00000000" w:rsidRDefault="0024275C">
      <w:pPr>
        <w:ind w:firstLine="400"/>
        <w:jc w:val="both"/>
      </w:pPr>
      <w:r>
        <w:rPr>
          <w:rStyle w:val="s0"/>
        </w:rPr>
        <w:t>1) возвратить полученный микрокредит и выплатить вознаграждение по нему в ср</w:t>
      </w:r>
      <w:r>
        <w:rPr>
          <w:rStyle w:val="s0"/>
        </w:rPr>
        <w:t>оки и порядке, которые установлены договором о предоставлении микрокредита;</w:t>
      </w:r>
    </w:p>
    <w:p w:rsidR="00000000" w:rsidRDefault="0024275C">
      <w:pPr>
        <w:ind w:firstLine="400"/>
        <w:jc w:val="both"/>
      </w:pPr>
      <w:r>
        <w:rPr>
          <w:rStyle w:val="s0"/>
        </w:rPr>
        <w:t>2) представлять документы и сведения, запрашиваемые микрофинансовой организацией в соответствии с настоящим Законом;</w:t>
      </w:r>
    </w:p>
    <w:p w:rsidR="00000000" w:rsidRDefault="0024275C">
      <w:pPr>
        <w:ind w:firstLine="400"/>
        <w:jc w:val="both"/>
      </w:pPr>
      <w:r>
        <w:rPr>
          <w:rStyle w:val="s0"/>
        </w:rPr>
        <w:t xml:space="preserve">3) выполнять иные требования, установленные настоящим Законом, </w:t>
      </w:r>
      <w:r>
        <w:rPr>
          <w:rStyle w:val="s0"/>
        </w:rPr>
        <w:t>иным законодательством Республики Казахстан и договорами, заключенными с микрофинансовой организацией.</w:t>
      </w:r>
    </w:p>
    <w:p w:rsidR="00000000" w:rsidRDefault="0024275C">
      <w:pPr>
        <w:ind w:firstLine="400"/>
        <w:jc w:val="both"/>
      </w:pPr>
      <w:r>
        <w:rPr>
          <w:rStyle w:val="s0"/>
        </w:rPr>
        <w:t> </w:t>
      </w:r>
    </w:p>
    <w:p w:rsidR="00000000" w:rsidRDefault="0024275C">
      <w:pPr>
        <w:jc w:val="both"/>
      </w:pPr>
      <w:bookmarkStart w:id="22" w:name="SUB9010000"/>
      <w:bookmarkEnd w:id="22"/>
      <w:r>
        <w:rPr>
          <w:rStyle w:val="s3"/>
        </w:rPr>
        <w:t xml:space="preserve">Закон дополнен статьей 9-1 в соответствии с </w:t>
      </w:r>
      <w:hyperlink r:id="rId120" w:anchor="sub_id=91" w:history="1">
        <w:r>
          <w:rPr>
            <w:rStyle w:val="a4"/>
            <w:i/>
            <w:iCs/>
          </w:rPr>
          <w:t>Законом</w:t>
        </w:r>
      </w:hyperlink>
      <w:r>
        <w:rPr>
          <w:rStyle w:val="s3"/>
        </w:rPr>
        <w:t xml:space="preserve"> РК от 06.05.17 г. №</w:t>
      </w:r>
      <w:r>
        <w:rPr>
          <w:rStyle w:val="s3"/>
        </w:rPr>
        <w:t xml:space="preserve"> 63-VI</w:t>
      </w:r>
    </w:p>
    <w:p w:rsidR="00000000" w:rsidRDefault="0024275C">
      <w:pPr>
        <w:ind w:left="1200" w:hanging="800"/>
        <w:jc w:val="both"/>
      </w:pPr>
      <w:r>
        <w:rPr>
          <w:rStyle w:val="s1"/>
        </w:rPr>
        <w:t>Статья 9-1. Порядок передачи задолженности на досудебные взыскание и урегулирование или уступки права (требования)</w:t>
      </w:r>
    </w:p>
    <w:p w:rsidR="00000000" w:rsidRDefault="0024275C">
      <w:pPr>
        <w:ind w:firstLine="400"/>
        <w:jc w:val="both"/>
      </w:pPr>
      <w:r>
        <w:rPr>
          <w:rStyle w:val="s0"/>
        </w:rPr>
        <w:t>1. Микрофинансовой организации запрещается заключать договор с третьими лицами, предметом которого является оказание услуг по досудебн</w:t>
      </w:r>
      <w:r>
        <w:rPr>
          <w:rStyle w:val="s0"/>
        </w:rPr>
        <w:t xml:space="preserve">ым взысканию и урегулированию задолженности, а также сбору информации, связанной с задолженностью заемщика (далее - договор о взыскании задолженности), за исключением случаев заключения такого договора с </w:t>
      </w:r>
      <w:hyperlink r:id="rId121" w:anchor="sub_id=10004" w:history="1">
        <w:r>
          <w:rPr>
            <w:rStyle w:val="a4"/>
          </w:rPr>
          <w:t>коллекторским агентством</w:t>
        </w:r>
      </w:hyperlink>
      <w:r>
        <w:rPr>
          <w:rStyle w:val="s0"/>
        </w:rPr>
        <w:t>.</w:t>
      </w:r>
    </w:p>
    <w:p w:rsidR="00000000" w:rsidRDefault="0024275C">
      <w:pPr>
        <w:jc w:val="both"/>
      </w:pPr>
      <w:r>
        <w:rPr>
          <w:rStyle w:val="s3"/>
        </w:rPr>
        <w:t xml:space="preserve">Часть вторая пункта 1 </w:t>
      </w:r>
      <w:hyperlink r:id="rId122" w:anchor="sub_id=20000" w:history="1">
        <w:r>
          <w:rPr>
            <w:rStyle w:val="a4"/>
            <w:i/>
            <w:iCs/>
          </w:rPr>
          <w:t>введена в действие</w:t>
        </w:r>
      </w:hyperlink>
      <w:r>
        <w:rPr>
          <w:rStyle w:val="s3"/>
        </w:rPr>
        <w:t xml:space="preserve"> с 1 октября 2017 г. </w:t>
      </w:r>
    </w:p>
    <w:p w:rsidR="00000000" w:rsidRDefault="0024275C">
      <w:pPr>
        <w:ind w:firstLine="400"/>
        <w:jc w:val="both"/>
      </w:pPr>
      <w:r>
        <w:rPr>
          <w:rStyle w:val="s0"/>
        </w:rPr>
        <w:t>Передача задолженности на досудебные взыскание и урегу</w:t>
      </w:r>
      <w:r>
        <w:rPr>
          <w:rStyle w:val="s0"/>
        </w:rPr>
        <w:t>лирование коллекторскому агентству допускается при наличии в договоре о предоставлении микрокредита права микрофинансовой организации на привлечение коллекторского агентства при допущении заемщиком просрочки исполнения обязательств по договору о предоставл</w:t>
      </w:r>
      <w:r>
        <w:rPr>
          <w:rStyle w:val="s0"/>
        </w:rPr>
        <w:t>ении микрокредита.</w:t>
      </w:r>
    </w:p>
    <w:p w:rsidR="00000000" w:rsidRDefault="0024275C">
      <w:pPr>
        <w:ind w:firstLine="400"/>
        <w:jc w:val="both"/>
      </w:pPr>
      <w:r>
        <w:rPr>
          <w:rStyle w:val="s0"/>
        </w:rPr>
        <w:t>2. Не допускается заключение микрофинансовой организацией договора о взыскании задолженности с коллекторским агентством в отношении физического лица, задолженность которого обеспечена залогом в виде жилища.</w:t>
      </w:r>
    </w:p>
    <w:p w:rsidR="00000000" w:rsidRDefault="0024275C">
      <w:pPr>
        <w:jc w:val="both"/>
      </w:pPr>
      <w:r>
        <w:rPr>
          <w:rStyle w:val="s3"/>
        </w:rPr>
        <w:t xml:space="preserve">В пункт 3 внесены изменения в соответствии с </w:t>
      </w:r>
      <w:hyperlink r:id="rId123" w:anchor="sub_id=46901" w:history="1">
        <w:r>
          <w:rPr>
            <w:rStyle w:val="a4"/>
            <w:i/>
            <w:iCs/>
          </w:rPr>
          <w:t>Законом</w:t>
        </w:r>
      </w:hyperlink>
      <w:r>
        <w:rPr>
          <w:rStyle w:val="s3"/>
        </w:rPr>
        <w:t xml:space="preserve"> РК от 03.07.19 г. № 262-VI (введены в действие с 1 января 2020 г.) (</w:t>
      </w:r>
      <w:hyperlink r:id="rId124" w:anchor="sub_id=9010300" w:history="1">
        <w:r>
          <w:rPr>
            <w:rStyle w:val="a4"/>
            <w:i/>
            <w:iCs/>
          </w:rPr>
          <w:t>см. стар. ред.</w:t>
        </w:r>
      </w:hyperlink>
      <w:r>
        <w:rPr>
          <w:rStyle w:val="s3"/>
        </w:rPr>
        <w:t>)</w:t>
      </w:r>
    </w:p>
    <w:p w:rsidR="00000000" w:rsidRDefault="0024275C">
      <w:pPr>
        <w:ind w:firstLine="400"/>
        <w:jc w:val="both"/>
      </w:pPr>
      <w:r>
        <w:rPr>
          <w:rStyle w:val="s0"/>
        </w:rPr>
        <w:t>3. В период нахождения задолженности на досудебных взыскании и урегулировании у коллекторского агентства микрофинансовая организация не вправе:</w:t>
      </w:r>
    </w:p>
    <w:p w:rsidR="00000000" w:rsidRDefault="0024275C">
      <w:pPr>
        <w:ind w:firstLine="400"/>
        <w:jc w:val="both"/>
      </w:pPr>
      <w:r>
        <w:rPr>
          <w:rStyle w:val="s0"/>
        </w:rPr>
        <w:t>обращаться с иском в суд о взыскании задолженности;</w:t>
      </w:r>
    </w:p>
    <w:p w:rsidR="00000000" w:rsidRDefault="0024275C">
      <w:pPr>
        <w:ind w:firstLine="400"/>
        <w:jc w:val="both"/>
      </w:pPr>
      <w:r>
        <w:rPr>
          <w:rStyle w:val="s0"/>
        </w:rPr>
        <w:t>требовать в</w:t>
      </w:r>
      <w:r>
        <w:rPr>
          <w:rStyle w:val="s0"/>
        </w:rPr>
        <w:t>ыплаты вознаграждения за период нахождения задолженности в работе у коллекторского агентства, а также начислять в указанный период неустойку (штраф, пеню) за несвоевременное погашение основного долга и вознаграждения.</w:t>
      </w:r>
    </w:p>
    <w:p w:rsidR="00000000" w:rsidRDefault="0024275C">
      <w:pPr>
        <w:ind w:firstLine="400"/>
        <w:jc w:val="both"/>
      </w:pPr>
      <w:bookmarkStart w:id="23" w:name="SUB9010400"/>
      <w:bookmarkEnd w:id="23"/>
      <w:r>
        <w:rPr>
          <w:rStyle w:val="s0"/>
        </w:rPr>
        <w:t>4. Микрофинансовой организации запреща</w:t>
      </w:r>
      <w:r>
        <w:rPr>
          <w:rStyle w:val="s0"/>
        </w:rPr>
        <w:t>ется производить уступку права (требования) по договору о предоставлении микрокредита, заключенному с физическим лицом и обеспеченному залогом в виде жилища, за исключением уступки права (требования) организациям, более пятидесяти процентов долей участия в</w:t>
      </w:r>
      <w:r>
        <w:rPr>
          <w:rStyle w:val="s0"/>
        </w:rPr>
        <w:t xml:space="preserve"> уставных капиталах либо размещенных акций которых принадлежат государству, при соблюдении одного из следующих условий:</w:t>
      </w:r>
    </w:p>
    <w:p w:rsidR="00000000" w:rsidRDefault="0024275C">
      <w:pPr>
        <w:ind w:firstLine="400"/>
        <w:jc w:val="both"/>
      </w:pPr>
      <w:r>
        <w:rPr>
          <w:rStyle w:val="s0"/>
        </w:rPr>
        <w:t>приобретение прав (требований) является одним из видов деятельности такой организации, предусмотренной законами Республики Казахстан;</w:t>
      </w:r>
    </w:p>
    <w:p w:rsidR="00000000" w:rsidRDefault="0024275C">
      <w:pPr>
        <w:ind w:firstLine="400"/>
        <w:jc w:val="both"/>
      </w:pPr>
      <w:r>
        <w:rPr>
          <w:rStyle w:val="s0"/>
        </w:rPr>
        <w:t>приобретение прав (требований) осуществляется в рамках государственных и правительственных программ или правовых актов государственных органов по поддержке физических лиц.</w:t>
      </w:r>
    </w:p>
    <w:p w:rsidR="00000000" w:rsidRDefault="0024275C">
      <w:pPr>
        <w:jc w:val="both"/>
      </w:pPr>
      <w:r>
        <w:rPr>
          <w:rStyle w:val="s3"/>
        </w:rPr>
        <w:t xml:space="preserve">В пункт 5 внесены изменения в соответствии с </w:t>
      </w:r>
      <w:hyperlink r:id="rId125" w:anchor="sub_id=46901" w:history="1">
        <w:r>
          <w:rPr>
            <w:rStyle w:val="a4"/>
            <w:i/>
            <w:iCs/>
          </w:rPr>
          <w:t>Законом</w:t>
        </w:r>
      </w:hyperlink>
      <w:r>
        <w:rPr>
          <w:rStyle w:val="s3"/>
        </w:rPr>
        <w:t xml:space="preserve"> РК от 03.07.19 г. № 262-VI (введены в действие с 1 января 2020 г.) (</w:t>
      </w:r>
      <w:hyperlink r:id="rId126" w:anchor="sub_id=9010500" w:history="1">
        <w:r>
          <w:rPr>
            <w:rStyle w:val="a4"/>
            <w:i/>
            <w:iCs/>
          </w:rPr>
          <w:t>см. стар. ред.</w:t>
        </w:r>
      </w:hyperlink>
      <w:r>
        <w:rPr>
          <w:rStyle w:val="s3"/>
        </w:rPr>
        <w:t>)</w:t>
      </w:r>
    </w:p>
    <w:p w:rsidR="00000000" w:rsidRDefault="0024275C">
      <w:pPr>
        <w:ind w:firstLine="400"/>
        <w:jc w:val="both"/>
      </w:pPr>
      <w:r>
        <w:rPr>
          <w:rStyle w:val="s0"/>
        </w:rPr>
        <w:t>5. Микрофинансовой организации запр</w:t>
      </w:r>
      <w:r>
        <w:rPr>
          <w:rStyle w:val="s0"/>
        </w:rPr>
        <w:t>ещается производить уступку права (требования) по договору о предоставлении микрокредита третьему лицу, за исключением уступки права (требования) следующим лицам:</w:t>
      </w:r>
    </w:p>
    <w:p w:rsidR="00000000" w:rsidRDefault="0024275C">
      <w:pPr>
        <w:ind w:firstLine="397"/>
        <w:jc w:val="both"/>
      </w:pPr>
      <w:r>
        <w:rPr>
          <w:rStyle w:val="s0"/>
        </w:rPr>
        <w:t>банку второго уровня;</w:t>
      </w:r>
    </w:p>
    <w:p w:rsidR="00000000" w:rsidRDefault="0024275C">
      <w:pPr>
        <w:ind w:firstLine="400"/>
        <w:jc w:val="both"/>
      </w:pPr>
      <w:hyperlink r:id="rId127" w:anchor="sub_id=10004" w:history="1">
        <w:r>
          <w:rPr>
            <w:rStyle w:val="a4"/>
          </w:rPr>
          <w:t>коллекторскому агентству</w:t>
        </w:r>
      </w:hyperlink>
      <w:r>
        <w:rPr>
          <w:rStyle w:val="s0"/>
        </w:rPr>
        <w:t>;</w:t>
      </w:r>
    </w:p>
    <w:p w:rsidR="00000000" w:rsidRDefault="0024275C">
      <w:pPr>
        <w:ind w:firstLine="400"/>
        <w:jc w:val="both"/>
      </w:pPr>
      <w:r>
        <w:rPr>
          <w:rStyle w:val="s0"/>
        </w:rPr>
        <w:t>микрофинансовой организации;</w:t>
      </w:r>
    </w:p>
    <w:p w:rsidR="00000000" w:rsidRDefault="0024275C">
      <w:pPr>
        <w:ind w:firstLine="400"/>
        <w:jc w:val="both"/>
      </w:pPr>
      <w:r>
        <w:rPr>
          <w:rStyle w:val="s0"/>
        </w:rPr>
        <w:t xml:space="preserve">специальной финансовой компании, созданной в соответствии с </w:t>
      </w:r>
      <w:hyperlink r:id="rId128" w:history="1">
        <w:r>
          <w:rPr>
            <w:rStyle w:val="a4"/>
          </w:rPr>
          <w:t>законодательством</w:t>
        </w:r>
      </w:hyperlink>
      <w:r>
        <w:rPr>
          <w:rStyle w:val="s0"/>
        </w:rPr>
        <w:t xml:space="preserve"> Республики Казахстан о проектном финансировани</w:t>
      </w:r>
      <w:r>
        <w:rPr>
          <w:rStyle w:val="s0"/>
        </w:rPr>
        <w:t>и и секьюритизации, при сделке секьюритизации;</w:t>
      </w:r>
    </w:p>
    <w:p w:rsidR="00000000" w:rsidRDefault="0024275C">
      <w:pPr>
        <w:ind w:firstLine="397"/>
        <w:jc w:val="both"/>
      </w:pPr>
      <w:r>
        <w:rPr>
          <w:rStyle w:val="s0"/>
        </w:rPr>
        <w:t>юридическому лицу - залогодержателю прав требования по договору о предоставлении микрокредита при выпуске микрофинансовой организацией обеспеченных облигаций или получении займов.</w:t>
      </w:r>
    </w:p>
    <w:p w:rsidR="00000000" w:rsidRDefault="0024275C">
      <w:pPr>
        <w:ind w:firstLine="400"/>
        <w:jc w:val="both"/>
      </w:pPr>
      <w:r>
        <w:rPr>
          <w:rStyle w:val="s0"/>
        </w:rPr>
        <w:t xml:space="preserve">Требования настоящего пункта </w:t>
      </w:r>
      <w:r>
        <w:rPr>
          <w:rStyle w:val="s0"/>
        </w:rPr>
        <w:t>не распространяются на случаи, предусмотренные пунктом 4 настоящей статьи.</w:t>
      </w:r>
    </w:p>
    <w:p w:rsidR="00000000" w:rsidRDefault="0024275C">
      <w:pPr>
        <w:ind w:firstLine="400"/>
        <w:jc w:val="both"/>
      </w:pPr>
      <w:r>
        <w:rPr>
          <w:rStyle w:val="s0"/>
        </w:rPr>
        <w:t xml:space="preserve">6. Микрофинансовая организация не вправе уступать право (требование) по договору о предоставлении микрокредита без согласия заемщика, если иное не предусмотрено законами Республики </w:t>
      </w:r>
      <w:r>
        <w:rPr>
          <w:rStyle w:val="s0"/>
        </w:rPr>
        <w:t>Казахстан или договором о предоставлении микрокредита.</w:t>
      </w:r>
    </w:p>
    <w:p w:rsidR="00000000" w:rsidRDefault="0024275C">
      <w:pPr>
        <w:ind w:firstLine="400"/>
        <w:jc w:val="both"/>
      </w:pPr>
      <w:r>
        <w:rPr>
          <w:rStyle w:val="s0"/>
        </w:rPr>
        <w:t>7. Не допускается уступка права (требования) по договору о предоставлении микрокредита в отношении одного заемщика нескольким лицам.</w:t>
      </w:r>
    </w:p>
    <w:p w:rsidR="00000000" w:rsidRDefault="0024275C">
      <w:pPr>
        <w:ind w:firstLine="400"/>
        <w:jc w:val="both"/>
      </w:pPr>
      <w:r>
        <w:rPr>
          <w:rStyle w:val="s0"/>
        </w:rPr>
        <w:t>8. При заключении договора, содержащего условия перехода права (треб</w:t>
      </w:r>
      <w:r>
        <w:rPr>
          <w:rStyle w:val="s0"/>
        </w:rPr>
        <w:t>ования) микрофинансовой организации по договору о предоставлении микрокредита третьему лицу (далее - договор уступки права требования), микрофинансовая организация обязана:</w:t>
      </w:r>
    </w:p>
    <w:p w:rsidR="00000000" w:rsidRDefault="0024275C">
      <w:pPr>
        <w:ind w:firstLine="400"/>
        <w:jc w:val="both"/>
      </w:pPr>
      <w:r>
        <w:rPr>
          <w:rStyle w:val="s0"/>
        </w:rPr>
        <w:t>1) до заключения договора уступки права требования уведомить заемщика (или его упол</w:t>
      </w:r>
      <w:r>
        <w:rPr>
          <w:rStyle w:val="s0"/>
        </w:rPr>
        <w:t>номоченного представителя) о возможности перехода прав (требований) третьему лицу, а также об обработке персональных данных заемщика в связи с такой уступкой способом, предусмотренным в договоре о предоставлении микрокредита либо не противоречащим законода</w:t>
      </w:r>
      <w:r>
        <w:rPr>
          <w:rStyle w:val="s0"/>
        </w:rPr>
        <w:t>тельству Республики Казахстан;</w:t>
      </w:r>
    </w:p>
    <w:p w:rsidR="00000000" w:rsidRDefault="0024275C">
      <w:pPr>
        <w:ind w:firstLine="400"/>
        <w:jc w:val="both"/>
      </w:pPr>
      <w:r>
        <w:rPr>
          <w:rStyle w:val="s0"/>
        </w:rPr>
        <w:t>2) уведомить заемщика (или его уполномоченного представителя) о состоявшемся переходе права (требования) третьему лицу способом, предусмотренным в договоре о предоставлении микрокредита либо не противоречащим законодательству</w:t>
      </w:r>
      <w:r>
        <w:rPr>
          <w:rStyle w:val="s0"/>
        </w:rPr>
        <w:t xml:space="preserve"> Республики Казахстан, в течение тридцати календарных дней со дня заключения договора уступки права требования с указанием назначения дальнейших платежей по погашению микрокредита третьему лицу (наименование и место нахождения лица, которому перешло право </w:t>
      </w:r>
      <w:r>
        <w:rPr>
          <w:rStyle w:val="s0"/>
        </w:rPr>
        <w:t>(требование) по договору о предоставлении микрокредита), полного объема переданных прав (требований), а также остатков просроченных и текущих сумм основного долга, вознаграждения, комиссий, неустойки (штрафа, пени) и других подлежащих уплате сумм;</w:t>
      </w:r>
    </w:p>
    <w:p w:rsidR="00000000" w:rsidRDefault="0024275C">
      <w:pPr>
        <w:ind w:firstLine="400"/>
        <w:jc w:val="both"/>
      </w:pPr>
      <w:r>
        <w:rPr>
          <w:rStyle w:val="s0"/>
        </w:rPr>
        <w:t>3) перед</w:t>
      </w:r>
      <w:r>
        <w:rPr>
          <w:rStyle w:val="s0"/>
        </w:rPr>
        <w:t>ать лицу, которому перешло право (требование) по договору о предоставлении микрокредита, оригиналы и (или) копии следующих документов:</w:t>
      </w:r>
    </w:p>
    <w:p w:rsidR="00000000" w:rsidRDefault="0024275C">
      <w:pPr>
        <w:ind w:firstLine="400"/>
        <w:jc w:val="both"/>
      </w:pPr>
      <w:r>
        <w:rPr>
          <w:rStyle w:val="s0"/>
        </w:rPr>
        <w:t>правоустанавливающие документы на предмет залога (в случае, если микрокредит обеспечен залогом);</w:t>
      </w:r>
    </w:p>
    <w:p w:rsidR="00000000" w:rsidRDefault="0024275C">
      <w:pPr>
        <w:ind w:firstLine="400"/>
        <w:jc w:val="both"/>
      </w:pPr>
      <w:r>
        <w:rPr>
          <w:rStyle w:val="s0"/>
        </w:rPr>
        <w:t xml:space="preserve">договоры поручительства </w:t>
      </w:r>
      <w:r>
        <w:rPr>
          <w:rStyle w:val="s0"/>
        </w:rPr>
        <w:t>или гарантии (в случае, если исполнение обязательства по микрокредиту обеспечено поручительством или гарантией);</w:t>
      </w:r>
    </w:p>
    <w:p w:rsidR="00000000" w:rsidRDefault="0024275C">
      <w:pPr>
        <w:ind w:firstLine="400"/>
        <w:jc w:val="both"/>
      </w:pPr>
      <w:r>
        <w:rPr>
          <w:rStyle w:val="s0"/>
        </w:rPr>
        <w:t>расчеты задолженности заемщика на дату уступки права (требования);</w:t>
      </w:r>
    </w:p>
    <w:p w:rsidR="00000000" w:rsidRDefault="0024275C">
      <w:pPr>
        <w:ind w:firstLine="400"/>
        <w:jc w:val="both"/>
      </w:pPr>
      <w:r>
        <w:rPr>
          <w:rStyle w:val="s0"/>
        </w:rPr>
        <w:t>претензионную переписку с заемщиком;</w:t>
      </w:r>
    </w:p>
    <w:p w:rsidR="00000000" w:rsidRDefault="0024275C">
      <w:pPr>
        <w:ind w:firstLine="400"/>
        <w:jc w:val="both"/>
      </w:pPr>
      <w:r>
        <w:rPr>
          <w:rStyle w:val="s0"/>
        </w:rPr>
        <w:t>учредительные документы заемщика - юридического лица, документ, удостоверяющий личность заемщика - физического лица;</w:t>
      </w:r>
    </w:p>
    <w:p w:rsidR="00000000" w:rsidRDefault="0024275C">
      <w:pPr>
        <w:ind w:firstLine="400"/>
        <w:jc w:val="both"/>
      </w:pPr>
      <w:r>
        <w:rPr>
          <w:rStyle w:val="s0"/>
        </w:rPr>
        <w:t>документы, подтверждающие погашение заемщиком задолженности;</w:t>
      </w:r>
    </w:p>
    <w:p w:rsidR="00000000" w:rsidRDefault="0024275C">
      <w:pPr>
        <w:ind w:firstLine="400"/>
        <w:jc w:val="both"/>
      </w:pPr>
      <w:r>
        <w:rPr>
          <w:rStyle w:val="s0"/>
        </w:rPr>
        <w:t>документы по реализации заложенного имущества;</w:t>
      </w:r>
    </w:p>
    <w:p w:rsidR="00000000" w:rsidRDefault="0024275C">
      <w:pPr>
        <w:ind w:firstLine="400"/>
        <w:jc w:val="both"/>
      </w:pPr>
      <w:r>
        <w:rPr>
          <w:rStyle w:val="s0"/>
        </w:rPr>
        <w:t>иные документы в соответствии с</w:t>
      </w:r>
      <w:r>
        <w:rPr>
          <w:rStyle w:val="s0"/>
        </w:rPr>
        <w:t xml:space="preserve"> договором уступки права требования.</w:t>
      </w:r>
    </w:p>
    <w:p w:rsidR="00000000" w:rsidRDefault="0024275C">
      <w:pPr>
        <w:ind w:firstLine="400"/>
        <w:jc w:val="both"/>
      </w:pPr>
      <w:r>
        <w:rPr>
          <w:rStyle w:val="s0"/>
        </w:rPr>
        <w:t>В случае уступки всех прав (требований) к заемщику микрофинансовая организация передает лицу, которому уступлено право (требование) по договору о предоставлении микрокредита, все имеющиеся у нее оригиналы документов.</w:t>
      </w:r>
    </w:p>
    <w:p w:rsidR="00000000" w:rsidRDefault="0024275C">
      <w:pPr>
        <w:ind w:firstLine="400"/>
        <w:jc w:val="both"/>
      </w:pPr>
      <w:r>
        <w:rPr>
          <w:rStyle w:val="s0"/>
        </w:rPr>
        <w:t xml:space="preserve">В </w:t>
      </w:r>
      <w:r>
        <w:rPr>
          <w:rStyle w:val="s0"/>
        </w:rPr>
        <w:t>случае уступки части прав (требований) к заемщику микрофинансовая организация вправе сохранить оригиналы документов, удостоверяющих такие права (требования), и передать лицу, которому частично уступлено право (требование) по договору о предоставлении микро</w:t>
      </w:r>
      <w:r>
        <w:rPr>
          <w:rStyle w:val="s0"/>
        </w:rPr>
        <w:t>кредита, нотариально засвидетельствованные копии указанных документов.</w:t>
      </w:r>
    </w:p>
    <w:p w:rsidR="00000000" w:rsidRDefault="0024275C">
      <w:pPr>
        <w:ind w:firstLine="400"/>
        <w:jc w:val="both"/>
      </w:pPr>
      <w:r>
        <w:rPr>
          <w:rStyle w:val="s0"/>
        </w:rPr>
        <w:t>За утерю оригиналов правоустанавливающих документов на имущество, являющееся обеспечением по договору о предоставлении микрокредита, микрофинансовая организация, лицо, которому уступлен</w:t>
      </w:r>
      <w:r>
        <w:rPr>
          <w:rStyle w:val="s0"/>
        </w:rPr>
        <w:t>о право (требование) по договору о предоставлении микрокредита, несут ответственность, установленную законами Республики Казахстан;</w:t>
      </w:r>
    </w:p>
    <w:p w:rsidR="00000000" w:rsidRDefault="0024275C">
      <w:pPr>
        <w:ind w:firstLine="400"/>
        <w:jc w:val="both"/>
      </w:pPr>
      <w:r>
        <w:rPr>
          <w:rStyle w:val="s0"/>
        </w:rPr>
        <w:t>4) после заключения договора уступки права требования переводить деньги, полученные от заемщиков в счет погашения задолженно</w:t>
      </w:r>
      <w:r>
        <w:rPr>
          <w:rStyle w:val="s0"/>
        </w:rPr>
        <w:t>сти, на банковский счет лица, которому уступлено право (требование) по договору о предоставлении микрокредита, с предоставлением расшифровки платежей в разрезе каждого заемщика.</w:t>
      </w:r>
    </w:p>
    <w:p w:rsidR="00000000" w:rsidRDefault="0024275C">
      <w:pPr>
        <w:jc w:val="both"/>
      </w:pPr>
      <w:r>
        <w:rPr>
          <w:rStyle w:val="s3"/>
        </w:rPr>
        <w:t xml:space="preserve">В пункт 9 внесены изменения в соответствии с </w:t>
      </w:r>
      <w:hyperlink r:id="rId129" w:anchor="sub_id=46901" w:history="1">
        <w:r>
          <w:rPr>
            <w:rStyle w:val="a4"/>
            <w:i/>
            <w:iCs/>
          </w:rPr>
          <w:t>Законом</w:t>
        </w:r>
      </w:hyperlink>
      <w:r>
        <w:rPr>
          <w:rStyle w:val="s3"/>
        </w:rPr>
        <w:t xml:space="preserve"> РК от 03.07.19 г. № 262-VI (введены в действие с 1 января 2020 г.) (</w:t>
      </w:r>
      <w:hyperlink r:id="rId130" w:anchor="sub_id=9010900" w:history="1">
        <w:r>
          <w:rPr>
            <w:rStyle w:val="a4"/>
            <w:i/>
            <w:iCs/>
          </w:rPr>
          <w:t>см. стар. ре</w:t>
        </w:r>
        <w:r>
          <w:rPr>
            <w:rStyle w:val="a4"/>
            <w:i/>
            <w:iCs/>
          </w:rPr>
          <w:t>д.</w:t>
        </w:r>
      </w:hyperlink>
      <w:r>
        <w:rPr>
          <w:rStyle w:val="s3"/>
        </w:rPr>
        <w:t>)</w:t>
      </w:r>
    </w:p>
    <w:p w:rsidR="00000000" w:rsidRDefault="0024275C">
      <w:pPr>
        <w:ind w:firstLine="400"/>
        <w:jc w:val="both"/>
      </w:pPr>
      <w:r>
        <w:rPr>
          <w:rStyle w:val="s0"/>
        </w:rPr>
        <w:t>9. Лицу, которому перешло право (требование) микрофинансовой организации по договору о предоставлении микрокредита, заключенному с физическим лицом, запрещается переуступать такое право (требование) иным лицам, за исключением обратной продажи (возврата</w:t>
      </w:r>
      <w:r>
        <w:rPr>
          <w:rStyle w:val="s0"/>
        </w:rPr>
        <w:t xml:space="preserve">) выкупленного права (требования) первоначальному кредитору, уступки (переуступки) права (требования) банкам второго уровня, </w:t>
      </w:r>
      <w:hyperlink r:id="rId131" w:anchor="sub_id=10004" w:history="1">
        <w:r>
          <w:rPr>
            <w:rStyle w:val="a4"/>
          </w:rPr>
          <w:t>коллекторским агентствам</w:t>
        </w:r>
      </w:hyperlink>
      <w:r>
        <w:rPr>
          <w:rStyle w:val="s0"/>
        </w:rPr>
        <w:t>, специальной финансовой</w:t>
      </w:r>
      <w:r>
        <w:rPr>
          <w:rStyle w:val="s0"/>
        </w:rPr>
        <w:t xml:space="preserve"> компании, созданной в соответствии с </w:t>
      </w:r>
      <w:hyperlink r:id="rId132" w:anchor="sub_id=40000" w:history="1">
        <w:r>
          <w:rPr>
            <w:rStyle w:val="a4"/>
          </w:rPr>
          <w:t>законодательством</w:t>
        </w:r>
      </w:hyperlink>
      <w:r>
        <w:rPr>
          <w:rStyle w:val="s0"/>
        </w:rPr>
        <w:t xml:space="preserve"> Республики Казахстан о проектном финансировании и секьюритизации, при сделке секьюритизации, а также иным микрофинанс</w:t>
      </w:r>
      <w:r>
        <w:rPr>
          <w:rStyle w:val="s0"/>
        </w:rPr>
        <w:t>овым организациям.</w:t>
      </w:r>
    </w:p>
    <w:p w:rsidR="00000000" w:rsidRDefault="0024275C">
      <w:pPr>
        <w:ind w:firstLine="400"/>
        <w:jc w:val="both"/>
      </w:pPr>
      <w:r>
        <w:t> </w:t>
      </w:r>
    </w:p>
    <w:p w:rsidR="00000000" w:rsidRDefault="0024275C">
      <w:pPr>
        <w:ind w:left="1200" w:hanging="800"/>
        <w:jc w:val="both"/>
      </w:pPr>
      <w:bookmarkStart w:id="24" w:name="SUB100000"/>
      <w:bookmarkEnd w:id="24"/>
      <w:r>
        <w:rPr>
          <w:rStyle w:val="s1"/>
        </w:rPr>
        <w:t>Статья 10. Прекращение обязательств по договору о предоставлении микрокредита</w:t>
      </w:r>
    </w:p>
    <w:p w:rsidR="00000000" w:rsidRDefault="0024275C">
      <w:pPr>
        <w:ind w:firstLine="400"/>
        <w:jc w:val="both"/>
      </w:pPr>
      <w:r>
        <w:rPr>
          <w:rStyle w:val="s0"/>
        </w:rPr>
        <w:t xml:space="preserve">1. Обязательства по договору о предоставлении микрокредита прекращаются по основаниям, предусмотренным </w:t>
      </w:r>
      <w:hyperlink r:id="rId133" w:anchor="sub_id=3670000" w:history="1">
        <w:r>
          <w:rPr>
            <w:rStyle w:val="a4"/>
          </w:rPr>
          <w:t>гражданским законодательством</w:t>
        </w:r>
      </w:hyperlink>
      <w:r>
        <w:rPr>
          <w:rStyle w:val="s0"/>
        </w:rPr>
        <w:t xml:space="preserve"> Республики Казахстан.</w:t>
      </w:r>
    </w:p>
    <w:p w:rsidR="00000000" w:rsidRDefault="0024275C">
      <w:pPr>
        <w:jc w:val="both"/>
      </w:pPr>
      <w:r>
        <w:rPr>
          <w:rStyle w:val="s3"/>
        </w:rPr>
        <w:t xml:space="preserve">Пункт 2 изложен в редакции </w:t>
      </w:r>
      <w:hyperlink r:id="rId134" w:anchor="sub_id=2910" w:history="1">
        <w:r>
          <w:rPr>
            <w:rStyle w:val="a4"/>
            <w:i/>
            <w:iCs/>
          </w:rPr>
          <w:t>Закона</w:t>
        </w:r>
      </w:hyperlink>
      <w:r>
        <w:rPr>
          <w:rStyle w:val="s3"/>
        </w:rPr>
        <w:t xml:space="preserve"> РК от 02.07.18 г. № 168-VI (</w:t>
      </w:r>
      <w:hyperlink r:id="rId135" w:anchor="sub_id=100200" w:history="1">
        <w:r>
          <w:rPr>
            <w:rStyle w:val="a4"/>
            <w:i/>
            <w:iCs/>
          </w:rPr>
          <w:t>см. стар. ред.</w:t>
        </w:r>
      </w:hyperlink>
      <w:r>
        <w:rPr>
          <w:rStyle w:val="s3"/>
        </w:rPr>
        <w:t>)</w:t>
      </w:r>
    </w:p>
    <w:p w:rsidR="00000000" w:rsidRDefault="0024275C">
      <w:pPr>
        <w:ind w:firstLine="397"/>
        <w:jc w:val="both"/>
      </w:pPr>
      <w:r>
        <w:rPr>
          <w:rStyle w:val="s0"/>
        </w:rPr>
        <w:t>2. Срок исковой давности по требованию микрофинансовых организаций к заемщикам по ненадлежащему исполнению договоров о предоставлении микрокредитов составляет пять лет.</w:t>
      </w:r>
    </w:p>
    <w:p w:rsidR="00000000" w:rsidRDefault="0024275C">
      <w:pPr>
        <w:autoSpaceDE w:val="0"/>
        <w:autoSpaceDN w:val="0"/>
        <w:ind w:firstLine="426"/>
        <w:jc w:val="center"/>
      </w:pPr>
      <w:r>
        <w:t> </w:t>
      </w:r>
    </w:p>
    <w:p w:rsidR="00000000" w:rsidRDefault="0024275C">
      <w:pPr>
        <w:autoSpaceDE w:val="0"/>
        <w:autoSpaceDN w:val="0"/>
        <w:ind w:firstLine="426"/>
        <w:jc w:val="center"/>
      </w:pPr>
      <w:r>
        <w:rPr>
          <w:b/>
          <w:bCs/>
        </w:rPr>
        <w:t> </w:t>
      </w:r>
    </w:p>
    <w:p w:rsidR="00000000" w:rsidRDefault="0024275C">
      <w:pPr>
        <w:jc w:val="center"/>
      </w:pPr>
      <w:bookmarkStart w:id="25" w:name="SUB110000"/>
      <w:bookmarkEnd w:id="25"/>
      <w:r>
        <w:rPr>
          <w:rStyle w:val="s1"/>
        </w:rPr>
        <w:t>Глава 3. Созд</w:t>
      </w:r>
      <w:r>
        <w:rPr>
          <w:rStyle w:val="s1"/>
        </w:rPr>
        <w:t>ание и деятельность микрофинансовых организаций</w:t>
      </w:r>
    </w:p>
    <w:p w:rsidR="00000000" w:rsidRDefault="0024275C">
      <w:pPr>
        <w:jc w:val="center"/>
      </w:pPr>
      <w:r>
        <w:rPr>
          <w:rStyle w:val="s1"/>
        </w:rPr>
        <w:t> </w:t>
      </w:r>
    </w:p>
    <w:p w:rsidR="00000000" w:rsidRDefault="0024275C">
      <w:pPr>
        <w:jc w:val="both"/>
      </w:pPr>
      <w:r>
        <w:rPr>
          <w:rStyle w:val="s3"/>
        </w:rPr>
        <w:t xml:space="preserve">Статья 11 изложена в редакции </w:t>
      </w:r>
      <w:hyperlink r:id="rId136" w:anchor="sub_id=4611" w:history="1">
        <w:r>
          <w:rPr>
            <w:rStyle w:val="a4"/>
            <w:i/>
            <w:iCs/>
          </w:rPr>
          <w:t>Закона</w:t>
        </w:r>
      </w:hyperlink>
      <w:r>
        <w:rPr>
          <w:rStyle w:val="s3"/>
        </w:rPr>
        <w:t xml:space="preserve"> РК от 03.07.19 г. № 262-VI (введено в действие с 1 января 2020 г.) (</w:t>
      </w:r>
      <w:hyperlink r:id="rId137" w:anchor="sub_id=110000" w:history="1">
        <w:r>
          <w:rPr>
            <w:rStyle w:val="a4"/>
            <w:i/>
            <w:iCs/>
          </w:rPr>
          <w:t>см. стар. ред.</w:t>
        </w:r>
      </w:hyperlink>
      <w:r>
        <w:rPr>
          <w:rStyle w:val="s3"/>
        </w:rPr>
        <w:t>)</w:t>
      </w:r>
    </w:p>
    <w:p w:rsidR="00000000" w:rsidRDefault="0024275C">
      <w:pPr>
        <w:ind w:left="1200" w:hanging="800"/>
        <w:jc w:val="both"/>
      </w:pPr>
      <w:r>
        <w:rPr>
          <w:rStyle w:val="s1"/>
        </w:rPr>
        <w:t>Статья 11. Правовое положение микрофинансовой организации</w:t>
      </w:r>
    </w:p>
    <w:p w:rsidR="00000000" w:rsidRDefault="0024275C">
      <w:pPr>
        <w:ind w:firstLine="397"/>
        <w:jc w:val="both"/>
      </w:pPr>
      <w:r>
        <w:rPr>
          <w:rStyle w:val="s0"/>
        </w:rPr>
        <w:t>1. Микрофинансовая организация (за исключением кредитного товарищества) создается в организационно</w:t>
      </w:r>
      <w:r>
        <w:rPr>
          <w:rStyle w:val="s0"/>
        </w:rPr>
        <w:t xml:space="preserve">-правовой форме </w:t>
      </w:r>
      <w:hyperlink r:id="rId138" w:anchor="sub_id=30000" w:history="1">
        <w:r>
          <w:rPr>
            <w:rStyle w:val="a4"/>
          </w:rPr>
          <w:t>акционерного общества</w:t>
        </w:r>
      </w:hyperlink>
      <w:r>
        <w:rPr>
          <w:rStyle w:val="s0"/>
        </w:rPr>
        <w:t xml:space="preserve"> или </w:t>
      </w:r>
      <w:hyperlink r:id="rId139" w:anchor="sub_id=10000" w:history="1">
        <w:r>
          <w:rPr>
            <w:rStyle w:val="a4"/>
          </w:rPr>
          <w:t>хозяйственного товарищества</w:t>
        </w:r>
      </w:hyperlink>
      <w:r>
        <w:rPr>
          <w:rStyle w:val="s0"/>
        </w:rPr>
        <w:t>.</w:t>
      </w:r>
    </w:p>
    <w:p w:rsidR="00000000" w:rsidRDefault="0024275C">
      <w:pPr>
        <w:ind w:firstLine="397"/>
        <w:jc w:val="both"/>
      </w:pPr>
      <w:bookmarkStart w:id="26" w:name="SUB110200"/>
      <w:bookmarkEnd w:id="26"/>
      <w:r>
        <w:rPr>
          <w:rStyle w:val="s0"/>
        </w:rPr>
        <w:t>2. Микрофинансовой ор</w:t>
      </w:r>
      <w:r>
        <w:rPr>
          <w:rStyle w:val="s0"/>
        </w:rPr>
        <w:t>ганизации запрещается выпускать облигации, за исключением выпуска облигаций для целей их размещения на организованном рынке ценных бумаг Республики Казахстан и (или) допуска к торгам на фондовой бирже, функционирующей на территории Международного финансово</w:t>
      </w:r>
      <w:r>
        <w:rPr>
          <w:rStyle w:val="s0"/>
        </w:rPr>
        <w:t>го центра «Астана».</w:t>
      </w:r>
    </w:p>
    <w:p w:rsidR="00000000" w:rsidRDefault="0024275C">
      <w:pPr>
        <w:ind w:firstLine="400"/>
        <w:jc w:val="both"/>
      </w:pPr>
      <w:r>
        <w:t> </w:t>
      </w:r>
    </w:p>
    <w:p w:rsidR="00000000" w:rsidRDefault="0024275C">
      <w:pPr>
        <w:ind w:left="1200" w:hanging="800"/>
        <w:jc w:val="both"/>
      </w:pPr>
      <w:bookmarkStart w:id="27" w:name="SUB120000"/>
      <w:bookmarkEnd w:id="27"/>
      <w:r>
        <w:rPr>
          <w:rStyle w:val="s1"/>
        </w:rPr>
        <w:t>Статья 12. Формирование уставного капитала микрофинансовой организации</w:t>
      </w:r>
    </w:p>
    <w:p w:rsidR="00000000" w:rsidRDefault="0024275C">
      <w:pPr>
        <w:ind w:firstLine="400"/>
        <w:jc w:val="both"/>
      </w:pPr>
      <w:r>
        <w:rPr>
          <w:rStyle w:val="s0"/>
        </w:rPr>
        <w:t>1. Учредители микрофинансовой организации обязаны полностью оплатить минимальный размер уставного капитала создаваемой микрофинансовой организации к моменту ее гос</w:t>
      </w:r>
      <w:r>
        <w:rPr>
          <w:rStyle w:val="s0"/>
        </w:rPr>
        <w:t>ударственной регистрации (перерегистрации).</w:t>
      </w:r>
    </w:p>
    <w:p w:rsidR="00000000" w:rsidRDefault="0024275C">
      <w:pPr>
        <w:ind w:firstLine="400"/>
        <w:jc w:val="both"/>
      </w:pPr>
      <w:r>
        <w:rPr>
          <w:rStyle w:val="s0"/>
        </w:rPr>
        <w:t xml:space="preserve">2. Минимальный размер уставного капитала микрофинансовой организации устанавливается </w:t>
      </w:r>
      <w:hyperlink r:id="rId140" w:anchor="sub_id=101" w:history="1">
        <w:r>
          <w:rPr>
            <w:rStyle w:val="a4"/>
          </w:rPr>
          <w:t>нормативным правовым актом</w:t>
        </w:r>
      </w:hyperlink>
      <w:r>
        <w:rPr>
          <w:rStyle w:val="s0"/>
        </w:rPr>
        <w:t xml:space="preserve"> уполномоченного орг</w:t>
      </w:r>
      <w:r>
        <w:rPr>
          <w:rStyle w:val="s0"/>
        </w:rPr>
        <w:t>ана.</w:t>
      </w:r>
    </w:p>
    <w:p w:rsidR="00000000" w:rsidRDefault="0024275C">
      <w:pPr>
        <w:ind w:firstLine="400"/>
        <w:jc w:val="both"/>
      </w:pPr>
      <w:bookmarkStart w:id="28" w:name="SUB120300"/>
      <w:bookmarkEnd w:id="28"/>
      <w:r>
        <w:rPr>
          <w:rStyle w:val="s0"/>
        </w:rPr>
        <w:t>3. Уставный капитал микрофинансовой организации формируется исключительно деньгами в национальной валюте Республики Казахстан.</w:t>
      </w:r>
    </w:p>
    <w:p w:rsidR="00000000" w:rsidRDefault="0024275C">
      <w:pPr>
        <w:ind w:firstLine="400"/>
        <w:jc w:val="both"/>
      </w:pPr>
      <w:r>
        <w:rPr>
          <w:rStyle w:val="s0"/>
        </w:rPr>
        <w:t> </w:t>
      </w:r>
    </w:p>
    <w:p w:rsidR="00000000" w:rsidRDefault="0024275C">
      <w:pPr>
        <w:ind w:left="1200" w:hanging="800"/>
        <w:jc w:val="both"/>
      </w:pPr>
      <w:bookmarkStart w:id="29" w:name="SUB130000"/>
      <w:bookmarkEnd w:id="29"/>
      <w:r>
        <w:rPr>
          <w:rStyle w:val="s1"/>
        </w:rPr>
        <w:t>Статья 13. Наименование микрофинансовой организации</w:t>
      </w:r>
    </w:p>
    <w:p w:rsidR="00000000" w:rsidRDefault="0024275C">
      <w:pPr>
        <w:jc w:val="both"/>
      </w:pPr>
      <w:r>
        <w:rPr>
          <w:rStyle w:val="s3"/>
        </w:rPr>
        <w:t xml:space="preserve">Пункт 1 изложен в редакции </w:t>
      </w:r>
      <w:hyperlink r:id="rId141" w:anchor="sub_id=4613" w:history="1">
        <w:r>
          <w:rPr>
            <w:rStyle w:val="a4"/>
            <w:i/>
            <w:iCs/>
          </w:rPr>
          <w:t>Закона</w:t>
        </w:r>
      </w:hyperlink>
      <w:r>
        <w:rPr>
          <w:rStyle w:val="s3"/>
        </w:rPr>
        <w:t xml:space="preserve"> РК от 03.07.19 г. № 262-VI (введено в действие с 1 января 2020 г.) (</w:t>
      </w:r>
      <w:hyperlink r:id="rId142" w:anchor="sub_id=130000" w:history="1">
        <w:r>
          <w:rPr>
            <w:rStyle w:val="a4"/>
            <w:i/>
            <w:iCs/>
          </w:rPr>
          <w:t>см. стар. ред.</w:t>
        </w:r>
      </w:hyperlink>
      <w:r>
        <w:rPr>
          <w:rStyle w:val="s3"/>
        </w:rPr>
        <w:t>)</w:t>
      </w:r>
    </w:p>
    <w:p w:rsidR="00000000" w:rsidRDefault="0024275C">
      <w:pPr>
        <w:ind w:firstLine="397"/>
        <w:jc w:val="both"/>
      </w:pPr>
      <w:r>
        <w:rPr>
          <w:rStyle w:val="s0"/>
        </w:rPr>
        <w:t>1. Наименование микрофинансовой организации (за исключением кредитного товарищества и ломбарда) должно в обязательном порядке содержать слова «микрофинансовая организация» или аббревиатуру «МФО».</w:t>
      </w:r>
    </w:p>
    <w:p w:rsidR="00000000" w:rsidRDefault="0024275C">
      <w:pPr>
        <w:jc w:val="both"/>
      </w:pPr>
      <w:r>
        <w:rPr>
          <w:rStyle w:val="s3"/>
        </w:rPr>
        <w:t xml:space="preserve">Статья дополнена пунктом 1-1 в соответствии с </w:t>
      </w:r>
      <w:hyperlink r:id="rId143" w:anchor="sub_id=4613" w:history="1">
        <w:r>
          <w:rPr>
            <w:rStyle w:val="a4"/>
            <w:i/>
            <w:iCs/>
          </w:rPr>
          <w:t>Законом</w:t>
        </w:r>
      </w:hyperlink>
      <w:r>
        <w:rPr>
          <w:rStyle w:val="s3"/>
        </w:rPr>
        <w:t xml:space="preserve"> РК от 03.07.19 г. № 262-VI (введено в действие с 1 января 2020 г.)</w:t>
      </w:r>
    </w:p>
    <w:p w:rsidR="00000000" w:rsidRDefault="0024275C">
      <w:pPr>
        <w:ind w:firstLine="397"/>
        <w:jc w:val="both"/>
      </w:pPr>
      <w:r>
        <w:rPr>
          <w:rStyle w:val="s0"/>
        </w:rPr>
        <w:t>1-1. Наименование кредитного товарищества или ломбарда должно в обязательном порядке содержать соответственно сло</w:t>
      </w:r>
      <w:r>
        <w:rPr>
          <w:rStyle w:val="s0"/>
        </w:rPr>
        <w:t>ва «кредитное товарищество» или «ломбард».</w:t>
      </w:r>
    </w:p>
    <w:p w:rsidR="00000000" w:rsidRDefault="0024275C">
      <w:pPr>
        <w:jc w:val="both"/>
      </w:pPr>
      <w:r>
        <w:rPr>
          <w:rStyle w:val="s3"/>
        </w:rPr>
        <w:t xml:space="preserve">В пункт 2 внесены изменения в соответствии с </w:t>
      </w:r>
      <w:hyperlink r:id="rId144" w:anchor="sub_id=4613" w:history="1">
        <w:r>
          <w:rPr>
            <w:rStyle w:val="a4"/>
            <w:i/>
            <w:iCs/>
          </w:rPr>
          <w:t>Законом</w:t>
        </w:r>
      </w:hyperlink>
      <w:r>
        <w:rPr>
          <w:rStyle w:val="s3"/>
        </w:rPr>
        <w:t xml:space="preserve"> РК от 03.07.19 г. № 262-VI (введены в действие с 1 января 2020 г.) (</w:t>
      </w:r>
      <w:hyperlink r:id="rId145" w:anchor="sub_id=130200" w:history="1">
        <w:r>
          <w:rPr>
            <w:rStyle w:val="a4"/>
            <w:i/>
            <w:iCs/>
          </w:rPr>
          <w:t>см. стар. ред.</w:t>
        </w:r>
      </w:hyperlink>
      <w:r>
        <w:rPr>
          <w:rStyle w:val="s3"/>
        </w:rPr>
        <w:t>)</w:t>
      </w:r>
    </w:p>
    <w:p w:rsidR="00000000" w:rsidRDefault="0024275C">
      <w:pPr>
        <w:ind w:firstLine="400"/>
        <w:jc w:val="both"/>
      </w:pPr>
      <w:r>
        <w:rPr>
          <w:rStyle w:val="s0"/>
        </w:rPr>
        <w:t>2. Юридическое лицо, не зарегистрированное в качестве микрофинансовой организации, кредитного товарищества, ломбарда, не имеет право использовать в своем наименовании</w:t>
      </w:r>
      <w:r>
        <w:rPr>
          <w:rStyle w:val="s0"/>
        </w:rPr>
        <w:t xml:space="preserve"> слова «микрофинансовая организация», кредитное товарищество», «ломбард», производные от них слова или аббревиатуры, предполагающие, что оно осуществляет деятельность по предоставлению микрокредитов.</w:t>
      </w:r>
    </w:p>
    <w:p w:rsidR="00000000" w:rsidRDefault="0024275C">
      <w:pPr>
        <w:ind w:firstLine="400"/>
        <w:jc w:val="both"/>
      </w:pPr>
      <w:r>
        <w:rPr>
          <w:rStyle w:val="s0"/>
        </w:rPr>
        <w:t> </w:t>
      </w:r>
    </w:p>
    <w:p w:rsidR="00000000" w:rsidRDefault="0024275C">
      <w:pPr>
        <w:jc w:val="both"/>
      </w:pPr>
      <w:bookmarkStart w:id="30" w:name="SUB140000"/>
      <w:bookmarkEnd w:id="30"/>
      <w:r>
        <w:rPr>
          <w:rStyle w:val="s3"/>
        </w:rPr>
        <w:t xml:space="preserve">Заголовок изложен в редакции </w:t>
      </w:r>
      <w:hyperlink r:id="rId146" w:anchor="sub_id=4614" w:history="1">
        <w:r>
          <w:rPr>
            <w:rStyle w:val="a4"/>
            <w:i/>
            <w:iCs/>
          </w:rPr>
          <w:t>Закона</w:t>
        </w:r>
      </w:hyperlink>
      <w:r>
        <w:rPr>
          <w:rStyle w:val="s3"/>
        </w:rPr>
        <w:t xml:space="preserve"> РК от 03.07.19 г. № 262-VI (введено в действие с 1 января 2020 г.) (</w:t>
      </w:r>
      <w:hyperlink r:id="rId147" w:anchor="sub_id=140000" w:history="1">
        <w:r>
          <w:rPr>
            <w:rStyle w:val="a4"/>
            <w:i/>
            <w:iCs/>
          </w:rPr>
          <w:t>см. стар. ред.</w:t>
        </w:r>
      </w:hyperlink>
      <w:r>
        <w:rPr>
          <w:rStyle w:val="s3"/>
        </w:rPr>
        <w:t>)</w:t>
      </w:r>
    </w:p>
    <w:p w:rsidR="00000000" w:rsidRDefault="0024275C">
      <w:pPr>
        <w:ind w:left="1200" w:hanging="800"/>
        <w:jc w:val="both"/>
      </w:pPr>
      <w:r>
        <w:rPr>
          <w:rStyle w:val="s1"/>
        </w:rPr>
        <w:t>Статья 14. Учетная регистрация микрофинансовых организаций и требования, предъявляемые к руководящим работникам и учредителям (участникам) микрофинансовой организации</w:t>
      </w:r>
    </w:p>
    <w:p w:rsidR="00000000" w:rsidRDefault="0024275C">
      <w:pPr>
        <w:jc w:val="both"/>
      </w:pPr>
      <w:r>
        <w:rPr>
          <w:rStyle w:val="s3"/>
        </w:rPr>
        <w:t xml:space="preserve">Пункт 1 изложен в редакции </w:t>
      </w:r>
      <w:hyperlink r:id="rId148" w:anchor="sub_id=4614" w:history="1">
        <w:r>
          <w:rPr>
            <w:rStyle w:val="a4"/>
            <w:i/>
            <w:iCs/>
          </w:rPr>
          <w:t>Закона</w:t>
        </w:r>
      </w:hyperlink>
      <w:r>
        <w:rPr>
          <w:rStyle w:val="s3"/>
        </w:rPr>
        <w:t xml:space="preserve"> РК от 03.07.19 г. № 262-VI (введено в действие с 1 января 2020 г.) (</w:t>
      </w:r>
      <w:hyperlink r:id="rId149" w:anchor="sub_id=140000" w:history="1">
        <w:r>
          <w:rPr>
            <w:rStyle w:val="a4"/>
            <w:i/>
            <w:iCs/>
          </w:rPr>
          <w:t>см. стар. ред.</w:t>
        </w:r>
      </w:hyperlink>
      <w:r>
        <w:rPr>
          <w:rStyle w:val="s3"/>
        </w:rPr>
        <w:t>)</w:t>
      </w:r>
    </w:p>
    <w:p w:rsidR="00000000" w:rsidRDefault="0024275C">
      <w:pPr>
        <w:ind w:firstLine="397"/>
        <w:jc w:val="both"/>
      </w:pPr>
      <w:r>
        <w:rPr>
          <w:rStyle w:val="s0"/>
        </w:rPr>
        <w:t>1. Юридическое лицо, имеющее намерение осуществлять деятельн</w:t>
      </w:r>
      <w:r>
        <w:rPr>
          <w:rStyle w:val="s0"/>
        </w:rPr>
        <w:t xml:space="preserve">ость по предоставлению микрокредитов, подлежит учетной регистрации в течение шести месяцев со дня его государственной регистрации (перерегистрации) в Государственной корпорации «Правительство для граждан» в качестве микрофинансовой организации, кредитного </w:t>
      </w:r>
      <w:r>
        <w:rPr>
          <w:rStyle w:val="s0"/>
        </w:rPr>
        <w:t>товарищества, ломбарда.</w:t>
      </w:r>
    </w:p>
    <w:p w:rsidR="00000000" w:rsidRDefault="0024275C">
      <w:pPr>
        <w:jc w:val="both"/>
      </w:pPr>
      <w:r>
        <w:rPr>
          <w:rStyle w:val="s3"/>
        </w:rPr>
        <w:t xml:space="preserve">См. </w:t>
      </w:r>
      <w:hyperlink r:id="rId150" w:history="1">
        <w:r>
          <w:rPr>
            <w:rStyle w:val="a4"/>
            <w:i/>
            <w:iCs/>
          </w:rPr>
          <w:t>Стандарт государственной услуги</w:t>
        </w:r>
      </w:hyperlink>
      <w:r>
        <w:rPr>
          <w:rStyle w:val="s3"/>
        </w:rPr>
        <w:t xml:space="preserve"> «Учетная регистрация микрофинансовых организаций» (приложение 3 к постановлению Правления НБ РК от 30 апреля 2015 года № 71)</w:t>
      </w:r>
    </w:p>
    <w:p w:rsidR="00000000" w:rsidRDefault="0024275C">
      <w:pPr>
        <w:jc w:val="both"/>
      </w:pPr>
      <w:r>
        <w:rPr>
          <w:rStyle w:val="s3"/>
        </w:rPr>
        <w:t>Статья</w:t>
      </w:r>
      <w:r>
        <w:rPr>
          <w:rStyle w:val="s3"/>
        </w:rPr>
        <w:t xml:space="preserve"> дополнена пунктом 1-1 в соответствии с </w:t>
      </w:r>
      <w:hyperlink r:id="rId151" w:anchor="sub_id=3300" w:history="1">
        <w:r>
          <w:rPr>
            <w:rStyle w:val="a4"/>
            <w:i/>
            <w:iCs/>
          </w:rPr>
          <w:t>Законом</w:t>
        </w:r>
      </w:hyperlink>
      <w:r>
        <w:rPr>
          <w:rStyle w:val="s3"/>
        </w:rPr>
        <w:t xml:space="preserve"> РК от 25.12.17 г. № 122-VI (введен в действие с 1 января 2018 г.); внесены изменения в соответствии с </w:t>
      </w:r>
      <w:hyperlink r:id="rId152" w:anchor="sub_id=4614" w:history="1">
        <w:r>
          <w:rPr>
            <w:rStyle w:val="a4"/>
            <w:i/>
            <w:iCs/>
          </w:rPr>
          <w:t>Законом</w:t>
        </w:r>
      </w:hyperlink>
      <w:r>
        <w:rPr>
          <w:rStyle w:val="s3"/>
        </w:rPr>
        <w:t xml:space="preserve"> РК от 03.07.19 г. № 262-VI (введены в действие с 1 января 2020 г.) (</w:t>
      </w:r>
      <w:hyperlink r:id="rId153" w:anchor="sub_id=14010100" w:history="1">
        <w:r>
          <w:rPr>
            <w:rStyle w:val="a4"/>
            <w:i/>
            <w:iCs/>
          </w:rPr>
          <w:t>см. стар. ред.</w:t>
        </w:r>
      </w:hyperlink>
      <w:r>
        <w:rPr>
          <w:rStyle w:val="s3"/>
        </w:rPr>
        <w:t>)</w:t>
      </w:r>
    </w:p>
    <w:p w:rsidR="00000000" w:rsidRDefault="0024275C">
      <w:pPr>
        <w:ind w:firstLine="397"/>
        <w:jc w:val="both"/>
      </w:pPr>
      <w:r>
        <w:rPr>
          <w:rStyle w:val="s0"/>
        </w:rPr>
        <w:t>1-1. Для прохождения</w:t>
      </w:r>
      <w:r>
        <w:rPr>
          <w:rStyle w:val="s0"/>
        </w:rPr>
        <w:t xml:space="preserve"> учетной регистрации микрофинансовая организация представляет в уполномоченный орган </w:t>
      </w:r>
      <w:hyperlink r:id="rId154" w:anchor="sub_id=1" w:history="1">
        <w:r>
          <w:rPr>
            <w:rStyle w:val="a4"/>
          </w:rPr>
          <w:t>заявление</w:t>
        </w:r>
      </w:hyperlink>
      <w:r>
        <w:rPr>
          <w:rStyle w:val="s0"/>
        </w:rPr>
        <w:t xml:space="preserve"> и иные документы, перечень которых устанавливается нормативным правовым актом упол</w:t>
      </w:r>
      <w:r>
        <w:rPr>
          <w:rStyle w:val="s0"/>
        </w:rPr>
        <w:t>номоченного органа.</w:t>
      </w:r>
    </w:p>
    <w:p w:rsidR="00000000" w:rsidRDefault="0024275C">
      <w:pPr>
        <w:jc w:val="both"/>
      </w:pPr>
      <w:r>
        <w:rPr>
          <w:rStyle w:val="s3"/>
        </w:rPr>
        <w:t xml:space="preserve">Пункт 2 изложен в редакции </w:t>
      </w:r>
      <w:hyperlink r:id="rId155" w:anchor="sub_id=2914" w:history="1">
        <w:r>
          <w:rPr>
            <w:rStyle w:val="a4"/>
            <w:i/>
            <w:iCs/>
          </w:rPr>
          <w:t>Закона</w:t>
        </w:r>
      </w:hyperlink>
      <w:r>
        <w:rPr>
          <w:rStyle w:val="s3"/>
        </w:rPr>
        <w:t xml:space="preserve"> РК от 02.07.18 г. № 168-VI (</w:t>
      </w:r>
      <w:hyperlink r:id="rId156" w:anchor="sub_id=140200" w:history="1">
        <w:r>
          <w:rPr>
            <w:rStyle w:val="a4"/>
            <w:i/>
            <w:iCs/>
          </w:rPr>
          <w:t>см. стар</w:t>
        </w:r>
        <w:r>
          <w:rPr>
            <w:rStyle w:val="a4"/>
            <w:i/>
            <w:iCs/>
          </w:rPr>
          <w:t>. ред.</w:t>
        </w:r>
      </w:hyperlink>
      <w:r>
        <w:rPr>
          <w:rStyle w:val="s3"/>
        </w:rPr>
        <w:t>)</w:t>
      </w:r>
    </w:p>
    <w:p w:rsidR="00000000" w:rsidRDefault="0024275C">
      <w:pPr>
        <w:ind w:firstLine="397"/>
        <w:jc w:val="both"/>
      </w:pPr>
      <w:r>
        <w:rPr>
          <w:rStyle w:val="s0"/>
        </w:rPr>
        <w:t xml:space="preserve">2. </w:t>
      </w:r>
      <w:hyperlink r:id="rId157" w:history="1">
        <w:r>
          <w:rPr>
            <w:rStyle w:val="a4"/>
          </w:rPr>
          <w:t>Правила</w:t>
        </w:r>
      </w:hyperlink>
      <w:r>
        <w:rPr>
          <w:rStyle w:val="s0"/>
        </w:rPr>
        <w:t xml:space="preserve"> </w:t>
      </w:r>
      <w:r>
        <w:rPr>
          <w:rStyle w:val="s0"/>
        </w:rPr>
        <w:t>прохождения учетной регистрации микрофинансовых организаций, а также ведения и исключения из реестра микрофинансовых организаций разрабатываются и утверждаются уполномоченным органом.</w:t>
      </w:r>
    </w:p>
    <w:p w:rsidR="00000000" w:rsidRDefault="0024275C">
      <w:pPr>
        <w:jc w:val="both"/>
      </w:pPr>
      <w:bookmarkStart w:id="31" w:name="SUB140300"/>
      <w:bookmarkEnd w:id="31"/>
      <w:r>
        <w:rPr>
          <w:rStyle w:val="s3"/>
        </w:rPr>
        <w:t xml:space="preserve">В пункт 3 внесены изменения в соответствии с </w:t>
      </w:r>
      <w:hyperlink r:id="rId158" w:anchor="sub_id=4614" w:history="1">
        <w:r>
          <w:rPr>
            <w:rStyle w:val="a4"/>
            <w:i/>
            <w:iCs/>
          </w:rPr>
          <w:t>Законом</w:t>
        </w:r>
      </w:hyperlink>
      <w:r>
        <w:rPr>
          <w:rStyle w:val="s3"/>
        </w:rPr>
        <w:t xml:space="preserve"> РК от 03.07.19 г. № 262-VI (введены в действие с 1 января 2020 г.) (</w:t>
      </w:r>
      <w:hyperlink r:id="rId159" w:anchor="sub_id=140300" w:history="1">
        <w:r>
          <w:rPr>
            <w:rStyle w:val="a4"/>
            <w:i/>
            <w:iCs/>
          </w:rPr>
          <w:t>см. стар. ред.</w:t>
        </w:r>
      </w:hyperlink>
      <w:r>
        <w:rPr>
          <w:rStyle w:val="s3"/>
        </w:rPr>
        <w:t>)</w:t>
      </w:r>
    </w:p>
    <w:p w:rsidR="00000000" w:rsidRDefault="0024275C">
      <w:pPr>
        <w:ind w:firstLine="400"/>
        <w:jc w:val="both"/>
      </w:pPr>
      <w:r>
        <w:rPr>
          <w:rStyle w:val="s0"/>
        </w:rPr>
        <w:t>3. Уполномоченный орган р</w:t>
      </w:r>
      <w:r>
        <w:rPr>
          <w:rStyle w:val="s0"/>
        </w:rPr>
        <w:t xml:space="preserve">ассматривает </w:t>
      </w:r>
      <w:hyperlink r:id="rId160" w:anchor="sub_id=1" w:history="1">
        <w:r>
          <w:rPr>
            <w:rStyle w:val="a4"/>
          </w:rPr>
          <w:t>заявление</w:t>
        </w:r>
      </w:hyperlink>
      <w:r>
        <w:rPr>
          <w:rStyle w:val="s0"/>
        </w:rPr>
        <w:t xml:space="preserve"> для прохождения учетной регистрации в течение десяти рабочих дней со дня представления полного пакета документов.</w:t>
      </w:r>
    </w:p>
    <w:p w:rsidR="00000000" w:rsidRDefault="0024275C">
      <w:pPr>
        <w:jc w:val="both"/>
      </w:pPr>
      <w:r>
        <w:rPr>
          <w:rStyle w:val="s3"/>
        </w:rPr>
        <w:t xml:space="preserve">Пункт 4 </w:t>
      </w:r>
      <w:hyperlink w:anchor="sub320100" w:history="1">
        <w:r>
          <w:rPr>
            <w:rStyle w:val="a4"/>
            <w:i/>
            <w:iCs/>
          </w:rPr>
          <w:t>введен в действие</w:t>
        </w:r>
      </w:hyperlink>
      <w:r>
        <w:rPr>
          <w:rStyle w:val="s3"/>
        </w:rPr>
        <w:t xml:space="preserve"> с 1 января 2016 года</w:t>
      </w:r>
    </w:p>
    <w:p w:rsidR="00000000" w:rsidRDefault="0024275C">
      <w:pPr>
        <w:ind w:firstLine="400"/>
        <w:jc w:val="both"/>
      </w:pPr>
      <w:r>
        <w:rPr>
          <w:rStyle w:val="s0"/>
        </w:rPr>
        <w:t>4. В срок, установленный пунктом 3 настоящей статьи,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w:t>
      </w:r>
      <w:r>
        <w:rPr>
          <w:rStyle w:val="s0"/>
        </w:rPr>
        <w:t xml:space="preserve"> письменном виде о причинах отказа в учетной регистрации.</w:t>
      </w:r>
    </w:p>
    <w:p w:rsidR="00000000" w:rsidRDefault="0024275C">
      <w:pPr>
        <w:ind w:firstLine="400"/>
        <w:jc w:val="both"/>
      </w:pPr>
      <w:r>
        <w:rPr>
          <w:rStyle w:val="s0"/>
        </w:rPr>
        <w:t xml:space="preserve">5. </w:t>
      </w:r>
      <w:hyperlink r:id="rId161" w:anchor="sub_id=4" w:history="1">
        <w:r>
          <w:rPr>
            <w:rStyle w:val="a4"/>
          </w:rPr>
          <w:t>Реестр микрофинансовых организаций</w:t>
        </w:r>
      </w:hyperlink>
      <w:r>
        <w:rPr>
          <w:rStyle w:val="s0"/>
        </w:rPr>
        <w:t xml:space="preserve">, прошедших учетную регистрацию, размещается на </w:t>
      </w:r>
      <w:hyperlink r:id="rId162" w:history="1">
        <w:r>
          <w:rPr>
            <w:rStyle w:val="a4"/>
          </w:rPr>
          <w:t>интернет-ресурсе уполномоченного органа</w:t>
        </w:r>
      </w:hyperlink>
      <w:r>
        <w:rPr>
          <w:rStyle w:val="s0"/>
        </w:rPr>
        <w:t>.</w:t>
      </w:r>
    </w:p>
    <w:p w:rsidR="00000000" w:rsidRDefault="0024275C">
      <w:pPr>
        <w:jc w:val="both"/>
      </w:pPr>
      <w:bookmarkStart w:id="32" w:name="SUB140600"/>
      <w:bookmarkEnd w:id="32"/>
      <w:r>
        <w:rPr>
          <w:rStyle w:val="s3"/>
        </w:rPr>
        <w:t xml:space="preserve">Статья дополнена пунктом 6 в соответствии с </w:t>
      </w:r>
      <w:hyperlink r:id="rId163" w:anchor="sub_id=4614" w:history="1">
        <w:r>
          <w:rPr>
            <w:rStyle w:val="a4"/>
            <w:i/>
            <w:iCs/>
          </w:rPr>
          <w:t>Законом</w:t>
        </w:r>
      </w:hyperlink>
      <w:r>
        <w:rPr>
          <w:rStyle w:val="s3"/>
        </w:rPr>
        <w:t xml:space="preserve"> РК от 03.07.19 г. № 262-VI (введено в действи</w:t>
      </w:r>
      <w:r>
        <w:rPr>
          <w:rStyle w:val="s3"/>
        </w:rPr>
        <w:t>е с 1 января 2020 г.)</w:t>
      </w:r>
    </w:p>
    <w:p w:rsidR="00000000" w:rsidRDefault="0024275C">
      <w:pPr>
        <w:ind w:firstLine="397"/>
        <w:jc w:val="both"/>
      </w:pPr>
      <w:r>
        <w:rPr>
          <w:rStyle w:val="s0"/>
        </w:rPr>
        <w:t>6. Руководящими работниками микрофинансовой организации признаются первый руководитель и члены исполнительного органа (коллегиального или единоличного), члены наблюдательного совета (при наличии), члены совета директоров (при наличии)</w:t>
      </w:r>
      <w:r>
        <w:rPr>
          <w:rStyle w:val="s0"/>
        </w:rPr>
        <w:t>, главный бухгалтер.</w:t>
      </w:r>
    </w:p>
    <w:p w:rsidR="00000000" w:rsidRDefault="0024275C">
      <w:pPr>
        <w:ind w:firstLine="397"/>
        <w:jc w:val="both"/>
      </w:pPr>
      <w:r>
        <w:rPr>
          <w:rStyle w:val="s0"/>
        </w:rPr>
        <w:t>Руководящим работником микрофинансовой организации не может являться физическое лицо:</w:t>
      </w:r>
    </w:p>
    <w:p w:rsidR="00000000" w:rsidRDefault="0024275C">
      <w:pPr>
        <w:ind w:firstLine="397"/>
        <w:jc w:val="both"/>
      </w:pPr>
      <w:r>
        <w:rPr>
          <w:rStyle w:val="s0"/>
        </w:rPr>
        <w:t>1) не имеющее высшего образования;</w:t>
      </w:r>
    </w:p>
    <w:p w:rsidR="00000000" w:rsidRDefault="0024275C">
      <w:pPr>
        <w:ind w:firstLine="397"/>
        <w:jc w:val="both"/>
      </w:pPr>
      <w:r>
        <w:rPr>
          <w:rStyle w:val="s0"/>
        </w:rPr>
        <w:t>2) имеющее неснятую или непогашенную судимость;</w:t>
      </w:r>
    </w:p>
    <w:p w:rsidR="00000000" w:rsidRDefault="0024275C">
      <w:pPr>
        <w:ind w:firstLine="397"/>
        <w:jc w:val="both"/>
      </w:pPr>
      <w:r>
        <w:rPr>
          <w:rStyle w:val="s0"/>
        </w:rPr>
        <w:t>3) в отношении которого вступило в законную силу решение суда о применении уголовного наказания в виде лишения права занимать должность руководящего работника финансовой организации, банковского и (или) страхового холдинга и являться крупным участником (кр</w:t>
      </w:r>
      <w:r>
        <w:rPr>
          <w:rStyle w:val="s0"/>
        </w:rPr>
        <w:t>упным акционером) финансовой организации пожизненно.</w:t>
      </w:r>
    </w:p>
    <w:p w:rsidR="00000000" w:rsidRDefault="0024275C">
      <w:pPr>
        <w:jc w:val="both"/>
      </w:pPr>
      <w:r>
        <w:rPr>
          <w:rStyle w:val="s3"/>
        </w:rPr>
        <w:t xml:space="preserve">Статья дополнена пунктом 7 в соответствии с </w:t>
      </w:r>
      <w:hyperlink r:id="rId164" w:anchor="sub_id=4614" w:history="1">
        <w:r>
          <w:rPr>
            <w:rStyle w:val="a4"/>
            <w:i/>
            <w:iCs/>
          </w:rPr>
          <w:t>Законом</w:t>
        </w:r>
      </w:hyperlink>
      <w:r>
        <w:rPr>
          <w:rStyle w:val="s3"/>
        </w:rPr>
        <w:t xml:space="preserve"> РК от 03.07.19 г. № 262-VI (введено в действие с 1 января 2020 г.)</w:t>
      </w:r>
    </w:p>
    <w:p w:rsidR="00000000" w:rsidRDefault="0024275C">
      <w:pPr>
        <w:ind w:firstLine="397"/>
        <w:jc w:val="both"/>
      </w:pPr>
      <w:r>
        <w:rPr>
          <w:rStyle w:val="s0"/>
        </w:rPr>
        <w:t>7.</w:t>
      </w:r>
      <w:r>
        <w:rPr>
          <w:rStyle w:val="s0"/>
        </w:rPr>
        <w:t xml:space="preserve"> Ни одно лицо самостоятельно или совместно с другим (другими) лицом (лицами) не может (не могут) прямо или косвенно владеть и (или) пользоваться, и (или) распоряжаться долями участия в уставных капиталах либо размещенными акциями микрофинансовых организаци</w:t>
      </w:r>
      <w:r>
        <w:rPr>
          <w:rStyle w:val="s0"/>
        </w:rPr>
        <w:t>й в Республике Казахстан, если оно:</w:t>
      </w:r>
    </w:p>
    <w:p w:rsidR="00000000" w:rsidRDefault="0024275C">
      <w:pPr>
        <w:ind w:firstLine="397"/>
        <w:jc w:val="both"/>
      </w:pPr>
      <w:r>
        <w:rPr>
          <w:rStyle w:val="s0"/>
        </w:rPr>
        <w:t>1) является физическим лицом, имеющим непогашенную или неснятую судимость;</w:t>
      </w:r>
    </w:p>
    <w:p w:rsidR="00000000" w:rsidRDefault="0024275C">
      <w:pPr>
        <w:ind w:firstLine="397"/>
        <w:jc w:val="both"/>
      </w:pPr>
      <w:r>
        <w:rPr>
          <w:rStyle w:val="s0"/>
        </w:rPr>
        <w:t xml:space="preserve">2) имеет регистрацию, место жительства или место нахождения в офшорных зонах, </w:t>
      </w:r>
      <w:hyperlink r:id="rId165" w:history="1">
        <w:r>
          <w:rPr>
            <w:rStyle w:val="a4"/>
          </w:rPr>
          <w:t>перечень</w:t>
        </w:r>
      </w:hyperlink>
      <w:r>
        <w:rPr>
          <w:rStyle w:val="s0"/>
        </w:rPr>
        <w:t xml:space="preserve"> которых устанавливается уполномоченным органом;</w:t>
      </w:r>
    </w:p>
    <w:p w:rsidR="00000000" w:rsidRDefault="0024275C">
      <w:pPr>
        <w:ind w:firstLine="397"/>
        <w:jc w:val="both"/>
      </w:pPr>
      <w:r>
        <w:rPr>
          <w:rStyle w:val="s0"/>
        </w:rPr>
        <w:t xml:space="preserve">3) является юридическим лицом, учредитель (акционер, участник) либо руководящий работник которого ранее являлся первым руководителем или учредителем (участником) микрофинансовой организации в период </w:t>
      </w:r>
      <w:r>
        <w:rPr>
          <w:rStyle w:val="s0"/>
        </w:rPr>
        <w:t xml:space="preserve">не более чем за один год до принятия уполномоченным органом решения об исключении из реестра микрофинансовых организаций данной микрофинансовой организации по основаниям, предусмотренным подпунктами 1), 2), 3), 4), 5), 6), 7), 8) и 10) </w:t>
      </w:r>
      <w:hyperlink w:anchor="sub160000" w:history="1">
        <w:r>
          <w:rPr>
            <w:rStyle w:val="a4"/>
          </w:rPr>
          <w:t>пункта 1 статьи 16</w:t>
        </w:r>
      </w:hyperlink>
      <w:r>
        <w:rPr>
          <w:rStyle w:val="s0"/>
        </w:rPr>
        <w:t xml:space="preserve"> настоящего Закона;</w:t>
      </w:r>
    </w:p>
    <w:p w:rsidR="00000000" w:rsidRDefault="0024275C">
      <w:pPr>
        <w:ind w:firstLine="397"/>
        <w:jc w:val="both"/>
      </w:pPr>
      <w:r>
        <w:rPr>
          <w:rStyle w:val="s0"/>
        </w:rPr>
        <w:t>4) ранее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в период не более</w:t>
      </w:r>
      <w:r>
        <w:rPr>
          <w:rStyle w:val="s0"/>
        </w:rPr>
        <w:t xml:space="preserve"> чем за один год до принятия уполномоченным 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лишении лицензии финансовой организации, а также о</w:t>
      </w:r>
      <w:r>
        <w:rPr>
          <w:rStyle w:val="s0"/>
        </w:rPr>
        <w:t xml:space="preserve">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24275C">
      <w:pPr>
        <w:ind w:firstLine="397"/>
        <w:jc w:val="both"/>
      </w:pPr>
      <w:r>
        <w:rPr>
          <w:rStyle w:val="s0"/>
        </w:rPr>
        <w:t>Требования, установленные частью первой настоящего пункта, не распространяются на кредитные товарищества.</w:t>
      </w:r>
    </w:p>
    <w:p w:rsidR="00000000" w:rsidRDefault="0024275C">
      <w:pPr>
        <w:ind w:firstLine="400"/>
        <w:jc w:val="both"/>
      </w:pPr>
      <w:r>
        <w:rPr>
          <w:rStyle w:val="s0"/>
        </w:rPr>
        <w:t> </w:t>
      </w:r>
    </w:p>
    <w:p w:rsidR="00000000" w:rsidRDefault="0024275C">
      <w:pPr>
        <w:ind w:left="1200" w:hanging="800"/>
        <w:jc w:val="both"/>
      </w:pPr>
      <w:bookmarkStart w:id="33" w:name="SUB150000"/>
      <w:bookmarkEnd w:id="33"/>
      <w:r>
        <w:rPr>
          <w:rStyle w:val="s1"/>
        </w:rPr>
        <w:t xml:space="preserve">Статья </w:t>
      </w:r>
      <w:r>
        <w:rPr>
          <w:rStyle w:val="s1"/>
        </w:rPr>
        <w:t>15. Основания отказа в учетной регистрации микрофинансовых организаций</w:t>
      </w:r>
    </w:p>
    <w:p w:rsidR="00000000" w:rsidRDefault="0024275C">
      <w:pPr>
        <w:ind w:firstLine="400"/>
        <w:jc w:val="both"/>
      </w:pPr>
      <w:r>
        <w:rPr>
          <w:rStyle w:val="s0"/>
        </w:rPr>
        <w:t>1. Отказ в учетной регистрации микрофинансовых организаций производится в случаях:</w:t>
      </w:r>
    </w:p>
    <w:p w:rsidR="00000000" w:rsidRDefault="0024275C">
      <w:pPr>
        <w:jc w:val="both"/>
      </w:pPr>
      <w:r>
        <w:rPr>
          <w:rStyle w:val="s3"/>
        </w:rPr>
        <w:t xml:space="preserve">В подпункт 1 внесены изменения в соответствии с </w:t>
      </w:r>
      <w:hyperlink r:id="rId166" w:anchor="sub_id=4615" w:history="1">
        <w:r>
          <w:rPr>
            <w:rStyle w:val="a4"/>
            <w:i/>
            <w:iCs/>
          </w:rPr>
          <w:t>Законом</w:t>
        </w:r>
      </w:hyperlink>
      <w:r>
        <w:rPr>
          <w:rStyle w:val="s3"/>
        </w:rPr>
        <w:t xml:space="preserve"> РК от 03.07.19 г. № 262-VI (введены в действие с 1 января 2020 г.) (</w:t>
      </w:r>
      <w:hyperlink r:id="rId167" w:anchor="sub_id=150000" w:history="1">
        <w:r>
          <w:rPr>
            <w:rStyle w:val="a4"/>
            <w:i/>
            <w:iCs/>
          </w:rPr>
          <w:t>см. стар. ред.</w:t>
        </w:r>
      </w:hyperlink>
      <w:r>
        <w:rPr>
          <w:rStyle w:val="s3"/>
        </w:rPr>
        <w:t>)</w:t>
      </w:r>
    </w:p>
    <w:p w:rsidR="00000000" w:rsidRDefault="0024275C">
      <w:pPr>
        <w:ind w:firstLine="400"/>
        <w:jc w:val="both"/>
      </w:pPr>
      <w:r>
        <w:rPr>
          <w:rStyle w:val="s0"/>
        </w:rPr>
        <w:t>1) несоответствия представленных документов требован</w:t>
      </w:r>
      <w:r>
        <w:rPr>
          <w:rStyle w:val="s0"/>
        </w:rPr>
        <w:t>иям, установленным нормативным правовым актом уполномоченного органа, а также предоставления недостоверных сведений и информации, подлежащих отражению в данных документах;</w:t>
      </w:r>
    </w:p>
    <w:p w:rsidR="00000000" w:rsidRDefault="0024275C">
      <w:pPr>
        <w:ind w:firstLine="400"/>
        <w:jc w:val="both"/>
      </w:pPr>
      <w:r>
        <w:rPr>
          <w:rStyle w:val="s0"/>
        </w:rPr>
        <w:t xml:space="preserve">2) исключен в соответствии с </w:t>
      </w:r>
      <w:hyperlink r:id="rId168" w:anchor="sub_id=4615" w:history="1">
        <w:r>
          <w:rPr>
            <w:rStyle w:val="a4"/>
          </w:rPr>
          <w:t>Законом</w:t>
        </w:r>
      </w:hyperlink>
      <w:r>
        <w:rPr>
          <w:rStyle w:val="s0"/>
        </w:rPr>
        <w:t xml:space="preserve"> РК от 03.07.19 г. № 262-VI </w:t>
      </w:r>
      <w:r>
        <w:rPr>
          <w:rStyle w:val="s3"/>
        </w:rPr>
        <w:t>(введено в действие с 1 января 2020 г.) (</w:t>
      </w:r>
      <w:hyperlink r:id="rId169" w:anchor="sub_id=150000" w:history="1">
        <w:r>
          <w:rPr>
            <w:rStyle w:val="a4"/>
            <w:i/>
            <w:iCs/>
          </w:rPr>
          <w:t>см. стар. ред.</w:t>
        </w:r>
      </w:hyperlink>
      <w:r>
        <w:rPr>
          <w:rStyle w:val="s3"/>
        </w:rPr>
        <w:t>)</w:t>
      </w:r>
    </w:p>
    <w:p w:rsidR="00000000" w:rsidRDefault="0024275C">
      <w:pPr>
        <w:jc w:val="both"/>
      </w:pPr>
      <w:r>
        <w:rPr>
          <w:rStyle w:val="s3"/>
        </w:rPr>
        <w:t xml:space="preserve">В подпункт 3 внесены изменения в соответствии с </w:t>
      </w:r>
      <w:hyperlink r:id="rId170" w:anchor="sub_id=4515" w:history="1">
        <w:r>
          <w:rPr>
            <w:rStyle w:val="a4"/>
            <w:i/>
            <w:iCs/>
          </w:rPr>
          <w:t>Законом</w:t>
        </w:r>
      </w:hyperlink>
      <w:r>
        <w:rPr>
          <w:rStyle w:val="s3"/>
        </w:rPr>
        <w:t xml:space="preserve"> РК от 02.04.19 г. № 241-VI (введены в действие с 1 июля 2019 г.) (</w:t>
      </w:r>
      <w:hyperlink r:id="rId171" w:anchor="sub_id=150103" w:history="1">
        <w:r>
          <w:rPr>
            <w:rStyle w:val="a4"/>
            <w:i/>
            <w:iCs/>
          </w:rPr>
          <w:t>см. стар. ред.</w:t>
        </w:r>
      </w:hyperlink>
      <w:r>
        <w:rPr>
          <w:rStyle w:val="s3"/>
        </w:rPr>
        <w:t xml:space="preserve">); </w:t>
      </w:r>
      <w:hyperlink r:id="rId172" w:anchor="sub_id=4615" w:history="1">
        <w:r>
          <w:rPr>
            <w:rStyle w:val="a4"/>
            <w:i/>
            <w:iCs/>
          </w:rPr>
          <w:t>Законом</w:t>
        </w:r>
      </w:hyperlink>
      <w:r>
        <w:rPr>
          <w:rStyle w:val="s3"/>
        </w:rPr>
        <w:t xml:space="preserve"> РК от 03.07.19 г. № 262-VI (введены в действие с 1 января 2020 г.) (</w:t>
      </w:r>
      <w:hyperlink r:id="rId173" w:anchor="sub_id=150000" w:history="1">
        <w:r>
          <w:rPr>
            <w:rStyle w:val="a4"/>
            <w:i/>
            <w:iCs/>
          </w:rPr>
          <w:t>см. стар. ред.</w:t>
        </w:r>
      </w:hyperlink>
      <w:r>
        <w:rPr>
          <w:rStyle w:val="s3"/>
        </w:rPr>
        <w:t>)</w:t>
      </w:r>
    </w:p>
    <w:p w:rsidR="00000000" w:rsidRDefault="0024275C">
      <w:pPr>
        <w:ind w:firstLine="400"/>
        <w:jc w:val="both"/>
      </w:pPr>
      <w:r>
        <w:rPr>
          <w:rStyle w:val="s0"/>
        </w:rPr>
        <w:t>3)</w:t>
      </w:r>
      <w:r>
        <w:rPr>
          <w:rStyle w:val="s0"/>
        </w:rPr>
        <w:t xml:space="preserve"> если микрофинансовая организация в течение шести месяцев со дня ее государственной регистрации (перерегистрации) в Государственной корпорации «Правительство для граждан» не обратилась с заявлением о прохождении учетной регистрации;</w:t>
      </w:r>
    </w:p>
    <w:p w:rsidR="00000000" w:rsidRDefault="0024275C">
      <w:pPr>
        <w:jc w:val="both"/>
      </w:pPr>
      <w:r>
        <w:rPr>
          <w:rStyle w:val="s3"/>
        </w:rPr>
        <w:t>Подпункт 4 изложен в ре</w:t>
      </w:r>
      <w:r>
        <w:rPr>
          <w:rStyle w:val="s3"/>
        </w:rPr>
        <w:t xml:space="preserve">дакции </w:t>
      </w:r>
      <w:hyperlink r:id="rId174" w:anchor="sub_id=4615" w:history="1">
        <w:r>
          <w:rPr>
            <w:rStyle w:val="a4"/>
            <w:i/>
            <w:iCs/>
          </w:rPr>
          <w:t>Закона</w:t>
        </w:r>
      </w:hyperlink>
      <w:r>
        <w:rPr>
          <w:rStyle w:val="s3"/>
        </w:rPr>
        <w:t xml:space="preserve"> РК от 03.07.19 г. № 262-VI (введено в действие с 1 января 2020 г.) (</w:t>
      </w:r>
      <w:hyperlink r:id="rId175" w:anchor="sub_id=150000" w:history="1">
        <w:r>
          <w:rPr>
            <w:rStyle w:val="a4"/>
            <w:i/>
            <w:iCs/>
          </w:rPr>
          <w:t>см. стар. ред.</w:t>
        </w:r>
      </w:hyperlink>
      <w:r>
        <w:rPr>
          <w:rStyle w:val="s3"/>
        </w:rPr>
        <w:t>)</w:t>
      </w:r>
    </w:p>
    <w:p w:rsidR="00000000" w:rsidRDefault="0024275C">
      <w:pPr>
        <w:ind w:firstLine="397"/>
        <w:jc w:val="both"/>
      </w:pPr>
      <w:r>
        <w:rPr>
          <w:rStyle w:val="s0"/>
        </w:rPr>
        <w:t xml:space="preserve">4) несоблюдения одного из требований, установленных </w:t>
      </w:r>
      <w:hyperlink w:anchor="sub140600" w:history="1">
        <w:r>
          <w:rPr>
            <w:rStyle w:val="a4"/>
          </w:rPr>
          <w:t>пунктами 6 и 7 статьи 14</w:t>
        </w:r>
      </w:hyperlink>
      <w:r>
        <w:rPr>
          <w:rStyle w:val="s0"/>
        </w:rPr>
        <w:t xml:space="preserve"> настоящего Закона;</w:t>
      </w:r>
    </w:p>
    <w:p w:rsidR="00000000" w:rsidRDefault="0024275C">
      <w:pPr>
        <w:ind w:firstLine="400"/>
        <w:jc w:val="both"/>
      </w:pPr>
      <w:r>
        <w:rPr>
          <w:rStyle w:val="s0"/>
        </w:rPr>
        <w:t xml:space="preserve">5) исключен в соответствии с </w:t>
      </w:r>
      <w:hyperlink r:id="rId176" w:anchor="sub_id=4615" w:history="1">
        <w:r>
          <w:rPr>
            <w:rStyle w:val="a4"/>
          </w:rPr>
          <w:t>З</w:t>
        </w:r>
        <w:r>
          <w:rPr>
            <w:rStyle w:val="a4"/>
          </w:rPr>
          <w:t>аконом</w:t>
        </w:r>
      </w:hyperlink>
      <w:r>
        <w:rPr>
          <w:rStyle w:val="s0"/>
        </w:rPr>
        <w:t xml:space="preserve"> РК от 03.07.19 г. № 262-VI </w:t>
      </w:r>
      <w:r>
        <w:rPr>
          <w:rStyle w:val="s3"/>
        </w:rPr>
        <w:t>(введено в действие с 1 января 2020 г.) (</w:t>
      </w:r>
      <w:hyperlink r:id="rId177" w:anchor="sub_id=150000" w:history="1">
        <w:r>
          <w:rPr>
            <w:rStyle w:val="a4"/>
            <w:i/>
            <w:iCs/>
          </w:rPr>
          <w:t>см. стар. ред.</w:t>
        </w:r>
      </w:hyperlink>
      <w:r>
        <w:rPr>
          <w:rStyle w:val="s3"/>
        </w:rPr>
        <w:t>)</w:t>
      </w:r>
    </w:p>
    <w:p w:rsidR="00000000" w:rsidRDefault="0024275C">
      <w:pPr>
        <w:jc w:val="both"/>
      </w:pPr>
      <w:r>
        <w:rPr>
          <w:rStyle w:val="s3"/>
        </w:rPr>
        <w:t xml:space="preserve">Пункт 1 дополнен подпунктом 6 в соответствии с </w:t>
      </w:r>
      <w:hyperlink r:id="rId178" w:anchor="sub_id=2915" w:history="1">
        <w:r>
          <w:rPr>
            <w:rStyle w:val="a4"/>
            <w:i/>
            <w:iCs/>
          </w:rPr>
          <w:t>Законом</w:t>
        </w:r>
      </w:hyperlink>
      <w:r>
        <w:rPr>
          <w:rStyle w:val="s3"/>
        </w:rPr>
        <w:t xml:space="preserve"> РК от 02.07.18 г. № 168-VI </w:t>
      </w:r>
    </w:p>
    <w:p w:rsidR="00000000" w:rsidRDefault="0024275C">
      <w:pPr>
        <w:ind w:firstLine="397"/>
        <w:jc w:val="both"/>
      </w:pPr>
      <w:r>
        <w:rPr>
          <w:rStyle w:val="s0"/>
        </w:rPr>
        <w:t xml:space="preserve">6) несоблюдения срока государственной перерегистрации, установленного </w:t>
      </w:r>
      <w:hyperlink w:anchor="sub310000" w:history="1">
        <w:r>
          <w:rPr>
            <w:rStyle w:val="a4"/>
          </w:rPr>
          <w:t>пунктом 1 статьи 31</w:t>
        </w:r>
      </w:hyperlink>
      <w:r>
        <w:rPr>
          <w:rStyle w:val="s0"/>
        </w:rPr>
        <w:t xml:space="preserve"> настоящего Закона.</w:t>
      </w:r>
    </w:p>
    <w:p w:rsidR="00000000" w:rsidRDefault="0024275C">
      <w:pPr>
        <w:jc w:val="both"/>
      </w:pPr>
      <w:bookmarkStart w:id="34" w:name="SUB150200"/>
      <w:bookmarkEnd w:id="34"/>
      <w:r>
        <w:rPr>
          <w:rStyle w:val="s3"/>
        </w:rPr>
        <w:t xml:space="preserve">Пункт 2 изложен в редакции </w:t>
      </w:r>
      <w:hyperlink r:id="rId179" w:anchor="sub_id=2915" w:history="1">
        <w:r>
          <w:rPr>
            <w:rStyle w:val="a4"/>
            <w:i/>
            <w:iCs/>
          </w:rPr>
          <w:t>Закона</w:t>
        </w:r>
      </w:hyperlink>
      <w:r>
        <w:rPr>
          <w:rStyle w:val="s3"/>
        </w:rPr>
        <w:t xml:space="preserve"> РК от 02.07.18 г. № 168-VI (</w:t>
      </w:r>
      <w:hyperlink r:id="rId180" w:anchor="sub_id=150200" w:history="1">
        <w:r>
          <w:rPr>
            <w:rStyle w:val="a4"/>
            <w:i/>
            <w:iCs/>
          </w:rPr>
          <w:t>см. стар. ред.</w:t>
        </w:r>
      </w:hyperlink>
      <w:r>
        <w:rPr>
          <w:rStyle w:val="s3"/>
        </w:rPr>
        <w:t xml:space="preserve">); внесены изменения в соответствии с </w:t>
      </w:r>
      <w:hyperlink r:id="rId181" w:anchor="sub_id=4615" w:history="1">
        <w:r>
          <w:rPr>
            <w:rStyle w:val="a4"/>
            <w:i/>
            <w:iCs/>
          </w:rPr>
          <w:t>Законом</w:t>
        </w:r>
      </w:hyperlink>
      <w:r>
        <w:rPr>
          <w:rStyle w:val="s3"/>
        </w:rPr>
        <w:t xml:space="preserve"> РК от 03.07.19 г. № 262-VI (введены в действие с 1 января 2020 г.) (</w:t>
      </w:r>
      <w:hyperlink r:id="rId182" w:anchor="sub_id=150200" w:history="1">
        <w:r>
          <w:rPr>
            <w:rStyle w:val="a4"/>
            <w:i/>
            <w:iCs/>
          </w:rPr>
          <w:t>см. стар. ред.</w:t>
        </w:r>
      </w:hyperlink>
      <w:r>
        <w:rPr>
          <w:rStyle w:val="s3"/>
        </w:rPr>
        <w:t>)</w:t>
      </w:r>
    </w:p>
    <w:p w:rsidR="00000000" w:rsidRDefault="0024275C">
      <w:pPr>
        <w:ind w:firstLine="397"/>
        <w:jc w:val="both"/>
      </w:pPr>
      <w:r>
        <w:rPr>
          <w:rStyle w:val="s0"/>
        </w:rPr>
        <w:t xml:space="preserve">2. В </w:t>
      </w:r>
      <w:r>
        <w:rPr>
          <w:rStyle w:val="s0"/>
        </w:rPr>
        <w:t>случае отказа в учетной регистрации по основаниям, предусмотренным подпунктами 1) и 4) пункта 1 настоящей статьи, юридическое лицо, зарегистрированное в качестве микрофинансовой организации, кредитного товарищества, ломбарда, в течение тридцати рабочих дне</w:t>
      </w:r>
      <w:r>
        <w:rPr>
          <w:rStyle w:val="s0"/>
        </w:rPr>
        <w:t>й после дня получения отказа в учетной регистрации вправе повторно представить заявление в соответствии с правилами прохождения учетной регистрации микрофинансовых организаций, а также ведения и исключения из реестра микрофинансовых организаций или обязано</w:t>
      </w:r>
      <w:r>
        <w:rPr>
          <w:rStyle w:val="s0"/>
        </w:rPr>
        <w:t xml:space="preserve"> провести процедуру перерегистрации путем исключения из своего наименования слов «микрофинансовая «организация», «кредитное товарищество», «ломбард», производных от них слов или аббревиатуры, предполагающих, что оно осуществляет деятельность по предоставле</w:t>
      </w:r>
      <w:r>
        <w:rPr>
          <w:rStyle w:val="s0"/>
        </w:rPr>
        <w:t>нию микрокредитов, либо принять решение о реорганизации или ликвидации.</w:t>
      </w:r>
    </w:p>
    <w:p w:rsidR="00000000" w:rsidRDefault="0024275C">
      <w:pPr>
        <w:ind w:firstLine="397"/>
        <w:jc w:val="both"/>
      </w:pPr>
      <w:r>
        <w:rPr>
          <w:rStyle w:val="s0"/>
        </w:rPr>
        <w:t>Повторно представленное заявление рассматривается уполномоченным органом в течение тридцати рабочих дней.</w:t>
      </w:r>
    </w:p>
    <w:p w:rsidR="00000000" w:rsidRDefault="0024275C">
      <w:pPr>
        <w:ind w:firstLine="397"/>
        <w:jc w:val="both"/>
      </w:pPr>
      <w:r>
        <w:rPr>
          <w:rStyle w:val="s0"/>
        </w:rPr>
        <w:t>В случае отказа в учетной регистрации по основаниям, предусмотренным подпункта</w:t>
      </w:r>
      <w:r>
        <w:rPr>
          <w:rStyle w:val="s0"/>
        </w:rPr>
        <w:t>ми 3) и 6) пункта 1 настоящей статьи, юридическое лицо, зарегистрированное в качестве микрофинансовой организации, кредитного товарищества, ломбарда, в течение тридцати рабочих дней после дня получения отказа в учетной регистрации обязано провести процедур</w:t>
      </w:r>
      <w:r>
        <w:rPr>
          <w:rStyle w:val="s0"/>
        </w:rPr>
        <w:t xml:space="preserve">у перерегистрации путем исключения из своего наименования слов «микрофинансовая организация», «кредитное товарищество», «ломбард», производных от них слов или аббревиатуры, предполагающих, что оно осуществляет деятельность по предоставлению микрокредитов, </w:t>
      </w:r>
      <w:r>
        <w:rPr>
          <w:rStyle w:val="s0"/>
        </w:rPr>
        <w:t>либо принять решение о реорганизации или ликвидации.</w:t>
      </w:r>
    </w:p>
    <w:p w:rsidR="00000000" w:rsidRDefault="0024275C">
      <w:pPr>
        <w:ind w:firstLine="397"/>
        <w:jc w:val="both"/>
      </w:pPr>
      <w:r>
        <w:rPr>
          <w:rStyle w:val="s0"/>
        </w:rPr>
        <w:t>В случаях неосуществления юридическим лицом действий, указанных в частях первой и третьей настоящего пункта, оно подлежит принудительной реорганизации либо ликвидации в порядке, установленном законами Республики Казахстан.</w:t>
      </w:r>
    </w:p>
    <w:p w:rsidR="00000000" w:rsidRDefault="0024275C">
      <w:pPr>
        <w:ind w:firstLine="400"/>
        <w:jc w:val="both"/>
      </w:pPr>
      <w:r>
        <w:t> </w:t>
      </w:r>
    </w:p>
    <w:p w:rsidR="00000000" w:rsidRDefault="0024275C">
      <w:pPr>
        <w:ind w:left="1200" w:hanging="800"/>
        <w:jc w:val="both"/>
      </w:pPr>
      <w:bookmarkStart w:id="35" w:name="SUB160000"/>
      <w:bookmarkEnd w:id="35"/>
      <w:r>
        <w:rPr>
          <w:rStyle w:val="s1"/>
        </w:rPr>
        <w:t>Статья 16. Основания для исключ</w:t>
      </w:r>
      <w:r>
        <w:rPr>
          <w:rStyle w:val="s1"/>
        </w:rPr>
        <w:t>ения из реестра микрофинансовых организаций</w:t>
      </w:r>
    </w:p>
    <w:p w:rsidR="00000000" w:rsidRDefault="0024275C">
      <w:pPr>
        <w:ind w:firstLine="400"/>
        <w:jc w:val="both"/>
      </w:pPr>
      <w:bookmarkStart w:id="36" w:name="SUB160100"/>
      <w:bookmarkEnd w:id="36"/>
      <w:r>
        <w:rPr>
          <w:rStyle w:val="s0"/>
        </w:rPr>
        <w:t>1. Микрофинансовая организация исключается из реестра микрофинансовых организаций в случаях:</w:t>
      </w:r>
    </w:p>
    <w:p w:rsidR="00000000" w:rsidRDefault="0024275C">
      <w:pPr>
        <w:ind w:firstLine="400"/>
        <w:jc w:val="both"/>
      </w:pPr>
      <w:r>
        <w:rPr>
          <w:rStyle w:val="s0"/>
        </w:rPr>
        <w:t>1) осуществления деятельности с систематическими (более трех раз в течение двенадцати последовательных календарных месяцев) нарушениями норм настоящего Закона, иных законов Республики Казахстан, а также нормативных правовых актов уполномоченного органа;</w:t>
      </w:r>
    </w:p>
    <w:p w:rsidR="00000000" w:rsidRDefault="0024275C">
      <w:pPr>
        <w:ind w:firstLine="400"/>
        <w:jc w:val="both"/>
      </w:pPr>
      <w:r>
        <w:rPr>
          <w:rStyle w:val="s0"/>
        </w:rPr>
        <w:t>2)</w:t>
      </w:r>
      <w:r>
        <w:rPr>
          <w:rStyle w:val="s0"/>
        </w:rPr>
        <w:t xml:space="preserve"> систематического (более трех раз в течение двенадцати последовательных календарных месяцев) нарушения пруденциальных нормативов и (или) иных обязательных к соблюдению норм и лимитов;</w:t>
      </w:r>
    </w:p>
    <w:p w:rsidR="00000000" w:rsidRDefault="0024275C">
      <w:pPr>
        <w:jc w:val="both"/>
      </w:pPr>
      <w:r>
        <w:rPr>
          <w:rStyle w:val="s3"/>
        </w:rPr>
        <w:t xml:space="preserve">В подпункт 3 внесены изменения в соответствии с </w:t>
      </w:r>
      <w:hyperlink r:id="rId183" w:anchor="sub_id=4616" w:history="1">
        <w:r>
          <w:rPr>
            <w:rStyle w:val="a4"/>
            <w:i/>
            <w:iCs/>
          </w:rPr>
          <w:t>Законом</w:t>
        </w:r>
      </w:hyperlink>
      <w:r>
        <w:rPr>
          <w:rStyle w:val="s3"/>
        </w:rPr>
        <w:t xml:space="preserve"> РК от 03.07.19 г. № 262-VI (введены в действие с 1 января 2020 г.) (</w:t>
      </w:r>
      <w:hyperlink r:id="rId184" w:anchor="sub_id=160000" w:history="1">
        <w:r>
          <w:rPr>
            <w:rStyle w:val="a4"/>
            <w:i/>
            <w:iCs/>
          </w:rPr>
          <w:t>см. стар. ред.</w:t>
        </w:r>
      </w:hyperlink>
      <w:r>
        <w:rPr>
          <w:rStyle w:val="s3"/>
        </w:rPr>
        <w:t>)</w:t>
      </w:r>
    </w:p>
    <w:p w:rsidR="00000000" w:rsidRDefault="0024275C">
      <w:pPr>
        <w:ind w:firstLine="400"/>
        <w:jc w:val="both"/>
      </w:pPr>
      <w:r>
        <w:rPr>
          <w:rStyle w:val="s0"/>
        </w:rPr>
        <w:t>3) систематического (б</w:t>
      </w:r>
      <w:r>
        <w:rPr>
          <w:rStyle w:val="s0"/>
        </w:rPr>
        <w:t>олее трех раз в течение двенадцати последовательных календарных месяцев) непредставления отчетности Национальному Банку Республики Казахстан;</w:t>
      </w:r>
    </w:p>
    <w:p w:rsidR="00000000" w:rsidRDefault="0024275C">
      <w:pPr>
        <w:jc w:val="both"/>
      </w:pPr>
      <w:r>
        <w:rPr>
          <w:rStyle w:val="s3"/>
        </w:rPr>
        <w:t xml:space="preserve">Подпункт 4 изложен в редакции </w:t>
      </w:r>
      <w:hyperlink r:id="rId185" w:anchor="sub_id=2916" w:history="1">
        <w:r>
          <w:rPr>
            <w:rStyle w:val="a4"/>
            <w:i/>
            <w:iCs/>
          </w:rPr>
          <w:t>За</w:t>
        </w:r>
        <w:r>
          <w:rPr>
            <w:rStyle w:val="a4"/>
            <w:i/>
            <w:iCs/>
          </w:rPr>
          <w:t>кона</w:t>
        </w:r>
      </w:hyperlink>
      <w:r>
        <w:rPr>
          <w:rStyle w:val="s3"/>
        </w:rPr>
        <w:t xml:space="preserve"> РК от 02.07.18 г. № 168-VI (</w:t>
      </w:r>
      <w:hyperlink r:id="rId186" w:anchor="sub_id=160104" w:history="1">
        <w:r>
          <w:rPr>
            <w:rStyle w:val="a4"/>
            <w:i/>
            <w:iCs/>
          </w:rPr>
          <w:t>см. стар. ред.</w:t>
        </w:r>
      </w:hyperlink>
      <w:r>
        <w:rPr>
          <w:rStyle w:val="s3"/>
        </w:rPr>
        <w:t xml:space="preserve">); внесены изменения в соответствии с </w:t>
      </w:r>
      <w:hyperlink r:id="rId187" w:anchor="sub_id=4616" w:history="1">
        <w:r>
          <w:rPr>
            <w:rStyle w:val="a4"/>
            <w:i/>
            <w:iCs/>
          </w:rPr>
          <w:t>Закон</w:t>
        </w:r>
        <w:r>
          <w:rPr>
            <w:rStyle w:val="a4"/>
            <w:i/>
            <w:iCs/>
          </w:rPr>
          <w:t>ом</w:t>
        </w:r>
      </w:hyperlink>
      <w:r>
        <w:rPr>
          <w:rStyle w:val="s3"/>
        </w:rPr>
        <w:t xml:space="preserve"> РК от 03.07.19 г. № 262-VI (введены в действие с 1 января 2020 г.) (</w:t>
      </w:r>
      <w:hyperlink r:id="rId188" w:anchor="sub_id=160000" w:history="1">
        <w:r>
          <w:rPr>
            <w:rStyle w:val="a4"/>
            <w:i/>
            <w:iCs/>
          </w:rPr>
          <w:t>см. стар. ред.</w:t>
        </w:r>
      </w:hyperlink>
      <w:r>
        <w:rPr>
          <w:rStyle w:val="s3"/>
        </w:rPr>
        <w:t>)</w:t>
      </w:r>
    </w:p>
    <w:p w:rsidR="00000000" w:rsidRDefault="0024275C">
      <w:pPr>
        <w:ind w:firstLine="397"/>
        <w:jc w:val="both"/>
      </w:pPr>
      <w:r>
        <w:rPr>
          <w:rStyle w:val="s0"/>
        </w:rPr>
        <w:t>4) привлечения к административной ответственности более двух раз (в течение двенадцат</w:t>
      </w:r>
      <w:r>
        <w:rPr>
          <w:rStyle w:val="s0"/>
        </w:rPr>
        <w:t>и последовательных календарных месяцев) за представление недостоверной финансовой или иной отчетности;</w:t>
      </w:r>
    </w:p>
    <w:p w:rsidR="00000000" w:rsidRDefault="0024275C">
      <w:pPr>
        <w:ind w:firstLine="400"/>
        <w:jc w:val="both"/>
      </w:pPr>
      <w:r>
        <w:rPr>
          <w:rStyle w:val="s0"/>
        </w:rPr>
        <w:t>5) систематического (более трех раз в течение двенадцати последовательных календарных месяцев) невыполнения письменных предписаний уполномоченного органа</w:t>
      </w:r>
      <w:r>
        <w:rPr>
          <w:rStyle w:val="s0"/>
        </w:rPr>
        <w:t>;</w:t>
      </w:r>
    </w:p>
    <w:p w:rsidR="00000000" w:rsidRDefault="0024275C">
      <w:pPr>
        <w:ind w:firstLine="400"/>
        <w:jc w:val="both"/>
      </w:pPr>
      <w:r>
        <w:rPr>
          <w:rStyle w:val="s0"/>
        </w:rPr>
        <w:t>6) привлечения к административной ответственности более двух раз за осуществление видов деятельности, не предусмотренных настоящим Законом;</w:t>
      </w:r>
    </w:p>
    <w:p w:rsidR="00000000" w:rsidRDefault="0024275C">
      <w:pPr>
        <w:ind w:firstLine="400"/>
        <w:jc w:val="both"/>
      </w:pPr>
      <w:r>
        <w:rPr>
          <w:rStyle w:val="s0"/>
        </w:rPr>
        <w:t>7) неосуществления микрофинансовой организацией деятельности в течение двенадцати последовательных календарных мес</w:t>
      </w:r>
      <w:r>
        <w:rPr>
          <w:rStyle w:val="s0"/>
        </w:rPr>
        <w:t>яцев со дня включения в реестр микрофинансовых организаций;</w:t>
      </w:r>
    </w:p>
    <w:p w:rsidR="00000000" w:rsidRDefault="0024275C">
      <w:pPr>
        <w:ind w:firstLine="400"/>
        <w:jc w:val="both"/>
      </w:pPr>
      <w:r>
        <w:rPr>
          <w:rStyle w:val="s0"/>
        </w:rPr>
        <w:t>8) вступления в законную силу решения суда о прекращении деятельности микрофинансовой организации;</w:t>
      </w:r>
    </w:p>
    <w:p w:rsidR="00000000" w:rsidRDefault="0024275C">
      <w:pPr>
        <w:ind w:firstLine="400"/>
        <w:jc w:val="both"/>
      </w:pPr>
      <w:r>
        <w:rPr>
          <w:rStyle w:val="s0"/>
        </w:rPr>
        <w:t>9) принятия микрофинансовой организацией решения о добровольном прекращении своей деятельности пу</w:t>
      </w:r>
      <w:r>
        <w:rPr>
          <w:rStyle w:val="s0"/>
        </w:rPr>
        <w:t xml:space="preserve">тем реорганизации или ликвидации. При этом микрофинансовая организация до подачи заявления об исключении из реестра микрофинансовых организаций должна исполнить все свои обязательства. К заявлению одновременно прилагается письмо о подтверждении исполнения </w:t>
      </w:r>
      <w:r>
        <w:rPr>
          <w:rStyle w:val="s0"/>
        </w:rPr>
        <w:t>всех обязательств;</w:t>
      </w:r>
    </w:p>
    <w:p w:rsidR="00000000" w:rsidRDefault="0024275C">
      <w:pPr>
        <w:ind w:firstLine="400"/>
        <w:jc w:val="both"/>
      </w:pPr>
      <w:r>
        <w:rPr>
          <w:rStyle w:val="s0"/>
        </w:rPr>
        <w:t>10) воспрепятствования более двух раз микрофинансовой организацией проведению проверки, вызвавшего невозможность ее проведения в установленные сроки.</w:t>
      </w:r>
    </w:p>
    <w:p w:rsidR="00000000" w:rsidRDefault="0024275C">
      <w:pPr>
        <w:ind w:firstLine="400"/>
        <w:jc w:val="both"/>
      </w:pPr>
      <w:r>
        <w:rPr>
          <w:rStyle w:val="s0"/>
        </w:rPr>
        <w:t>2. В случае исключения из реестра микрофинансовых организаций уполномоченный орган в те</w:t>
      </w:r>
      <w:r>
        <w:rPr>
          <w:rStyle w:val="s0"/>
        </w:rPr>
        <w:t>чение семи календарных дней со дня исключения письменно уведомляет об этом микрофинансовую организацию.</w:t>
      </w:r>
    </w:p>
    <w:p w:rsidR="00000000" w:rsidRDefault="0024275C">
      <w:pPr>
        <w:ind w:firstLine="400"/>
        <w:jc w:val="both"/>
      </w:pPr>
      <w:r>
        <w:rPr>
          <w:rStyle w:val="s0"/>
        </w:rPr>
        <w:t>Уведомление направляется по адресу, указанному в заявлении для прохождения учетной регистрации.</w:t>
      </w:r>
    </w:p>
    <w:p w:rsidR="00000000" w:rsidRDefault="0024275C">
      <w:pPr>
        <w:ind w:firstLine="400"/>
        <w:jc w:val="both"/>
      </w:pPr>
      <w:r>
        <w:rPr>
          <w:rStyle w:val="s0"/>
        </w:rPr>
        <w:t>3. Решение уполномоченного органа об исключении из реест</w:t>
      </w:r>
      <w:r>
        <w:rPr>
          <w:rStyle w:val="s0"/>
        </w:rPr>
        <w:t>ра микрофинансовых организаций может быть обжаловано в порядке, установленном законами Республики Казахстан.</w:t>
      </w:r>
    </w:p>
    <w:p w:rsidR="00000000" w:rsidRDefault="0024275C">
      <w:pPr>
        <w:ind w:firstLine="400"/>
        <w:jc w:val="both"/>
      </w:pPr>
      <w:r>
        <w:rPr>
          <w:rStyle w:val="s0"/>
        </w:rPr>
        <w:t>Обжалование решений уполномоченного органа об исключении из реестра микрофинансовых организаций не приостанавливает исполнения данных решений.</w:t>
      </w:r>
    </w:p>
    <w:p w:rsidR="00000000" w:rsidRDefault="0024275C">
      <w:pPr>
        <w:ind w:firstLine="400"/>
        <w:jc w:val="both"/>
      </w:pPr>
      <w:r>
        <w:rPr>
          <w:rStyle w:val="s0"/>
        </w:rPr>
        <w:t>4. М</w:t>
      </w:r>
      <w:r>
        <w:rPr>
          <w:rStyle w:val="s0"/>
        </w:rPr>
        <w:t>икрофинансовой организации запрещается предоставление новых микрокредитов после получения письменного уведомления уполномоченного органа об исключении ее из реестра микрофинансовых организаций.</w:t>
      </w:r>
    </w:p>
    <w:p w:rsidR="00000000" w:rsidRDefault="0024275C">
      <w:pPr>
        <w:jc w:val="both"/>
      </w:pPr>
      <w:bookmarkStart w:id="37" w:name="SUB160500"/>
      <w:bookmarkEnd w:id="37"/>
      <w:r>
        <w:rPr>
          <w:rStyle w:val="s3"/>
        </w:rPr>
        <w:t xml:space="preserve">Пункт 5 изложен в редакции </w:t>
      </w:r>
      <w:hyperlink r:id="rId189" w:anchor="sub_id=2916" w:history="1">
        <w:r>
          <w:rPr>
            <w:rStyle w:val="a4"/>
            <w:i/>
            <w:iCs/>
          </w:rPr>
          <w:t>Закона</w:t>
        </w:r>
      </w:hyperlink>
      <w:r>
        <w:rPr>
          <w:rStyle w:val="s3"/>
        </w:rPr>
        <w:t xml:space="preserve"> РК от 02.07.18 г. № 168-VI (</w:t>
      </w:r>
      <w:hyperlink r:id="rId190" w:anchor="sub_id=160500" w:history="1">
        <w:r>
          <w:rPr>
            <w:rStyle w:val="a4"/>
            <w:i/>
            <w:iCs/>
          </w:rPr>
          <w:t>см. стар. ред.</w:t>
        </w:r>
      </w:hyperlink>
      <w:r>
        <w:rPr>
          <w:rStyle w:val="s3"/>
        </w:rPr>
        <w:t xml:space="preserve">); внесены изменения в соответствии с </w:t>
      </w:r>
      <w:hyperlink r:id="rId191" w:anchor="sub_id=4616" w:history="1">
        <w:r>
          <w:rPr>
            <w:rStyle w:val="a4"/>
            <w:i/>
            <w:iCs/>
          </w:rPr>
          <w:t>Законом</w:t>
        </w:r>
      </w:hyperlink>
      <w:r>
        <w:rPr>
          <w:rStyle w:val="s3"/>
        </w:rPr>
        <w:t xml:space="preserve"> РК от 03.07.19 г. № 262-VI (введены в действие с 1 января 2020 г.) (</w:t>
      </w:r>
      <w:hyperlink r:id="rId192" w:anchor="sub_id=160500" w:history="1">
        <w:r>
          <w:rPr>
            <w:rStyle w:val="a4"/>
            <w:i/>
            <w:iCs/>
          </w:rPr>
          <w:t>см. стар. ред.</w:t>
        </w:r>
      </w:hyperlink>
      <w:r>
        <w:rPr>
          <w:rStyle w:val="s3"/>
        </w:rPr>
        <w:t>)</w:t>
      </w:r>
    </w:p>
    <w:p w:rsidR="00000000" w:rsidRDefault="0024275C">
      <w:pPr>
        <w:ind w:firstLine="397"/>
        <w:jc w:val="both"/>
      </w:pPr>
      <w:r>
        <w:rPr>
          <w:rStyle w:val="s0"/>
        </w:rPr>
        <w:t>5. Микрофинансовая организация обязана в течение тридцати календарных дней после получения уведомления уполномоченного органа об исключении из реестра микрофинансовых организаций провести процедуру перерегистрации путем исключения из своего наименования сл</w:t>
      </w:r>
      <w:r>
        <w:rPr>
          <w:rStyle w:val="s0"/>
        </w:rPr>
        <w:t xml:space="preserve">ов «микрофинансовая организация», «кредитное товарищество», «ломбард», производных от них слов или аббревиатуры, предполагающих, что указанное юридическое лицо осуществляет деятельность по предоставлению микрокредитов, либо принять решение о реорганизации </w:t>
      </w:r>
      <w:r>
        <w:rPr>
          <w:rStyle w:val="s0"/>
        </w:rPr>
        <w:t>или ликвидации.</w:t>
      </w:r>
    </w:p>
    <w:p w:rsidR="00000000" w:rsidRDefault="0024275C">
      <w:pPr>
        <w:ind w:firstLine="400"/>
        <w:jc w:val="both"/>
      </w:pPr>
      <w:r>
        <w:rPr>
          <w:rStyle w:val="s0"/>
        </w:rPr>
        <w:t> </w:t>
      </w:r>
    </w:p>
    <w:p w:rsidR="00000000" w:rsidRDefault="0024275C">
      <w:pPr>
        <w:ind w:left="1200" w:hanging="800"/>
        <w:jc w:val="both"/>
      </w:pPr>
      <w:bookmarkStart w:id="38" w:name="SUB170000"/>
      <w:bookmarkEnd w:id="38"/>
      <w:r>
        <w:rPr>
          <w:rStyle w:val="s1"/>
        </w:rPr>
        <w:t xml:space="preserve">Статья 17. Правила предоставления микрокредитов </w:t>
      </w:r>
    </w:p>
    <w:p w:rsidR="00000000" w:rsidRDefault="0024275C">
      <w:pPr>
        <w:ind w:firstLine="400"/>
        <w:jc w:val="both"/>
      </w:pPr>
      <w:r>
        <w:rPr>
          <w:rStyle w:val="s0"/>
        </w:rPr>
        <w:t>Правила предоставления микрокредитов должны содержать следующие сведения:</w:t>
      </w:r>
    </w:p>
    <w:p w:rsidR="00000000" w:rsidRDefault="0024275C">
      <w:pPr>
        <w:ind w:firstLine="400"/>
        <w:jc w:val="both"/>
      </w:pPr>
      <w:r>
        <w:rPr>
          <w:rStyle w:val="s0"/>
        </w:rPr>
        <w:t>1) порядок подачи заявления на предоставление микрокредита и порядок его рассмотрения;</w:t>
      </w:r>
    </w:p>
    <w:p w:rsidR="00000000" w:rsidRDefault="0024275C">
      <w:pPr>
        <w:ind w:firstLine="400"/>
        <w:jc w:val="both"/>
      </w:pPr>
      <w:r>
        <w:rPr>
          <w:rStyle w:val="s0"/>
        </w:rPr>
        <w:t>2) порядок заключения договора о предоставлении микрокредита;</w:t>
      </w:r>
    </w:p>
    <w:p w:rsidR="00000000" w:rsidRDefault="0024275C">
      <w:pPr>
        <w:ind w:firstLine="400"/>
        <w:jc w:val="both"/>
      </w:pPr>
      <w:r>
        <w:rPr>
          <w:rStyle w:val="s0"/>
        </w:rPr>
        <w:t>3) предельные суммы и сроки предоставления микрокредита;</w:t>
      </w:r>
    </w:p>
    <w:p w:rsidR="00000000" w:rsidRDefault="0024275C">
      <w:pPr>
        <w:ind w:firstLine="400"/>
        <w:jc w:val="both"/>
      </w:pPr>
      <w:r>
        <w:rPr>
          <w:rStyle w:val="s0"/>
        </w:rPr>
        <w:t>4) предельные величины ставок вознаграждения по предоставляемым микрокредитам;</w:t>
      </w:r>
    </w:p>
    <w:p w:rsidR="00000000" w:rsidRDefault="0024275C">
      <w:pPr>
        <w:ind w:firstLine="400"/>
        <w:jc w:val="both"/>
      </w:pPr>
      <w:r>
        <w:rPr>
          <w:rStyle w:val="s0"/>
        </w:rPr>
        <w:t>5) порядок выплаты вознаграждения по предоставленным микро</w:t>
      </w:r>
      <w:r>
        <w:rPr>
          <w:rStyle w:val="s0"/>
        </w:rPr>
        <w:t>кредитам;</w:t>
      </w:r>
    </w:p>
    <w:p w:rsidR="00000000" w:rsidRDefault="0024275C">
      <w:pPr>
        <w:ind w:firstLine="400"/>
        <w:jc w:val="both"/>
      </w:pPr>
      <w:r>
        <w:rPr>
          <w:rStyle w:val="s0"/>
        </w:rPr>
        <w:t>6) требования к принимаемому микрофинансовой организацией обеспечению;</w:t>
      </w:r>
    </w:p>
    <w:p w:rsidR="00000000" w:rsidRDefault="0024275C">
      <w:pPr>
        <w:ind w:firstLine="400"/>
        <w:jc w:val="both"/>
      </w:pPr>
      <w:r>
        <w:rPr>
          <w:rStyle w:val="s0"/>
        </w:rPr>
        <w:t>7) правила расчета годовой эффективной ставки вознаграждения по предоставляемым микрокредитам;</w:t>
      </w:r>
    </w:p>
    <w:p w:rsidR="00000000" w:rsidRDefault="0024275C">
      <w:pPr>
        <w:ind w:firstLine="400"/>
        <w:jc w:val="both"/>
      </w:pPr>
      <w:r>
        <w:rPr>
          <w:rStyle w:val="s0"/>
        </w:rPr>
        <w:t>8) методы погашения микрокредита.</w:t>
      </w:r>
    </w:p>
    <w:p w:rsidR="00000000" w:rsidRDefault="0024275C">
      <w:pPr>
        <w:ind w:firstLine="400"/>
        <w:jc w:val="both"/>
      </w:pPr>
      <w:r>
        <w:rPr>
          <w:rStyle w:val="s0"/>
        </w:rPr>
        <w:t>Правила предоставления микрокредитов могут сод</w:t>
      </w:r>
      <w:r>
        <w:rPr>
          <w:rStyle w:val="s0"/>
        </w:rPr>
        <w:t>ержать также иные условия предоставления микрокредита и сведения, не противоречащие законам Республики Казахстан.</w:t>
      </w:r>
    </w:p>
    <w:p w:rsidR="00000000" w:rsidRDefault="0024275C">
      <w:pPr>
        <w:ind w:firstLine="400"/>
        <w:jc w:val="both"/>
      </w:pPr>
      <w:r>
        <w:rPr>
          <w:rStyle w:val="s0"/>
        </w:rPr>
        <w:t> </w:t>
      </w:r>
    </w:p>
    <w:p w:rsidR="00000000" w:rsidRDefault="0024275C">
      <w:pPr>
        <w:ind w:left="1200" w:hanging="800"/>
        <w:jc w:val="both"/>
      </w:pPr>
      <w:bookmarkStart w:id="39" w:name="SUB180000"/>
      <w:bookmarkEnd w:id="39"/>
      <w:r>
        <w:rPr>
          <w:rStyle w:val="s1"/>
        </w:rPr>
        <w:t>Статья 18. Служба внутреннего контроля</w:t>
      </w:r>
    </w:p>
    <w:p w:rsidR="00000000" w:rsidRDefault="0024275C">
      <w:pPr>
        <w:ind w:firstLine="400"/>
        <w:jc w:val="both"/>
      </w:pPr>
      <w:r>
        <w:rPr>
          <w:rStyle w:val="s0"/>
        </w:rPr>
        <w:t>1. Для осуществления контроля за своей финансово-хозяйственной деятельностью микрофинансовой организа</w:t>
      </w:r>
      <w:r>
        <w:rPr>
          <w:rStyle w:val="s0"/>
        </w:rPr>
        <w:t>цией может быть образована служба внутреннего контроля.</w:t>
      </w:r>
    </w:p>
    <w:p w:rsidR="00000000" w:rsidRDefault="0024275C">
      <w:pPr>
        <w:ind w:firstLine="400"/>
        <w:jc w:val="both"/>
      </w:pPr>
      <w:r>
        <w:rPr>
          <w:rStyle w:val="s0"/>
        </w:rPr>
        <w:t>2. Порядок работы службы внутреннего контроля определяется законодательством Республики Казахстан, а также правилами, положением и иными документами, регулирующими внутреннюю деятельность микрофинансо</w:t>
      </w:r>
      <w:r>
        <w:rPr>
          <w:rStyle w:val="s0"/>
        </w:rPr>
        <w:t>вой организации.</w:t>
      </w:r>
    </w:p>
    <w:p w:rsidR="00000000" w:rsidRDefault="0024275C">
      <w:pPr>
        <w:ind w:firstLine="400"/>
        <w:jc w:val="both"/>
      </w:pPr>
      <w:r>
        <w:rPr>
          <w:rStyle w:val="s0"/>
        </w:rPr>
        <w:t> </w:t>
      </w:r>
    </w:p>
    <w:p w:rsidR="00000000" w:rsidRDefault="0024275C">
      <w:pPr>
        <w:ind w:firstLine="397"/>
        <w:jc w:val="both"/>
      </w:pPr>
      <w:bookmarkStart w:id="40" w:name="SUB190000"/>
      <w:bookmarkEnd w:id="40"/>
      <w:r>
        <w:rPr>
          <w:rStyle w:val="s1"/>
        </w:rPr>
        <w:t xml:space="preserve">Статья 19. </w:t>
      </w:r>
      <w:r>
        <w:rPr>
          <w:rStyle w:val="s0"/>
        </w:rPr>
        <w:t xml:space="preserve">Исключена в соответствии с </w:t>
      </w:r>
      <w:hyperlink r:id="rId193" w:anchor="sub_id=4619" w:history="1">
        <w:r>
          <w:rPr>
            <w:rStyle w:val="a4"/>
          </w:rPr>
          <w:t>Законом</w:t>
        </w:r>
      </w:hyperlink>
      <w:r>
        <w:rPr>
          <w:rStyle w:val="s0"/>
        </w:rPr>
        <w:t xml:space="preserve"> РК от 03.07.19 г. № 262-VI </w:t>
      </w:r>
      <w:r>
        <w:rPr>
          <w:rStyle w:val="s3"/>
        </w:rPr>
        <w:t>(введено в действие с 1 января 2020 г.) (</w:t>
      </w:r>
      <w:hyperlink r:id="rId194" w:anchor="sub_id=190000" w:history="1">
        <w:r>
          <w:rPr>
            <w:rStyle w:val="a4"/>
            <w:i/>
            <w:iCs/>
          </w:rPr>
          <w:t>см. стар. ред.</w:t>
        </w:r>
      </w:hyperlink>
      <w:r>
        <w:rPr>
          <w:rStyle w:val="s3"/>
        </w:rPr>
        <w:t>)</w:t>
      </w:r>
    </w:p>
    <w:p w:rsidR="00000000" w:rsidRDefault="0024275C">
      <w:pPr>
        <w:ind w:firstLine="400"/>
        <w:jc w:val="both"/>
      </w:pPr>
      <w:r>
        <w:rPr>
          <w:rStyle w:val="s0"/>
        </w:rPr>
        <w:t> </w:t>
      </w:r>
    </w:p>
    <w:p w:rsidR="00000000" w:rsidRDefault="0024275C">
      <w:pPr>
        <w:ind w:left="1200" w:hanging="800"/>
        <w:jc w:val="both"/>
      </w:pPr>
      <w:bookmarkStart w:id="41" w:name="SUB200000"/>
      <w:bookmarkEnd w:id="41"/>
      <w:r>
        <w:rPr>
          <w:rStyle w:val="s1"/>
        </w:rPr>
        <w:t>Статья 20. Порядок ведения документации по предоставленному микрокредиту</w:t>
      </w:r>
    </w:p>
    <w:p w:rsidR="00000000" w:rsidRDefault="0024275C">
      <w:pPr>
        <w:ind w:firstLine="400"/>
        <w:jc w:val="both"/>
      </w:pPr>
      <w:r>
        <w:rPr>
          <w:rStyle w:val="s0"/>
        </w:rPr>
        <w:t>1. Каждый предоставленный микрокредит регистрируется микрофинансовой организацией в регистрационном журнале заемщиков, вед</w:t>
      </w:r>
      <w:r>
        <w:rPr>
          <w:rStyle w:val="s0"/>
        </w:rPr>
        <w:t>ение которого осуществляется в электронном виде или на бумажном носителе.</w:t>
      </w:r>
    </w:p>
    <w:p w:rsidR="00000000" w:rsidRDefault="0024275C">
      <w:pPr>
        <w:ind w:firstLine="400"/>
        <w:jc w:val="both"/>
      </w:pPr>
      <w:r>
        <w:rPr>
          <w:rStyle w:val="s0"/>
        </w:rPr>
        <w:t xml:space="preserve">2. Для получения микрокредита заявитель (заемщик) представляет документы, предусмотренные </w:t>
      </w:r>
      <w:hyperlink w:anchor="sub200300" w:history="1">
        <w:r>
          <w:rPr>
            <w:rStyle w:val="a4"/>
          </w:rPr>
          <w:t>пунктом 3</w:t>
        </w:r>
      </w:hyperlink>
      <w:r>
        <w:rPr>
          <w:rStyle w:val="s0"/>
        </w:rPr>
        <w:t xml:space="preserve"> настоящей статьи.</w:t>
      </w:r>
    </w:p>
    <w:p w:rsidR="00000000" w:rsidRDefault="0024275C">
      <w:pPr>
        <w:ind w:firstLine="400"/>
        <w:jc w:val="both"/>
      </w:pPr>
      <w:bookmarkStart w:id="42" w:name="SUB200300"/>
      <w:bookmarkEnd w:id="42"/>
      <w:r>
        <w:rPr>
          <w:rStyle w:val="s0"/>
        </w:rPr>
        <w:t>3. Кредитное досье формируется с</w:t>
      </w:r>
      <w:r>
        <w:rPr>
          <w:rStyle w:val="s0"/>
        </w:rPr>
        <w:t>о дня подписания заемщиком первого в данной микрофинансовой организации договора о предоставлении микрокредита.</w:t>
      </w:r>
    </w:p>
    <w:p w:rsidR="00000000" w:rsidRDefault="0024275C">
      <w:pPr>
        <w:ind w:firstLine="400"/>
        <w:jc w:val="both"/>
      </w:pPr>
      <w:r>
        <w:rPr>
          <w:rStyle w:val="s0"/>
        </w:rPr>
        <w:t>Кредитное досье содержит следующее:</w:t>
      </w:r>
    </w:p>
    <w:p w:rsidR="00000000" w:rsidRDefault="0024275C">
      <w:pPr>
        <w:ind w:firstLine="400"/>
        <w:jc w:val="both"/>
      </w:pPr>
      <w:r>
        <w:rPr>
          <w:rStyle w:val="s0"/>
        </w:rPr>
        <w:t>1) заявление со сведениями о цели использования микрокредита (в случае предоставления целевого микрокредита)</w:t>
      </w:r>
      <w:r>
        <w:rPr>
          <w:rStyle w:val="s0"/>
        </w:rPr>
        <w:t>, об имуществе, предоставляемом в обеспечение исполнения заемщиком обязательств по погашению микрокредита и выплате вознаграждения с указанием его стоимости, либо об отсутствии обеспечения;</w:t>
      </w:r>
    </w:p>
    <w:p w:rsidR="00000000" w:rsidRDefault="0024275C">
      <w:pPr>
        <w:ind w:firstLine="400"/>
        <w:jc w:val="both"/>
      </w:pPr>
      <w:r>
        <w:rPr>
          <w:rStyle w:val="s0"/>
        </w:rPr>
        <w:t>2) решение органа заемщика - юридического лица на получение микрок</w:t>
      </w:r>
      <w:r>
        <w:rPr>
          <w:rStyle w:val="s0"/>
        </w:rPr>
        <w:t>редита;</w:t>
      </w:r>
    </w:p>
    <w:p w:rsidR="00000000" w:rsidRDefault="0024275C">
      <w:pPr>
        <w:ind w:firstLine="400"/>
        <w:jc w:val="both"/>
      </w:pPr>
      <w:r>
        <w:rPr>
          <w:rStyle w:val="s0"/>
        </w:rPr>
        <w:t>3) решение органа залогодателя - юридического лица на предоставление предмета залога в обеспечение исполнения обязательств заемщика;</w:t>
      </w:r>
    </w:p>
    <w:p w:rsidR="00000000" w:rsidRDefault="0024275C">
      <w:pPr>
        <w:jc w:val="both"/>
      </w:pPr>
      <w:r>
        <w:rPr>
          <w:rStyle w:val="s3"/>
        </w:rPr>
        <w:t xml:space="preserve">Подпункт 4 изложен в редакции </w:t>
      </w:r>
      <w:hyperlink r:id="rId195" w:anchor="sub_id=10800" w:history="1">
        <w:r>
          <w:rPr>
            <w:rStyle w:val="a4"/>
            <w:i/>
            <w:iCs/>
          </w:rPr>
          <w:t>Закона</w:t>
        </w:r>
      </w:hyperlink>
      <w:r>
        <w:rPr>
          <w:rStyle w:val="s3"/>
        </w:rPr>
        <w:t xml:space="preserve"> РК от 29.12.14 г. № 269-V (</w:t>
      </w:r>
      <w:hyperlink r:id="rId196" w:anchor="sub_id=200304" w:history="1">
        <w:r>
          <w:rPr>
            <w:rStyle w:val="a4"/>
            <w:i/>
            <w:iCs/>
          </w:rPr>
          <w:t>см. стар. ред.</w:t>
        </w:r>
      </w:hyperlink>
      <w:r>
        <w:rPr>
          <w:rStyle w:val="s3"/>
        </w:rPr>
        <w:t>)</w:t>
      </w:r>
    </w:p>
    <w:p w:rsidR="00000000" w:rsidRDefault="0024275C">
      <w:pPr>
        <w:ind w:firstLine="400"/>
        <w:jc w:val="both"/>
      </w:pPr>
      <w:r>
        <w:rPr>
          <w:rStyle w:val="s0"/>
        </w:rPr>
        <w:t>4) копии учредительных документов заемщика (для юридических лиц);</w:t>
      </w:r>
    </w:p>
    <w:p w:rsidR="00000000" w:rsidRDefault="0024275C">
      <w:pPr>
        <w:ind w:firstLine="400"/>
        <w:jc w:val="both"/>
      </w:pPr>
      <w:r>
        <w:rPr>
          <w:rStyle w:val="s0"/>
        </w:rPr>
        <w:t>5) копию документа, удостоверяющего личность заемщика (для физических лиц);</w:t>
      </w:r>
    </w:p>
    <w:p w:rsidR="00000000" w:rsidRDefault="0024275C">
      <w:pPr>
        <w:ind w:firstLine="400"/>
        <w:jc w:val="both"/>
      </w:pPr>
      <w:r>
        <w:rPr>
          <w:rStyle w:val="s0"/>
        </w:rPr>
        <w:t>6) документы, подтверждающие полномочия представителя заемщика на подписание договора о предоставлении микрокредита;</w:t>
      </w:r>
    </w:p>
    <w:p w:rsidR="00000000" w:rsidRDefault="0024275C">
      <w:pPr>
        <w:ind w:firstLine="400"/>
        <w:jc w:val="both"/>
      </w:pPr>
      <w:r>
        <w:rPr>
          <w:rStyle w:val="s0"/>
        </w:rPr>
        <w:t>7) договор о предоставлении микрокредита;</w:t>
      </w:r>
    </w:p>
    <w:p w:rsidR="00000000" w:rsidRDefault="0024275C">
      <w:pPr>
        <w:ind w:firstLine="400"/>
        <w:jc w:val="both"/>
      </w:pPr>
      <w:r>
        <w:rPr>
          <w:rStyle w:val="s0"/>
        </w:rPr>
        <w:t>8) в случае, если пре</w:t>
      </w:r>
      <w:r>
        <w:rPr>
          <w:rStyle w:val="s0"/>
        </w:rPr>
        <w:t>доставленный микрокредит обеспечен залогом имущества, - договор о залоге, копии документов, подтверждающих право собственности на имущество, а в случаях обязательной регистрации залога имущества - документы, подтверждающие факт регистрации залога имущества</w:t>
      </w:r>
      <w:r>
        <w:rPr>
          <w:rStyle w:val="s0"/>
        </w:rPr>
        <w:t>.</w:t>
      </w:r>
    </w:p>
    <w:p w:rsidR="00000000" w:rsidRDefault="0024275C">
      <w:pPr>
        <w:ind w:firstLine="400"/>
        <w:jc w:val="both"/>
      </w:pPr>
      <w:r>
        <w:rPr>
          <w:rStyle w:val="s0"/>
        </w:rPr>
        <w:t>4. По микрокредиту, исполнение обязательства по которому обеспечено гарантией или поручительством, к кредитному досье прилагаются следующие дополнительные документы:</w:t>
      </w:r>
    </w:p>
    <w:p w:rsidR="00000000" w:rsidRDefault="0024275C">
      <w:pPr>
        <w:ind w:firstLine="400"/>
        <w:jc w:val="both"/>
      </w:pPr>
      <w:r>
        <w:rPr>
          <w:rStyle w:val="s0"/>
        </w:rPr>
        <w:t>1) договор гарантии или поручительства;</w:t>
      </w:r>
    </w:p>
    <w:p w:rsidR="00000000" w:rsidRDefault="0024275C">
      <w:pPr>
        <w:ind w:firstLine="400"/>
        <w:jc w:val="both"/>
      </w:pPr>
      <w:r>
        <w:rPr>
          <w:rStyle w:val="s0"/>
        </w:rPr>
        <w:t>2) документы, подтверждающие полномочия представ</w:t>
      </w:r>
      <w:r>
        <w:rPr>
          <w:rStyle w:val="s0"/>
        </w:rPr>
        <w:t>ителя на подписание гарантийного договора от имени гаранта или договора поручительства от имени поручителя;</w:t>
      </w:r>
    </w:p>
    <w:p w:rsidR="00000000" w:rsidRDefault="0024275C">
      <w:pPr>
        <w:ind w:firstLine="400"/>
        <w:jc w:val="both"/>
      </w:pPr>
      <w:r>
        <w:rPr>
          <w:rStyle w:val="s0"/>
        </w:rPr>
        <w:t>3) решение органа гаранта или поручителя - юридического лица о выдаче гарантии или поручительства в обеспечение исполнения обязательств заемщика.</w:t>
      </w:r>
    </w:p>
    <w:p w:rsidR="00000000" w:rsidRDefault="0024275C">
      <w:pPr>
        <w:ind w:firstLine="400"/>
        <w:jc w:val="both"/>
      </w:pPr>
      <w:r>
        <w:rPr>
          <w:rStyle w:val="s0"/>
        </w:rPr>
        <w:t>5.</w:t>
      </w:r>
      <w:r>
        <w:rPr>
          <w:rStyle w:val="s0"/>
        </w:rPr>
        <w:t xml:space="preserve"> Документы (или их копии), подтверждающие полное или частичное погашение задолженности по микрокредиту, должны быть приобщены к кредитному досье и отражать источник погашения микрокредита (деньги, перечисленные заемщиком либо вырученные от продажи заложенн</w:t>
      </w:r>
      <w:r>
        <w:rPr>
          <w:rStyle w:val="s0"/>
        </w:rPr>
        <w:t>ого имущества).</w:t>
      </w:r>
    </w:p>
    <w:p w:rsidR="00000000" w:rsidRDefault="0024275C">
      <w:pPr>
        <w:ind w:firstLine="400"/>
        <w:jc w:val="both"/>
      </w:pPr>
      <w:r>
        <w:rPr>
          <w:rStyle w:val="s0"/>
        </w:rPr>
        <w:t> </w:t>
      </w:r>
    </w:p>
    <w:p w:rsidR="00000000" w:rsidRDefault="0024275C">
      <w:pPr>
        <w:jc w:val="both"/>
      </w:pPr>
      <w:bookmarkStart w:id="43" w:name="SUB210000"/>
      <w:bookmarkEnd w:id="43"/>
      <w:r>
        <w:rPr>
          <w:rStyle w:val="s3"/>
        </w:rPr>
        <w:t xml:space="preserve">В статью 21 внесены изменения в соответствии с </w:t>
      </w:r>
      <w:hyperlink r:id="rId197" w:anchor="sub_id=3600" w:history="1">
        <w:r>
          <w:rPr>
            <w:rStyle w:val="a4"/>
            <w:i/>
            <w:iCs/>
          </w:rPr>
          <w:t>Законом</w:t>
        </w:r>
      </w:hyperlink>
      <w:r>
        <w:rPr>
          <w:rStyle w:val="s3"/>
        </w:rPr>
        <w:t xml:space="preserve"> РК от 07.03.14 г. № 177-V (</w:t>
      </w:r>
      <w:hyperlink r:id="rId198" w:anchor="sub_id=210000" w:history="1">
        <w:r>
          <w:rPr>
            <w:rStyle w:val="a4"/>
            <w:i/>
            <w:iCs/>
          </w:rPr>
          <w:t>см. стар. ред.</w:t>
        </w:r>
      </w:hyperlink>
      <w:r>
        <w:rPr>
          <w:rStyle w:val="s3"/>
        </w:rPr>
        <w:t>)</w:t>
      </w:r>
    </w:p>
    <w:p w:rsidR="00000000" w:rsidRDefault="0024275C">
      <w:pPr>
        <w:ind w:left="1200" w:hanging="800"/>
        <w:jc w:val="both"/>
      </w:pPr>
      <w:r>
        <w:rPr>
          <w:rStyle w:val="s1"/>
        </w:rPr>
        <w:t>Статья 21. Тайна предоставления микрокредита</w:t>
      </w:r>
    </w:p>
    <w:p w:rsidR="00000000" w:rsidRDefault="0024275C">
      <w:pPr>
        <w:ind w:firstLine="400"/>
        <w:jc w:val="both"/>
      </w:pPr>
      <w:r>
        <w:rPr>
          <w:rStyle w:val="s0"/>
        </w:rPr>
        <w:t xml:space="preserve">1. Тайна предоставления микрокредита включает в себя сведения о заемщиках, размерах микрокредитов, об иных условиях договора о предоставлении микрокредита, относящихся к заемщику, и об </w:t>
      </w:r>
      <w:r>
        <w:rPr>
          <w:rStyle w:val="s0"/>
        </w:rPr>
        <w:t>операциях микрофинансовой организации (за исключением правил предоставления микрокредитов).</w:t>
      </w:r>
    </w:p>
    <w:p w:rsidR="00000000" w:rsidRDefault="0024275C">
      <w:pPr>
        <w:ind w:firstLine="400"/>
        <w:jc w:val="both"/>
      </w:pPr>
      <w:r>
        <w:rPr>
          <w:rStyle w:val="s0"/>
        </w:rPr>
        <w:t>Не относятся к тайне предоставления микрокредита сведения о заключенных договорах о предоставлении микрокредитов микрофинансовой организацией, находящейся в процесс</w:t>
      </w:r>
      <w:r>
        <w:rPr>
          <w:rStyle w:val="s0"/>
        </w:rPr>
        <w:t>е ликвидации.</w:t>
      </w:r>
    </w:p>
    <w:p w:rsidR="00000000" w:rsidRDefault="0024275C">
      <w:pPr>
        <w:ind w:firstLine="400"/>
        <w:jc w:val="both"/>
      </w:pPr>
      <w:r>
        <w:rPr>
          <w:rStyle w:val="s0"/>
        </w:rPr>
        <w:t>2. Микрофинансовые организации гарантируют тайну предоставления микрокредита.</w:t>
      </w:r>
    </w:p>
    <w:p w:rsidR="00000000" w:rsidRDefault="0024275C">
      <w:pPr>
        <w:jc w:val="both"/>
      </w:pPr>
      <w:r>
        <w:rPr>
          <w:rStyle w:val="s3"/>
        </w:rPr>
        <w:t xml:space="preserve">Пункт 3 изложен в редакции </w:t>
      </w:r>
      <w:hyperlink r:id="rId199" w:anchor="sub_id=3921" w:history="1">
        <w:r>
          <w:rPr>
            <w:rStyle w:val="a4"/>
            <w:i/>
            <w:iCs/>
          </w:rPr>
          <w:t>Закона</w:t>
        </w:r>
      </w:hyperlink>
      <w:r>
        <w:rPr>
          <w:rStyle w:val="s3"/>
        </w:rPr>
        <w:t xml:space="preserve"> РК от 24.11.15 г. № 422-V (введен в действие с 1</w:t>
      </w:r>
      <w:r>
        <w:rPr>
          <w:rStyle w:val="s3"/>
        </w:rPr>
        <w:t xml:space="preserve"> января 2016 г.) (</w:t>
      </w:r>
      <w:hyperlink r:id="rId200" w:anchor="sub_id=210300" w:history="1">
        <w:r>
          <w:rPr>
            <w:rStyle w:val="a4"/>
            <w:i/>
            <w:iCs/>
          </w:rPr>
          <w:t>см. стар. ред.</w:t>
        </w:r>
      </w:hyperlink>
      <w:r>
        <w:rPr>
          <w:rStyle w:val="s3"/>
        </w:rPr>
        <w:t xml:space="preserve">); внесены изменения в соответствии с </w:t>
      </w:r>
      <w:hyperlink r:id="rId201" w:anchor="sub_id=21" w:history="1">
        <w:r>
          <w:rPr>
            <w:rStyle w:val="a4"/>
            <w:i/>
            <w:iCs/>
          </w:rPr>
          <w:t>Законом</w:t>
        </w:r>
      </w:hyperlink>
      <w:r>
        <w:rPr>
          <w:rStyle w:val="s3"/>
        </w:rPr>
        <w:t xml:space="preserve"> РК от 06.05.17</w:t>
      </w:r>
      <w:r>
        <w:rPr>
          <w:rStyle w:val="s3"/>
        </w:rPr>
        <w:t xml:space="preserve"> г. № 63-VI (</w:t>
      </w:r>
      <w:hyperlink r:id="rId202" w:anchor="sub_id=210300" w:history="1">
        <w:r>
          <w:rPr>
            <w:rStyle w:val="a4"/>
            <w:i/>
            <w:iCs/>
          </w:rPr>
          <w:t>см. стар. ред.</w:t>
        </w:r>
      </w:hyperlink>
      <w:r>
        <w:rPr>
          <w:rStyle w:val="s3"/>
        </w:rPr>
        <w:t>)</w:t>
      </w:r>
    </w:p>
    <w:p w:rsidR="00000000" w:rsidRDefault="0024275C">
      <w:pPr>
        <w:ind w:firstLine="400"/>
        <w:jc w:val="both"/>
      </w:pPr>
      <w:r>
        <w:rPr>
          <w:rStyle w:val="s0"/>
        </w:rPr>
        <w:t>3. Тайна предоставления микрокредита может быть раскрыта только заемщику, любому третьему лицу на основании письменного согласия заемщика, данн</w:t>
      </w:r>
      <w:r>
        <w:rPr>
          <w:rStyle w:val="s0"/>
        </w:rPr>
        <w:t xml:space="preserve">ого в момент его личного присутствия в микрофинансовой организации, кредитному бюро по предоставленным микрокредитам в соответствии с законами Республики Казахстан, а также лицам, указанным в пунктах 4, 5, 5-1 и 6 настоящей </w:t>
      </w:r>
      <w:r>
        <w:t>статьи</w:t>
      </w:r>
      <w:r>
        <w:rPr>
          <w:rStyle w:val="s0"/>
        </w:rPr>
        <w:t>.</w:t>
      </w:r>
    </w:p>
    <w:p w:rsidR="00000000" w:rsidRDefault="0024275C">
      <w:pPr>
        <w:ind w:firstLine="400"/>
        <w:jc w:val="both"/>
      </w:pPr>
      <w:bookmarkStart w:id="44" w:name="SUB210400"/>
      <w:bookmarkEnd w:id="44"/>
      <w:r>
        <w:rPr>
          <w:rStyle w:val="s0"/>
        </w:rPr>
        <w:t>4. Сведения о заемщиках,</w:t>
      </w:r>
      <w:r>
        <w:rPr>
          <w:rStyle w:val="s0"/>
        </w:rPr>
        <w:t xml:space="preserve"> размерах микрокредитов, об иных условиях договора о предоставлении микрокредита, относящихся к заемщику, об операциях, проводимых микрофинансовой организацией, выдаются:</w:t>
      </w:r>
    </w:p>
    <w:p w:rsidR="00000000" w:rsidRDefault="0024275C">
      <w:pPr>
        <w:jc w:val="both"/>
      </w:pPr>
      <w:r>
        <w:rPr>
          <w:rStyle w:val="s3"/>
        </w:rPr>
        <w:t xml:space="preserve">В подпункт 1 внесены изменения в соответствии с </w:t>
      </w:r>
      <w:hyperlink r:id="rId203" w:anchor="sub_id=21" w:history="1">
        <w:r>
          <w:rPr>
            <w:rStyle w:val="a4"/>
            <w:i/>
            <w:iCs/>
          </w:rPr>
          <w:t>Законом</w:t>
        </w:r>
      </w:hyperlink>
      <w:r>
        <w:rPr>
          <w:rStyle w:val="s3"/>
        </w:rPr>
        <w:t xml:space="preserve"> РК от 06.05.17 г. № 63-VI (</w:t>
      </w:r>
      <w:hyperlink r:id="rId204" w:anchor="sub_id=210400" w:history="1">
        <w:r>
          <w:rPr>
            <w:rStyle w:val="a4"/>
            <w:i/>
            <w:iCs/>
          </w:rPr>
          <w:t>см. стар. ред.</w:t>
        </w:r>
      </w:hyperlink>
      <w:r>
        <w:rPr>
          <w:rStyle w:val="s3"/>
        </w:rPr>
        <w:t>)</w:t>
      </w:r>
    </w:p>
    <w:p w:rsidR="00000000" w:rsidRDefault="0024275C">
      <w:pPr>
        <w:ind w:firstLine="400"/>
        <w:jc w:val="both"/>
      </w:pPr>
      <w:r>
        <w:rPr>
          <w:rStyle w:val="s0"/>
        </w:rPr>
        <w:t>1) государственным органам и должностным лицам, осуществляющим функции уголовного преследования: по находящимся в их производстве уголовным делам на основании письменного запроса, заверенного печатью и санкционированного прокурором;</w:t>
      </w:r>
    </w:p>
    <w:p w:rsidR="00000000" w:rsidRDefault="0024275C">
      <w:pPr>
        <w:jc w:val="both"/>
      </w:pPr>
      <w:r>
        <w:rPr>
          <w:rStyle w:val="s3"/>
        </w:rPr>
        <w:t>Пункт дополнен подпункт</w:t>
      </w:r>
      <w:r>
        <w:rPr>
          <w:rStyle w:val="s3"/>
        </w:rPr>
        <w:t xml:space="preserve">ом 1-1 в соответствии с </w:t>
      </w:r>
      <w:hyperlink r:id="rId205" w:anchor="sub_id=2800" w:history="1">
        <w:r>
          <w:rPr>
            <w:rStyle w:val="a4"/>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206" w:history="1">
        <w:r>
          <w:rPr>
            <w:rStyle w:val="a4"/>
            <w:i/>
            <w:iCs/>
          </w:rPr>
          <w:t>опубликования</w:t>
        </w:r>
      </w:hyperlink>
      <w:r>
        <w:rPr>
          <w:rStyle w:val="s3"/>
        </w:rPr>
        <w:t>)</w:t>
      </w:r>
    </w:p>
    <w:p w:rsidR="00000000" w:rsidRDefault="0024275C">
      <w:pPr>
        <w:ind w:firstLine="400"/>
        <w:jc w:val="both"/>
      </w:pPr>
      <w:r>
        <w:t xml:space="preserve">1-1) органам национальной безопасности и Службе государственной охраны Республики Казахстан с санкции прокурора по их требованию о предоставлении информации, необходимой для предупреждения, вскрытия и пресечения </w:t>
      </w:r>
      <w:hyperlink r:id="rId207" w:anchor="sub_id=10008" w:history="1">
        <w:r>
          <w:rPr>
            <w:rStyle w:val="a4"/>
          </w:rPr>
          <w:t>разведывательных</w:t>
        </w:r>
      </w:hyperlink>
      <w:r>
        <w:t xml:space="preserve"> и (или) </w:t>
      </w:r>
      <w:hyperlink r:id="rId208" w:anchor="sub_id=10027" w:history="1">
        <w:r>
          <w:rPr>
            <w:rStyle w:val="a4"/>
          </w:rPr>
          <w:t>подрывных</w:t>
        </w:r>
      </w:hyperlink>
      <w:r>
        <w:t xml:space="preserve"> акций;</w:t>
      </w:r>
    </w:p>
    <w:p w:rsidR="00000000" w:rsidRDefault="0024275C">
      <w:pPr>
        <w:ind w:firstLine="400"/>
        <w:jc w:val="both"/>
      </w:pPr>
      <w:r>
        <w:rPr>
          <w:rStyle w:val="s0"/>
        </w:rPr>
        <w:t>2) судам: по находящимся в их производстве делам</w:t>
      </w:r>
      <w:r>
        <w:rPr>
          <w:rStyle w:val="s0"/>
        </w:rPr>
        <w:t xml:space="preserve"> на основании определения, постановления, решения и приговора суда;</w:t>
      </w:r>
    </w:p>
    <w:p w:rsidR="00000000" w:rsidRDefault="0024275C">
      <w:pPr>
        <w:jc w:val="both"/>
      </w:pPr>
      <w:r>
        <w:rPr>
          <w:rStyle w:val="s3"/>
        </w:rPr>
        <w:t xml:space="preserve">В подпункт 3 внесены изменения в соответствии с </w:t>
      </w:r>
      <w:hyperlink r:id="rId209" w:anchor="sub_id=13400" w:history="1">
        <w:r>
          <w:rPr>
            <w:rStyle w:val="a4"/>
            <w:i/>
            <w:iCs/>
          </w:rPr>
          <w:t>Законом</w:t>
        </w:r>
      </w:hyperlink>
      <w:r>
        <w:rPr>
          <w:rStyle w:val="s3"/>
        </w:rPr>
        <w:t xml:space="preserve"> РК от 29.09.14 г. № 239-V (</w:t>
      </w:r>
      <w:hyperlink r:id="rId210" w:anchor="sub_id=210403" w:history="1">
        <w:r>
          <w:rPr>
            <w:rStyle w:val="a4"/>
            <w:i/>
            <w:iCs/>
          </w:rPr>
          <w:t>см. стар. ред.</w:t>
        </w:r>
      </w:hyperlink>
      <w:r>
        <w:rPr>
          <w:rStyle w:val="s3"/>
        </w:rPr>
        <w:t xml:space="preserve">); </w:t>
      </w:r>
      <w:hyperlink r:id="rId211" w:anchor="sub_id=3300" w:history="1">
        <w:r>
          <w:rPr>
            <w:rStyle w:val="a4"/>
            <w:i/>
            <w:iCs/>
            <w:bdr w:val="none" w:sz="0" w:space="0" w:color="auto" w:frame="1"/>
          </w:rPr>
          <w:t>Законом</w:t>
        </w:r>
      </w:hyperlink>
      <w:r>
        <w:rPr>
          <w:rStyle w:val="s3"/>
        </w:rPr>
        <w:t xml:space="preserve"> РК от 21.01.19 г. № 217-VI (введены в действие с 24 апреля 2019 г.) (</w:t>
      </w:r>
      <w:hyperlink r:id="rId212" w:anchor="sub_id=210403" w:history="1">
        <w:r>
          <w:rPr>
            <w:rStyle w:val="a4"/>
            <w:i/>
            <w:iCs/>
            <w:bdr w:val="none" w:sz="0" w:space="0" w:color="auto" w:frame="1"/>
          </w:rPr>
          <w:t>см. стар. ред.</w:t>
        </w:r>
      </w:hyperlink>
      <w:r>
        <w:rPr>
          <w:rStyle w:val="s3"/>
        </w:rPr>
        <w:t>)</w:t>
      </w:r>
    </w:p>
    <w:p w:rsidR="00000000" w:rsidRDefault="0024275C">
      <w:pPr>
        <w:ind w:firstLine="400"/>
        <w:jc w:val="both"/>
      </w:pPr>
      <w:r>
        <w:rPr>
          <w:rStyle w:val="s0"/>
        </w:rPr>
        <w:t>3) государственным и частным судебным исполнителям: по находящимся в их производстве делам исполнительного производства на основании санкционированного прокурором постановлен</w:t>
      </w:r>
      <w:r>
        <w:rPr>
          <w:rStyle w:val="s0"/>
        </w:rPr>
        <w:t>ия судебного исполнителя, заверенного печатью органов юстиции или печатью частного судебного исполнителя;</w:t>
      </w:r>
    </w:p>
    <w:p w:rsidR="00000000" w:rsidRDefault="0024275C">
      <w:pPr>
        <w:ind w:firstLine="400"/>
        <w:jc w:val="both"/>
      </w:pPr>
      <w:r>
        <w:rPr>
          <w:rStyle w:val="s0"/>
        </w:rPr>
        <w:t>4) прокурору: на основании постановления о производстве проверки в пределах его компетенции по находящемуся у него на рассмотрении материалу;</w:t>
      </w:r>
    </w:p>
    <w:p w:rsidR="00000000" w:rsidRDefault="0024275C">
      <w:pPr>
        <w:jc w:val="both"/>
      </w:pPr>
      <w:r>
        <w:rPr>
          <w:rStyle w:val="s3"/>
        </w:rPr>
        <w:t xml:space="preserve">Подпункт 5 изложен в редакции </w:t>
      </w:r>
      <w:hyperlink r:id="rId213" w:anchor="sub_id=2200" w:history="1">
        <w:r>
          <w:rPr>
            <w:rStyle w:val="a4"/>
            <w:i/>
            <w:iCs/>
          </w:rPr>
          <w:t>Закона</w:t>
        </w:r>
      </w:hyperlink>
      <w:r>
        <w:rPr>
          <w:rStyle w:val="s3"/>
        </w:rPr>
        <w:t xml:space="preserve"> РК от 28.11.14 г. № 257-V (</w:t>
      </w:r>
      <w:hyperlink r:id="rId214" w:anchor="sub_id=210405" w:history="1">
        <w:r>
          <w:rPr>
            <w:rStyle w:val="a4"/>
            <w:i/>
            <w:iCs/>
          </w:rPr>
          <w:t>см. стар. ред.</w:t>
        </w:r>
      </w:hyperlink>
      <w:r>
        <w:rPr>
          <w:rStyle w:val="s3"/>
        </w:rPr>
        <w:t>)</w:t>
      </w:r>
    </w:p>
    <w:p w:rsidR="00000000" w:rsidRDefault="0024275C">
      <w:pPr>
        <w:ind w:firstLine="400"/>
        <w:jc w:val="both"/>
      </w:pPr>
      <w:r>
        <w:rPr>
          <w:rStyle w:val="s0"/>
        </w:rPr>
        <w:t>5) органам государственных доходов исключительно в целях налогового администрирования: по вопросам, связанным с налогообложением проверяемого лица, на основании предписания;</w:t>
      </w:r>
    </w:p>
    <w:p w:rsidR="00000000" w:rsidRDefault="0024275C">
      <w:pPr>
        <w:jc w:val="both"/>
      </w:pPr>
      <w:r>
        <w:rPr>
          <w:rStyle w:val="s3"/>
        </w:rPr>
        <w:t xml:space="preserve">Подпункт 6 изложен в редакции </w:t>
      </w:r>
      <w:hyperlink r:id="rId215" w:anchor="sub_id=10821" w:history="1">
        <w:r>
          <w:rPr>
            <w:rStyle w:val="a4"/>
            <w:i/>
            <w:iCs/>
          </w:rPr>
          <w:t>Закона</w:t>
        </w:r>
      </w:hyperlink>
      <w:r>
        <w:rPr>
          <w:rStyle w:val="s3"/>
        </w:rPr>
        <w:t xml:space="preserve"> РК от 29.12.14 г. № 269-V (</w:t>
      </w:r>
      <w:hyperlink r:id="rId216" w:anchor="sub_id=210406" w:history="1">
        <w:r>
          <w:rPr>
            <w:rStyle w:val="a4"/>
            <w:i/>
            <w:iCs/>
          </w:rPr>
          <w:t>см. стар. ред.</w:t>
        </w:r>
      </w:hyperlink>
      <w:r>
        <w:rPr>
          <w:rStyle w:val="s3"/>
        </w:rPr>
        <w:t xml:space="preserve">); </w:t>
      </w:r>
      <w:hyperlink r:id="rId217" w:anchor="sub_id=3921" w:history="1">
        <w:r>
          <w:rPr>
            <w:rStyle w:val="a4"/>
            <w:i/>
            <w:iCs/>
          </w:rPr>
          <w:t>Закона</w:t>
        </w:r>
      </w:hyperlink>
      <w:r>
        <w:rPr>
          <w:rStyle w:val="s3"/>
        </w:rPr>
        <w:t xml:space="preserve"> Р</w:t>
      </w:r>
      <w:r>
        <w:rPr>
          <w:rStyle w:val="s3"/>
        </w:rPr>
        <w:t>К от 24.11.15 г. № 422-V (введен в действие с 1 января 2016 г.) (</w:t>
      </w:r>
      <w:hyperlink r:id="rId218" w:anchor="sub_id=210406" w:history="1">
        <w:r>
          <w:rPr>
            <w:rStyle w:val="a4"/>
            <w:i/>
            <w:iCs/>
          </w:rPr>
          <w:t>см. стар. ред.</w:t>
        </w:r>
      </w:hyperlink>
      <w:r>
        <w:rPr>
          <w:rStyle w:val="s3"/>
        </w:rPr>
        <w:t>)</w:t>
      </w:r>
    </w:p>
    <w:p w:rsidR="00000000" w:rsidRDefault="0024275C">
      <w:pPr>
        <w:ind w:firstLine="400"/>
        <w:jc w:val="both"/>
      </w:pPr>
      <w:r>
        <w:rPr>
          <w:rStyle w:val="s0"/>
        </w:rPr>
        <w:t xml:space="preserve">6) представителям заемщика: на основании доверенности, по заемщику, являющемуся физическим </w:t>
      </w:r>
      <w:r>
        <w:rPr>
          <w:rStyle w:val="s0"/>
        </w:rPr>
        <w:t>лицом, на основании нотариально удостоверенной доверенности;</w:t>
      </w:r>
    </w:p>
    <w:p w:rsidR="00000000" w:rsidRDefault="0024275C">
      <w:pPr>
        <w:jc w:val="both"/>
      </w:pPr>
      <w:r>
        <w:rPr>
          <w:rStyle w:val="s3"/>
        </w:rPr>
        <w:t xml:space="preserve">Подпункт 7 изложен в редакции </w:t>
      </w:r>
      <w:hyperlink r:id="rId219" w:anchor="sub_id=21" w:history="1">
        <w:r>
          <w:rPr>
            <w:rStyle w:val="a4"/>
            <w:i/>
            <w:iCs/>
          </w:rPr>
          <w:t>Закона</w:t>
        </w:r>
      </w:hyperlink>
      <w:r>
        <w:rPr>
          <w:rStyle w:val="s3"/>
        </w:rPr>
        <w:t xml:space="preserve"> РК от 06.05.17 г. № 63-VI (</w:t>
      </w:r>
      <w:hyperlink r:id="rId220" w:anchor="sub_id=210407" w:history="1">
        <w:r>
          <w:rPr>
            <w:rStyle w:val="a4"/>
            <w:i/>
            <w:iCs/>
          </w:rPr>
          <w:t>см. стар. ред.</w:t>
        </w:r>
      </w:hyperlink>
      <w:r>
        <w:rPr>
          <w:rStyle w:val="s3"/>
        </w:rPr>
        <w:t>)</w:t>
      </w:r>
    </w:p>
    <w:p w:rsidR="00000000" w:rsidRDefault="0024275C">
      <w:pPr>
        <w:ind w:firstLine="400"/>
        <w:jc w:val="both"/>
      </w:pPr>
      <w:r>
        <w:rPr>
          <w:rStyle w:val="s0"/>
        </w:rPr>
        <w:t>7) уполномоченному органу в области реабилитации и банкротства: в отношении лица, по которому имеется вступившее в законную силу решение суда о признании банкротом, за период в течение пяти лет до возбуждени</w:t>
      </w:r>
      <w:r>
        <w:rPr>
          <w:rStyle w:val="s0"/>
        </w:rPr>
        <w:t>я дела о банкротстве и (или) реабилитации с санкции прокурора.</w:t>
      </w:r>
    </w:p>
    <w:p w:rsidR="00000000" w:rsidRDefault="0024275C">
      <w:pPr>
        <w:ind w:firstLine="400"/>
        <w:jc w:val="both"/>
      </w:pPr>
      <w:r>
        <w:rPr>
          <w:rStyle w:val="s0"/>
        </w:rPr>
        <w:t xml:space="preserve">5. Сведения о заемщике, размере микрокредита, об иных условиях договора о предоставлении микрокредита, относящихся к заемщику, в случае смерти заемщика, помимо лиц, предусмотренных в </w:t>
      </w:r>
      <w:hyperlink w:anchor="sub210400" w:history="1">
        <w:r>
          <w:rPr>
            <w:rStyle w:val="a4"/>
          </w:rPr>
          <w:t>пункте 4</w:t>
        </w:r>
      </w:hyperlink>
      <w:r>
        <w:rPr>
          <w:rStyle w:val="s0"/>
        </w:rPr>
        <w:t xml:space="preserve"> настоящей статьи, также выдаются на основании письменного запроса:</w:t>
      </w:r>
    </w:p>
    <w:p w:rsidR="00000000" w:rsidRDefault="0024275C">
      <w:pPr>
        <w:ind w:firstLine="400"/>
        <w:jc w:val="both"/>
      </w:pPr>
      <w:r>
        <w:rPr>
          <w:rStyle w:val="s0"/>
        </w:rPr>
        <w:t>1) лицам, указанным заемщиком в завещании;</w:t>
      </w:r>
    </w:p>
    <w:p w:rsidR="00000000" w:rsidRDefault="0024275C">
      <w:pPr>
        <w:ind w:firstLine="400"/>
        <w:jc w:val="both"/>
      </w:pPr>
      <w:r>
        <w:rPr>
          <w:rStyle w:val="s0"/>
        </w:rPr>
        <w:t>2) нотариусам: по находящимся в их производстве наследственным делам на основании письменного запроса нотариуса, за</w:t>
      </w:r>
      <w:r>
        <w:rPr>
          <w:rStyle w:val="s0"/>
        </w:rPr>
        <w:t>веренного его печатью.</w:t>
      </w:r>
    </w:p>
    <w:p w:rsidR="00000000" w:rsidRDefault="0024275C">
      <w:pPr>
        <w:ind w:firstLine="400"/>
        <w:jc w:val="both"/>
      </w:pPr>
      <w:r>
        <w:rPr>
          <w:rStyle w:val="s0"/>
        </w:rPr>
        <w:t>К письменному запросу нотариуса должна быть приложена копия свидетельства о смерти;</w:t>
      </w:r>
    </w:p>
    <w:p w:rsidR="00000000" w:rsidRDefault="0024275C">
      <w:pPr>
        <w:ind w:firstLine="400"/>
        <w:jc w:val="both"/>
      </w:pPr>
      <w:r>
        <w:rPr>
          <w:rStyle w:val="s0"/>
        </w:rPr>
        <w:t>3) иностранным консульским учреждениям: по находящимся в их производстве наследственным делам.</w:t>
      </w:r>
    </w:p>
    <w:p w:rsidR="00000000" w:rsidRDefault="0024275C">
      <w:pPr>
        <w:jc w:val="both"/>
      </w:pPr>
      <w:r>
        <w:rPr>
          <w:rStyle w:val="s3"/>
        </w:rPr>
        <w:t xml:space="preserve">Статья дополнена пунктом 5-1 в соответствии с </w:t>
      </w:r>
      <w:hyperlink r:id="rId221" w:anchor="sub_id=21" w:history="1">
        <w:r>
          <w:rPr>
            <w:rStyle w:val="a4"/>
            <w:i/>
            <w:iCs/>
          </w:rPr>
          <w:t>Законом</w:t>
        </w:r>
      </w:hyperlink>
      <w:r>
        <w:rPr>
          <w:rStyle w:val="s3"/>
        </w:rPr>
        <w:t xml:space="preserve"> РК от 06.05.17 г. № 63-VI</w:t>
      </w:r>
    </w:p>
    <w:p w:rsidR="00000000" w:rsidRDefault="0024275C">
      <w:pPr>
        <w:ind w:firstLine="400"/>
        <w:jc w:val="both"/>
      </w:pPr>
      <w:r>
        <w:rPr>
          <w:rStyle w:val="s0"/>
        </w:rPr>
        <w:t>5-1. Тайна предоставления микрокредита может быть раскрыта банковскому омбудсману по находящимся у него на рассмотрении обращениям заемщиков - физичес</w:t>
      </w:r>
      <w:r>
        <w:rPr>
          <w:rStyle w:val="s0"/>
        </w:rPr>
        <w:t xml:space="preserve">ких лиц по урегулированию разногласий, возникающих из договора о предоставлении микрокредита, право (требование) по которому было уступлено лицу, указанному в </w:t>
      </w:r>
      <w:hyperlink w:anchor="sub9010400" w:history="1">
        <w:r>
          <w:rPr>
            <w:rStyle w:val="a4"/>
          </w:rPr>
          <w:t>пунктах 4 и 5 статьи 9-1</w:t>
        </w:r>
      </w:hyperlink>
      <w:r>
        <w:rPr>
          <w:rStyle w:val="s0"/>
        </w:rPr>
        <w:t xml:space="preserve"> настоящего Закона.</w:t>
      </w:r>
    </w:p>
    <w:p w:rsidR="00000000" w:rsidRDefault="0024275C">
      <w:pPr>
        <w:ind w:firstLine="400"/>
        <w:jc w:val="both"/>
      </w:pPr>
      <w:r>
        <w:rPr>
          <w:rStyle w:val="s0"/>
        </w:rPr>
        <w:t>6. Не является раскр</w:t>
      </w:r>
      <w:r>
        <w:rPr>
          <w:rStyle w:val="s0"/>
        </w:rPr>
        <w:t>ытием тайны предоставления микрокредита:</w:t>
      </w:r>
    </w:p>
    <w:p w:rsidR="00000000" w:rsidRDefault="0024275C">
      <w:pPr>
        <w:ind w:firstLine="400"/>
        <w:jc w:val="both"/>
      </w:pPr>
      <w:r>
        <w:rPr>
          <w:rStyle w:val="s0"/>
        </w:rPr>
        <w:t>1) предоставление микрофинансовыми организациями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w:t>
      </w:r>
      <w:r>
        <w:rPr>
          <w:rStyle w:val="s0"/>
        </w:rPr>
        <w:t>а восьмидесяти календарных дней;</w:t>
      </w:r>
    </w:p>
    <w:p w:rsidR="00000000" w:rsidRDefault="0024275C">
      <w:pPr>
        <w:jc w:val="both"/>
      </w:pPr>
      <w:r>
        <w:rPr>
          <w:rStyle w:val="s3"/>
        </w:rPr>
        <w:t xml:space="preserve">Подпункт 2 изложен в редакции </w:t>
      </w:r>
      <w:hyperlink r:id="rId222" w:anchor="sub_id=21" w:history="1">
        <w:r>
          <w:rPr>
            <w:rStyle w:val="a4"/>
            <w:i/>
            <w:iCs/>
          </w:rPr>
          <w:t>Закона</w:t>
        </w:r>
      </w:hyperlink>
      <w:r>
        <w:rPr>
          <w:rStyle w:val="s3"/>
        </w:rPr>
        <w:t xml:space="preserve"> РК от 06.05.17 г. № 63-VI (</w:t>
      </w:r>
      <w:hyperlink r:id="rId223" w:anchor="sub_id=210602" w:history="1">
        <w:r>
          <w:rPr>
            <w:rStyle w:val="a4"/>
            <w:i/>
            <w:iCs/>
          </w:rPr>
          <w:t>см. стар. ред.</w:t>
        </w:r>
      </w:hyperlink>
      <w:r>
        <w:rPr>
          <w:rStyle w:val="s3"/>
        </w:rPr>
        <w:t>)</w:t>
      </w:r>
    </w:p>
    <w:p w:rsidR="00000000" w:rsidRDefault="0024275C">
      <w:pPr>
        <w:ind w:firstLine="400"/>
        <w:jc w:val="both"/>
      </w:pPr>
      <w:r>
        <w:rPr>
          <w:rStyle w:val="s0"/>
        </w:rPr>
        <w:t xml:space="preserve">2) предоставление микрофинансовыми организациями информации, связанной с микрокредитом, по которому имеется просроченная задолженность по основному долгу и (или) начисленному вознаграждению, лицам, указанным в </w:t>
      </w:r>
      <w:hyperlink w:anchor="sub9010400" w:history="1">
        <w:r>
          <w:rPr>
            <w:rStyle w:val="a4"/>
          </w:rPr>
          <w:t>пунктах 4 и 5 статьи 9-1</w:t>
        </w:r>
      </w:hyperlink>
      <w:r>
        <w:rPr>
          <w:rStyle w:val="s0"/>
        </w:rPr>
        <w:t xml:space="preserve"> настоящего Закона;</w:t>
      </w:r>
    </w:p>
    <w:p w:rsidR="00000000" w:rsidRDefault="0024275C">
      <w:pPr>
        <w:jc w:val="both"/>
      </w:pPr>
      <w:r>
        <w:rPr>
          <w:rStyle w:val="s3"/>
        </w:rPr>
        <w:t xml:space="preserve">Пункт дополнен подпунктом 3 в соответствии с </w:t>
      </w:r>
      <w:hyperlink r:id="rId224" w:anchor="sub_id=21" w:history="1">
        <w:r>
          <w:rPr>
            <w:rStyle w:val="a4"/>
            <w:i/>
            <w:iCs/>
          </w:rPr>
          <w:t>Законом</w:t>
        </w:r>
      </w:hyperlink>
      <w:r>
        <w:rPr>
          <w:rStyle w:val="s3"/>
        </w:rPr>
        <w:t xml:space="preserve"> РК от 06.05.17 г. № 63-VI</w:t>
      </w:r>
    </w:p>
    <w:p w:rsidR="00000000" w:rsidRDefault="0024275C">
      <w:pPr>
        <w:ind w:firstLine="400"/>
        <w:jc w:val="both"/>
      </w:pPr>
      <w:r>
        <w:rPr>
          <w:rStyle w:val="s0"/>
        </w:rPr>
        <w:t>3) предоставление микрофинансовыми организаци</w:t>
      </w:r>
      <w:r>
        <w:rPr>
          <w:rStyle w:val="s0"/>
        </w:rPr>
        <w:t xml:space="preserve">ями коллекторскому агентству информации по микрокредиту в рамках заключенного договора о взыскании задолженности с данным </w:t>
      </w:r>
      <w:hyperlink r:id="rId225" w:anchor="sub_id=10004" w:history="1">
        <w:r>
          <w:rPr>
            <w:rStyle w:val="a4"/>
          </w:rPr>
          <w:t>коллекторским агентством</w:t>
        </w:r>
      </w:hyperlink>
      <w:r>
        <w:rPr>
          <w:rStyle w:val="s0"/>
        </w:rPr>
        <w:t>;</w:t>
      </w:r>
    </w:p>
    <w:p w:rsidR="00000000" w:rsidRDefault="0024275C">
      <w:pPr>
        <w:jc w:val="both"/>
      </w:pPr>
      <w:r>
        <w:rPr>
          <w:rStyle w:val="s3"/>
        </w:rPr>
        <w:t>Пункт дополнен подпунктом</w:t>
      </w:r>
      <w:r>
        <w:rPr>
          <w:rStyle w:val="s3"/>
        </w:rPr>
        <w:t xml:space="preserve"> 4 в соответствии с </w:t>
      </w:r>
      <w:hyperlink r:id="rId226" w:anchor="sub_id=4621" w:history="1">
        <w:r>
          <w:rPr>
            <w:rStyle w:val="a4"/>
            <w:i/>
            <w:iCs/>
          </w:rPr>
          <w:t>Законом</w:t>
        </w:r>
      </w:hyperlink>
      <w:r>
        <w:rPr>
          <w:rStyle w:val="s3"/>
        </w:rPr>
        <w:t xml:space="preserve"> РК от 03.07.19 г. № 262-VI (введено в действие с 1 января 2020 г.)</w:t>
      </w:r>
    </w:p>
    <w:p w:rsidR="00000000" w:rsidRDefault="0024275C">
      <w:pPr>
        <w:ind w:firstLine="397"/>
        <w:jc w:val="both"/>
      </w:pPr>
      <w:r>
        <w:rPr>
          <w:rStyle w:val="s0"/>
        </w:rPr>
        <w:t>4) обмен информацией, в том числе сведениями, составляющими тайну предоставлени</w:t>
      </w:r>
      <w:r>
        <w:rPr>
          <w:rStyle w:val="s0"/>
        </w:rPr>
        <w:t>я микрокредита, между Национальным Банком Республики Казахстан и уполномоченным органом;</w:t>
      </w:r>
    </w:p>
    <w:p w:rsidR="00000000" w:rsidRDefault="0024275C">
      <w:pPr>
        <w:jc w:val="both"/>
      </w:pPr>
      <w:r>
        <w:rPr>
          <w:rStyle w:val="s3"/>
        </w:rPr>
        <w:t xml:space="preserve">Пункт дополнен подпунктом 5 в соответствии с </w:t>
      </w:r>
      <w:hyperlink r:id="rId227" w:anchor="sub_id=4621" w:history="1">
        <w:r>
          <w:rPr>
            <w:rStyle w:val="a4"/>
            <w:i/>
            <w:iCs/>
          </w:rPr>
          <w:t>Законом</w:t>
        </w:r>
      </w:hyperlink>
      <w:r>
        <w:rPr>
          <w:rStyle w:val="s3"/>
        </w:rPr>
        <w:t xml:space="preserve"> РК от 03.07.19 г. № 262-VI (введ</w:t>
      </w:r>
      <w:r>
        <w:rPr>
          <w:rStyle w:val="s3"/>
        </w:rPr>
        <w:t>ено в действие с 1 января 2020 г.)</w:t>
      </w:r>
    </w:p>
    <w:p w:rsidR="00000000" w:rsidRDefault="0024275C">
      <w:pPr>
        <w:ind w:firstLine="397"/>
        <w:jc w:val="both"/>
      </w:pPr>
      <w:r>
        <w:rPr>
          <w:rStyle w:val="s0"/>
        </w:rPr>
        <w:t>5) представление должностным лицом государственного органа или лицом, выполняющим управленческие функции в микрофинансовой организации, документов и сведений, содержащих тайну предоставления микрокредита, в качестве подтв</w:t>
      </w:r>
      <w:r>
        <w:rPr>
          <w:rStyle w:val="s0"/>
        </w:rPr>
        <w:t>ерждающих документов и материалов при направлении органу уголовного преследования сообщения об уголовном правонарушении.</w:t>
      </w:r>
    </w:p>
    <w:p w:rsidR="00000000" w:rsidRDefault="0024275C">
      <w:pPr>
        <w:ind w:firstLine="400"/>
        <w:jc w:val="both"/>
      </w:pPr>
      <w:r>
        <w:rPr>
          <w:rStyle w:val="s0"/>
        </w:rPr>
        <w:t> </w:t>
      </w:r>
    </w:p>
    <w:p w:rsidR="00000000" w:rsidRDefault="0024275C">
      <w:pPr>
        <w:jc w:val="both"/>
      </w:pPr>
      <w:bookmarkStart w:id="45" w:name="SUB220000"/>
      <w:bookmarkEnd w:id="45"/>
      <w:r>
        <w:rPr>
          <w:rStyle w:val="s3"/>
        </w:rPr>
        <w:t xml:space="preserve">В статью 22 внесены изменения в соответствии с </w:t>
      </w:r>
      <w:hyperlink r:id="rId228" w:anchor="sub_id=4622" w:history="1">
        <w:r>
          <w:rPr>
            <w:rStyle w:val="a4"/>
            <w:i/>
            <w:iCs/>
          </w:rPr>
          <w:t>Зако</w:t>
        </w:r>
        <w:r>
          <w:rPr>
            <w:rStyle w:val="a4"/>
            <w:i/>
            <w:iCs/>
          </w:rPr>
          <w:t>ном</w:t>
        </w:r>
      </w:hyperlink>
      <w:r>
        <w:rPr>
          <w:rStyle w:val="s3"/>
        </w:rPr>
        <w:t xml:space="preserve"> РК от 03.07.19 г. № 262-VI (введены в действие с 1 января 2020 г.) (</w:t>
      </w:r>
      <w:hyperlink r:id="rId229" w:anchor="sub_id=220000" w:history="1">
        <w:r>
          <w:rPr>
            <w:rStyle w:val="a4"/>
            <w:i/>
            <w:iCs/>
          </w:rPr>
          <w:t>см. стар. ред.</w:t>
        </w:r>
      </w:hyperlink>
      <w:r>
        <w:rPr>
          <w:rStyle w:val="s3"/>
        </w:rPr>
        <w:t>)</w:t>
      </w:r>
    </w:p>
    <w:p w:rsidR="00000000" w:rsidRDefault="0024275C">
      <w:pPr>
        <w:ind w:left="1200" w:hanging="800"/>
        <w:jc w:val="both"/>
      </w:pPr>
      <w:r>
        <w:rPr>
          <w:rStyle w:val="s1"/>
        </w:rPr>
        <w:t>Статья 22. Ведение бухгалтерского учета и составление финансовой отчетности</w:t>
      </w:r>
    </w:p>
    <w:p w:rsidR="00000000" w:rsidRDefault="0024275C">
      <w:pPr>
        <w:ind w:firstLine="400"/>
        <w:jc w:val="both"/>
      </w:pPr>
      <w:r>
        <w:rPr>
          <w:rStyle w:val="s0"/>
        </w:rPr>
        <w:t xml:space="preserve">Ведение бухгалтерского учета и составление финансовой отчетности микрофинансовой организацией, автоматизация ведения бухгалтерского учета осуществляются в соответствии с </w:t>
      </w:r>
      <w:hyperlink r:id="rId230" w:history="1">
        <w:r>
          <w:rPr>
            <w:rStyle w:val="a4"/>
          </w:rPr>
          <w:t>нормативными право</w:t>
        </w:r>
        <w:r>
          <w:rPr>
            <w:rStyle w:val="a4"/>
          </w:rPr>
          <w:t>выми актами</w:t>
        </w:r>
      </w:hyperlink>
      <w:r>
        <w:rPr>
          <w:rStyle w:val="s0"/>
        </w:rPr>
        <w:t xml:space="preserve"> Национального Банка Республики Казахстан.</w:t>
      </w:r>
    </w:p>
    <w:p w:rsidR="00000000" w:rsidRDefault="0024275C">
      <w:pPr>
        <w:ind w:firstLine="400"/>
        <w:jc w:val="both"/>
      </w:pPr>
      <w:r>
        <w:rPr>
          <w:rStyle w:val="s0"/>
        </w:rPr>
        <w:t> </w:t>
      </w:r>
    </w:p>
    <w:p w:rsidR="00000000" w:rsidRDefault="0024275C">
      <w:pPr>
        <w:ind w:left="1200" w:hanging="800"/>
        <w:jc w:val="both"/>
      </w:pPr>
      <w:bookmarkStart w:id="46" w:name="SUB230000"/>
      <w:bookmarkEnd w:id="46"/>
      <w:r>
        <w:rPr>
          <w:rStyle w:val="s1"/>
        </w:rPr>
        <w:t>Статья 23. Хранение документов</w:t>
      </w:r>
    </w:p>
    <w:p w:rsidR="00000000" w:rsidRDefault="0024275C">
      <w:pPr>
        <w:ind w:firstLine="400"/>
        <w:jc w:val="both"/>
      </w:pPr>
      <w:r>
        <w:rPr>
          <w:rStyle w:val="s0"/>
        </w:rPr>
        <w:t>Хранение документов, связанных с деятельностью микрофинансовой организации, осуществляется в соответствии с законодательством Республики Казахстан.</w:t>
      </w:r>
    </w:p>
    <w:p w:rsidR="00000000" w:rsidRDefault="0024275C">
      <w:pPr>
        <w:ind w:firstLine="400"/>
        <w:jc w:val="both"/>
      </w:pPr>
      <w:r>
        <w:rPr>
          <w:rStyle w:val="s0"/>
        </w:rPr>
        <w:t> </w:t>
      </w:r>
    </w:p>
    <w:p w:rsidR="00000000" w:rsidRDefault="0024275C">
      <w:pPr>
        <w:ind w:left="1200" w:hanging="800"/>
        <w:jc w:val="both"/>
      </w:pPr>
      <w:bookmarkStart w:id="47" w:name="SUB240000"/>
      <w:bookmarkEnd w:id="47"/>
      <w:r>
        <w:rPr>
          <w:rStyle w:val="s1"/>
        </w:rPr>
        <w:t>Статья 24. Запрет на деятельность по предоставлению микрокредитов и рекламу, не соответствующую действительности</w:t>
      </w:r>
    </w:p>
    <w:p w:rsidR="00000000" w:rsidRDefault="0024275C">
      <w:pPr>
        <w:jc w:val="both"/>
      </w:pPr>
      <w:r>
        <w:rPr>
          <w:rStyle w:val="s3"/>
        </w:rPr>
        <w:t xml:space="preserve">В пункт 1 внесены изменения в соответствии с </w:t>
      </w:r>
      <w:hyperlink r:id="rId231" w:anchor="sub_id=4624" w:history="1">
        <w:r>
          <w:rPr>
            <w:rStyle w:val="a4"/>
            <w:i/>
            <w:iCs/>
          </w:rPr>
          <w:t>Законом</w:t>
        </w:r>
      </w:hyperlink>
      <w:r>
        <w:rPr>
          <w:rStyle w:val="s3"/>
        </w:rPr>
        <w:t xml:space="preserve"> РК от 03</w:t>
      </w:r>
      <w:r>
        <w:rPr>
          <w:rStyle w:val="s3"/>
        </w:rPr>
        <w:t>.07.19 г. № 262-VI (введены в действие с 1 января 2020 г.) (</w:t>
      </w:r>
      <w:hyperlink r:id="rId232" w:anchor="sub_id=240000" w:history="1">
        <w:r>
          <w:rPr>
            <w:rStyle w:val="a4"/>
            <w:i/>
            <w:iCs/>
          </w:rPr>
          <w:t>см. стар. ред.</w:t>
        </w:r>
      </w:hyperlink>
      <w:r>
        <w:rPr>
          <w:rStyle w:val="s3"/>
        </w:rPr>
        <w:t>)</w:t>
      </w:r>
    </w:p>
    <w:p w:rsidR="00000000" w:rsidRDefault="0024275C">
      <w:pPr>
        <w:ind w:firstLine="400"/>
        <w:jc w:val="both"/>
      </w:pPr>
      <w:r>
        <w:rPr>
          <w:rStyle w:val="s0"/>
        </w:rPr>
        <w:t>1. Юридические лица, не зарегистрированные в качестве микрофинансовых организаций, кредитных тов</w:t>
      </w:r>
      <w:r>
        <w:rPr>
          <w:rStyle w:val="s0"/>
        </w:rPr>
        <w:t>ариществ, ломбардов, не вправе осуществлять предпринимательскую деятельность по предоставлению микрокредитов.</w:t>
      </w:r>
    </w:p>
    <w:p w:rsidR="00000000" w:rsidRDefault="0024275C">
      <w:pPr>
        <w:jc w:val="both"/>
      </w:pPr>
      <w:bookmarkStart w:id="48" w:name="SUB240200"/>
      <w:bookmarkEnd w:id="48"/>
      <w:r>
        <w:rPr>
          <w:rStyle w:val="s3"/>
        </w:rPr>
        <w:t xml:space="preserve">Пункт 2 изложен в редакции </w:t>
      </w:r>
      <w:hyperlink r:id="rId233" w:anchor="sub_id=4624" w:history="1">
        <w:r>
          <w:rPr>
            <w:rStyle w:val="a4"/>
            <w:i/>
            <w:iCs/>
          </w:rPr>
          <w:t>Закона</w:t>
        </w:r>
      </w:hyperlink>
      <w:r>
        <w:rPr>
          <w:rStyle w:val="s3"/>
        </w:rPr>
        <w:t xml:space="preserve"> РК от 03.07.19 г. № 262-VI (вв</w:t>
      </w:r>
      <w:r>
        <w:rPr>
          <w:rStyle w:val="s3"/>
        </w:rPr>
        <w:t>едено в действие с 1 января 2020 г.) (</w:t>
      </w:r>
      <w:hyperlink r:id="rId234" w:anchor="sub_id=240200" w:history="1">
        <w:r>
          <w:rPr>
            <w:rStyle w:val="a4"/>
            <w:i/>
            <w:iCs/>
          </w:rPr>
          <w:t>см. стар. ред.</w:t>
        </w:r>
      </w:hyperlink>
      <w:r>
        <w:rPr>
          <w:rStyle w:val="s3"/>
        </w:rPr>
        <w:t>)</w:t>
      </w:r>
    </w:p>
    <w:p w:rsidR="00000000" w:rsidRDefault="0024275C">
      <w:pPr>
        <w:ind w:firstLine="397"/>
        <w:jc w:val="both"/>
      </w:pPr>
      <w:r>
        <w:rPr>
          <w:rStyle w:val="s0"/>
        </w:rPr>
        <w:t>2. Микрофинансовым организациям запрещается:</w:t>
      </w:r>
    </w:p>
    <w:p w:rsidR="00000000" w:rsidRDefault="0024275C">
      <w:pPr>
        <w:ind w:firstLine="397"/>
        <w:jc w:val="both"/>
      </w:pPr>
      <w:r>
        <w:rPr>
          <w:rStyle w:val="s0"/>
        </w:rPr>
        <w:t>1) реклама их деятельности, не соответствующая действительности на день е</w:t>
      </w:r>
      <w:r>
        <w:rPr>
          <w:rStyle w:val="s0"/>
        </w:rPr>
        <w:t>е опубликования;</w:t>
      </w:r>
    </w:p>
    <w:p w:rsidR="00000000" w:rsidRDefault="0024275C">
      <w:pPr>
        <w:ind w:firstLine="397"/>
        <w:jc w:val="both"/>
      </w:pPr>
      <w:r>
        <w:rPr>
          <w:rStyle w:val="s0"/>
        </w:rPr>
        <w:t>2) реклама, связанная с предложением микрокредита на условиях, не соответствующих законодательству Республики Казахстан о микрофинансовой деятельности.</w:t>
      </w:r>
    </w:p>
    <w:p w:rsidR="00000000" w:rsidRDefault="0024275C">
      <w:pPr>
        <w:jc w:val="both"/>
      </w:pPr>
      <w:r>
        <w:rPr>
          <w:rStyle w:val="s3"/>
        </w:rPr>
        <w:t xml:space="preserve">Статья дополнена пунктом 3 в соответствии с </w:t>
      </w:r>
      <w:hyperlink r:id="rId235" w:anchor="sub_id=4624" w:history="1">
        <w:r>
          <w:rPr>
            <w:rStyle w:val="a4"/>
            <w:i/>
            <w:iCs/>
          </w:rPr>
          <w:t>Законом</w:t>
        </w:r>
      </w:hyperlink>
      <w:r>
        <w:rPr>
          <w:rStyle w:val="s3"/>
        </w:rPr>
        <w:t xml:space="preserve"> РК от 03.07.19 г. № 262-VI (введено в действие с 1 января 2020 г.)</w:t>
      </w:r>
    </w:p>
    <w:p w:rsidR="00000000" w:rsidRDefault="0024275C">
      <w:pPr>
        <w:ind w:firstLine="397"/>
        <w:jc w:val="both"/>
      </w:pPr>
      <w:r>
        <w:rPr>
          <w:rStyle w:val="s0"/>
        </w:rPr>
        <w:t>3. Уполномоченный орган вправе потребовать от микрофинансовой организации внесения изменений в рекламу, не соответствующую действительности, е</w:t>
      </w:r>
      <w:r>
        <w:rPr>
          <w:rStyle w:val="s0"/>
        </w:rPr>
        <w:t>е прекращения и (или) публикации ее опровержения.</w:t>
      </w:r>
    </w:p>
    <w:p w:rsidR="00000000" w:rsidRDefault="0024275C">
      <w:pPr>
        <w:ind w:firstLine="397"/>
        <w:jc w:val="both"/>
      </w:pPr>
      <w:r>
        <w:rPr>
          <w:rStyle w:val="s0"/>
        </w:rPr>
        <w:t>В случае невыполнения данного требования в установленный уполномоченным органом срок уполномоченный орган вправе опубликовать информацию о несоответствии действительности сведений, содержащихся в рекламе, л</w:t>
      </w:r>
      <w:r>
        <w:rPr>
          <w:rStyle w:val="s0"/>
        </w:rPr>
        <w:t>ибо уточнить их за счет микрофинансовой организации, опубликовавшей такую рекламу.</w:t>
      </w:r>
    </w:p>
    <w:p w:rsidR="00000000" w:rsidRDefault="0024275C">
      <w:pPr>
        <w:jc w:val="both"/>
      </w:pPr>
      <w:r>
        <w:rPr>
          <w:rStyle w:val="s3"/>
        </w:rPr>
        <w:t xml:space="preserve">Статья дополнена пунктом 4 в соответствии с </w:t>
      </w:r>
      <w:hyperlink r:id="rId236" w:anchor="sub_id=4624" w:history="1">
        <w:r>
          <w:rPr>
            <w:rStyle w:val="a4"/>
            <w:i/>
            <w:iCs/>
          </w:rPr>
          <w:t>Законом</w:t>
        </w:r>
      </w:hyperlink>
      <w:r>
        <w:rPr>
          <w:rStyle w:val="s3"/>
        </w:rPr>
        <w:t xml:space="preserve"> РК от 03.07.19 г. № 262-VI (введено в д</w:t>
      </w:r>
      <w:r>
        <w:rPr>
          <w:rStyle w:val="s3"/>
        </w:rPr>
        <w:t>ействие с 1 января 2020 г.)</w:t>
      </w:r>
    </w:p>
    <w:p w:rsidR="00000000" w:rsidRDefault="0024275C">
      <w:pPr>
        <w:ind w:firstLine="397"/>
        <w:jc w:val="both"/>
      </w:pPr>
      <w:r>
        <w:rPr>
          <w:rStyle w:val="s0"/>
        </w:rPr>
        <w:t>4. Юридическим лицам, не состоящим в реестре микрофинансовых организаций, запрещается реклама осуществляемых услуг, подпадающих под категорию микрофинансовой деятельности.</w:t>
      </w:r>
    </w:p>
    <w:p w:rsidR="00000000" w:rsidRDefault="0024275C">
      <w:pPr>
        <w:ind w:firstLine="400"/>
        <w:jc w:val="both"/>
      </w:pPr>
      <w:r>
        <w:rPr>
          <w:rStyle w:val="s0"/>
        </w:rPr>
        <w:t> </w:t>
      </w:r>
    </w:p>
    <w:p w:rsidR="00000000" w:rsidRDefault="0024275C">
      <w:pPr>
        <w:ind w:left="1200" w:hanging="800"/>
        <w:jc w:val="both"/>
      </w:pPr>
      <w:bookmarkStart w:id="49" w:name="SUB250000"/>
      <w:bookmarkEnd w:id="49"/>
      <w:r>
        <w:rPr>
          <w:rStyle w:val="s1"/>
        </w:rPr>
        <w:t xml:space="preserve">Статья 25. Реорганизация и ликвидация микрофинансовых </w:t>
      </w:r>
      <w:r>
        <w:rPr>
          <w:rStyle w:val="s1"/>
        </w:rPr>
        <w:t>организаций</w:t>
      </w:r>
    </w:p>
    <w:p w:rsidR="00000000" w:rsidRDefault="0024275C">
      <w:pPr>
        <w:ind w:firstLine="400"/>
        <w:jc w:val="both"/>
      </w:pPr>
      <w:r>
        <w:rPr>
          <w:rStyle w:val="s0"/>
        </w:rPr>
        <w:t>Реорганизация и ликвидация микрофинансовых организаций осуществляются в порядке, предусмотренном законами Республики Казахстан.</w:t>
      </w:r>
    </w:p>
    <w:p w:rsidR="00000000" w:rsidRDefault="0024275C">
      <w:pPr>
        <w:ind w:firstLine="400"/>
        <w:jc w:val="both"/>
      </w:pPr>
      <w:r>
        <w:rPr>
          <w:rStyle w:val="s0"/>
        </w:rPr>
        <w:t> </w:t>
      </w:r>
    </w:p>
    <w:p w:rsidR="00000000" w:rsidRDefault="0024275C">
      <w:pPr>
        <w:autoSpaceDE w:val="0"/>
        <w:autoSpaceDN w:val="0"/>
        <w:ind w:firstLine="426"/>
        <w:jc w:val="center"/>
      </w:pPr>
      <w:r>
        <w:rPr>
          <w:b/>
          <w:bCs/>
        </w:rPr>
        <w:t> </w:t>
      </w:r>
    </w:p>
    <w:p w:rsidR="00000000" w:rsidRDefault="0024275C">
      <w:pPr>
        <w:jc w:val="center"/>
      </w:pPr>
      <w:bookmarkStart w:id="50" w:name="SUB260000"/>
      <w:bookmarkEnd w:id="50"/>
      <w:r>
        <w:rPr>
          <w:rStyle w:val="s1"/>
        </w:rPr>
        <w:t>Глава 4. Государственное регулирование микрофинансовых организаций, контроль и надзор за их деятельностью</w:t>
      </w:r>
    </w:p>
    <w:p w:rsidR="00000000" w:rsidRDefault="0024275C">
      <w:pPr>
        <w:jc w:val="center"/>
      </w:pPr>
      <w:r>
        <w:rPr>
          <w:rStyle w:val="s1"/>
        </w:rPr>
        <w:t> </w:t>
      </w:r>
    </w:p>
    <w:p w:rsidR="00000000" w:rsidRDefault="0024275C">
      <w:pPr>
        <w:ind w:left="1200" w:hanging="800"/>
        <w:jc w:val="both"/>
      </w:pPr>
      <w:r>
        <w:rPr>
          <w:rStyle w:val="s1"/>
        </w:rPr>
        <w:t>Статья 26. Пруденциальные нормативы и иные обязательные к соблюдению нормы и лимиты, устанавливаемые для микрофинансовой организации</w:t>
      </w:r>
    </w:p>
    <w:p w:rsidR="00000000" w:rsidRDefault="0024275C">
      <w:pPr>
        <w:ind w:firstLine="400"/>
        <w:jc w:val="both"/>
      </w:pPr>
      <w:r>
        <w:rPr>
          <w:rStyle w:val="s0"/>
        </w:rPr>
        <w:t>В состав пруденциальных нормативов и иных обязательных для соблюдения норм и лимитов входят:</w:t>
      </w:r>
    </w:p>
    <w:p w:rsidR="00000000" w:rsidRDefault="0024275C">
      <w:pPr>
        <w:ind w:firstLine="400"/>
        <w:jc w:val="both"/>
      </w:pPr>
      <w:r>
        <w:rPr>
          <w:rStyle w:val="s0"/>
        </w:rPr>
        <w:t xml:space="preserve">1) </w:t>
      </w:r>
      <w:hyperlink r:id="rId237" w:anchor="sub_id=101" w:history="1">
        <w:r>
          <w:rPr>
            <w:rStyle w:val="a4"/>
          </w:rPr>
          <w:t>минимальный размер уставного капитала</w:t>
        </w:r>
      </w:hyperlink>
      <w:r>
        <w:rPr>
          <w:rStyle w:val="s0"/>
        </w:rPr>
        <w:t>;</w:t>
      </w:r>
    </w:p>
    <w:p w:rsidR="00000000" w:rsidRDefault="0024275C">
      <w:pPr>
        <w:ind w:firstLine="400"/>
        <w:jc w:val="both"/>
      </w:pPr>
      <w:r>
        <w:rPr>
          <w:rStyle w:val="s0"/>
        </w:rPr>
        <w:t xml:space="preserve">2) </w:t>
      </w:r>
      <w:hyperlink r:id="rId238" w:anchor="sub_id=300" w:history="1">
        <w:r>
          <w:rPr>
            <w:rStyle w:val="a4"/>
          </w:rPr>
          <w:t>минимальный размер собственного капитала</w:t>
        </w:r>
      </w:hyperlink>
      <w:r>
        <w:rPr>
          <w:rStyle w:val="s0"/>
        </w:rPr>
        <w:t>;</w:t>
      </w:r>
    </w:p>
    <w:p w:rsidR="00000000" w:rsidRDefault="0024275C">
      <w:pPr>
        <w:ind w:firstLine="400"/>
        <w:jc w:val="both"/>
      </w:pPr>
      <w:r>
        <w:rPr>
          <w:rStyle w:val="s0"/>
        </w:rPr>
        <w:t xml:space="preserve">3) </w:t>
      </w:r>
      <w:hyperlink r:id="rId239" w:anchor="sub_id=300" w:history="1">
        <w:r>
          <w:rPr>
            <w:rStyle w:val="a4"/>
          </w:rPr>
          <w:t>достаточность собственного капитала</w:t>
        </w:r>
      </w:hyperlink>
      <w:r>
        <w:rPr>
          <w:rStyle w:val="s0"/>
        </w:rPr>
        <w:t>;</w:t>
      </w:r>
    </w:p>
    <w:p w:rsidR="00000000" w:rsidRDefault="0024275C">
      <w:pPr>
        <w:ind w:firstLine="400"/>
        <w:jc w:val="both"/>
      </w:pPr>
      <w:r>
        <w:rPr>
          <w:rStyle w:val="s0"/>
        </w:rPr>
        <w:t xml:space="preserve">4) </w:t>
      </w:r>
      <w:hyperlink r:id="rId240" w:anchor="sub_id=900" w:history="1">
        <w:r>
          <w:rPr>
            <w:rStyle w:val="a4"/>
          </w:rPr>
          <w:t>максимальный размер риска на одного заемщика</w:t>
        </w:r>
      </w:hyperlink>
      <w:r>
        <w:rPr>
          <w:rStyle w:val="s0"/>
        </w:rPr>
        <w:t>;</w:t>
      </w:r>
    </w:p>
    <w:p w:rsidR="00000000" w:rsidRDefault="0024275C">
      <w:pPr>
        <w:ind w:firstLine="400"/>
        <w:jc w:val="both"/>
      </w:pPr>
      <w:r>
        <w:rPr>
          <w:rStyle w:val="s0"/>
        </w:rPr>
        <w:t xml:space="preserve">5) </w:t>
      </w:r>
      <w:hyperlink r:id="rId241" w:anchor="sub_id=1200" w:history="1">
        <w:r>
          <w:rPr>
            <w:rStyle w:val="a4"/>
          </w:rPr>
          <w:t>коэффициент левереджа</w:t>
        </w:r>
      </w:hyperlink>
      <w:r>
        <w:rPr>
          <w:rStyle w:val="s0"/>
        </w:rPr>
        <w:t>.</w:t>
      </w:r>
    </w:p>
    <w:p w:rsidR="00000000" w:rsidRDefault="0024275C">
      <w:pPr>
        <w:ind w:firstLine="400"/>
        <w:jc w:val="both"/>
      </w:pPr>
      <w:r>
        <w:rPr>
          <w:rStyle w:val="s0"/>
        </w:rPr>
        <w:t> </w:t>
      </w:r>
    </w:p>
    <w:p w:rsidR="00000000" w:rsidRDefault="0024275C">
      <w:pPr>
        <w:jc w:val="both"/>
      </w:pPr>
      <w:bookmarkStart w:id="51" w:name="SUB270000"/>
      <w:bookmarkEnd w:id="51"/>
      <w:r>
        <w:rPr>
          <w:rStyle w:val="s3"/>
        </w:rPr>
        <w:t xml:space="preserve">В статью 27 внесены изменения в соответствии с </w:t>
      </w:r>
      <w:hyperlink r:id="rId242" w:anchor="sub_id=4627" w:history="1">
        <w:r>
          <w:rPr>
            <w:rStyle w:val="a4"/>
            <w:i/>
            <w:iCs/>
          </w:rPr>
          <w:t>Законом</w:t>
        </w:r>
      </w:hyperlink>
      <w:r>
        <w:rPr>
          <w:rStyle w:val="s3"/>
        </w:rPr>
        <w:t xml:space="preserve"> РК от 03.07.19 г.</w:t>
      </w:r>
      <w:r>
        <w:rPr>
          <w:rStyle w:val="s3"/>
        </w:rPr>
        <w:t xml:space="preserve"> № 262-VI (введены в действие с 1 января 2020 г.) (</w:t>
      </w:r>
      <w:hyperlink r:id="rId243" w:anchor="sub_id=270000" w:history="1">
        <w:r>
          <w:rPr>
            <w:rStyle w:val="a4"/>
            <w:i/>
            <w:iCs/>
          </w:rPr>
          <w:t>см. стар. ред.</w:t>
        </w:r>
      </w:hyperlink>
      <w:r>
        <w:rPr>
          <w:rStyle w:val="s3"/>
        </w:rPr>
        <w:t>)</w:t>
      </w:r>
    </w:p>
    <w:p w:rsidR="00000000" w:rsidRDefault="0024275C">
      <w:pPr>
        <w:ind w:left="1200" w:hanging="800"/>
        <w:jc w:val="both"/>
      </w:pPr>
      <w:r>
        <w:rPr>
          <w:rStyle w:val="s1"/>
        </w:rPr>
        <w:t>Статья 27. Компетенция уполномоченного органа и Национального Банка Республики Казахстан</w:t>
      </w:r>
    </w:p>
    <w:p w:rsidR="00000000" w:rsidRDefault="0024275C">
      <w:pPr>
        <w:ind w:firstLine="400"/>
        <w:jc w:val="both"/>
      </w:pPr>
      <w:r>
        <w:rPr>
          <w:rStyle w:val="s0"/>
        </w:rPr>
        <w:t>Уполномоченный о</w:t>
      </w:r>
      <w:r>
        <w:rPr>
          <w:rStyle w:val="s0"/>
        </w:rPr>
        <w:t>рган:</w:t>
      </w:r>
    </w:p>
    <w:p w:rsidR="00000000" w:rsidRDefault="0024275C">
      <w:pPr>
        <w:ind w:firstLine="400"/>
        <w:jc w:val="both"/>
      </w:pPr>
      <w:r>
        <w:rPr>
          <w:rStyle w:val="s0"/>
        </w:rPr>
        <w:t>1) проводит учетную регистрацию;</w:t>
      </w:r>
    </w:p>
    <w:p w:rsidR="00000000" w:rsidRDefault="0024275C">
      <w:pPr>
        <w:ind w:firstLine="400"/>
        <w:jc w:val="both"/>
      </w:pPr>
      <w:r>
        <w:rPr>
          <w:rStyle w:val="s0"/>
        </w:rPr>
        <w:t>2) ведет реестр микрофинансовых организаций;</w:t>
      </w:r>
    </w:p>
    <w:p w:rsidR="00000000" w:rsidRDefault="0024275C">
      <w:pPr>
        <w:jc w:val="both"/>
      </w:pPr>
      <w:r>
        <w:rPr>
          <w:rStyle w:val="s3"/>
        </w:rPr>
        <w:t xml:space="preserve">В подпункт 3 внесены изменения в соответствии с </w:t>
      </w:r>
      <w:hyperlink r:id="rId244" w:anchor="sub_id=4627" w:history="1">
        <w:r>
          <w:rPr>
            <w:rStyle w:val="a4"/>
            <w:i/>
            <w:iCs/>
          </w:rPr>
          <w:t>Законом</w:t>
        </w:r>
      </w:hyperlink>
      <w:r>
        <w:rPr>
          <w:rStyle w:val="s3"/>
        </w:rPr>
        <w:t xml:space="preserve"> РК от 03.07.19 г. № 262-VI (введен</w:t>
      </w:r>
      <w:r>
        <w:rPr>
          <w:rStyle w:val="s3"/>
        </w:rPr>
        <w:t>ы в действие с 1 января 2020 г.) (</w:t>
      </w:r>
      <w:hyperlink r:id="rId245" w:anchor="sub_id=270003" w:history="1">
        <w:r>
          <w:rPr>
            <w:rStyle w:val="a4"/>
            <w:i/>
            <w:iCs/>
          </w:rPr>
          <w:t>см. стар. ред.</w:t>
        </w:r>
      </w:hyperlink>
      <w:r>
        <w:rPr>
          <w:rStyle w:val="s3"/>
        </w:rPr>
        <w:t>)</w:t>
      </w:r>
    </w:p>
    <w:p w:rsidR="00000000" w:rsidRDefault="0024275C">
      <w:pPr>
        <w:ind w:firstLine="397"/>
        <w:jc w:val="both"/>
      </w:pPr>
      <w:r>
        <w:rPr>
          <w:rStyle w:val="s0"/>
        </w:rPr>
        <w:t xml:space="preserve">3) разрабатывает и утверждает </w:t>
      </w:r>
      <w:hyperlink r:id="rId246" w:history="1">
        <w:r>
          <w:rPr>
            <w:rStyle w:val="a4"/>
          </w:rPr>
          <w:t xml:space="preserve">пруденциальные нормативы и </w:t>
        </w:r>
        <w:r>
          <w:rPr>
            <w:rStyle w:val="a4"/>
          </w:rPr>
          <w:t>иные обязательные к соблюдению микрофинансовой организацией нормы и лимиты, методику их расчетов</w:t>
        </w:r>
      </w:hyperlink>
      <w:r>
        <w:rPr>
          <w:rStyle w:val="s0"/>
        </w:rPr>
        <w:t xml:space="preserve"> в отношении соответствующего вида микрофинансовой деятельности;</w:t>
      </w:r>
    </w:p>
    <w:p w:rsidR="00000000" w:rsidRDefault="0024275C">
      <w:pPr>
        <w:ind w:firstLine="400"/>
        <w:jc w:val="both"/>
      </w:pPr>
      <w:r>
        <w:rPr>
          <w:rStyle w:val="s0"/>
        </w:rPr>
        <w:t xml:space="preserve">4) исключен в соответствии с </w:t>
      </w:r>
      <w:hyperlink r:id="rId247" w:anchor="sub_id=4627" w:history="1">
        <w:r>
          <w:rPr>
            <w:rStyle w:val="a4"/>
          </w:rPr>
          <w:t>Законом</w:t>
        </w:r>
      </w:hyperlink>
      <w:r>
        <w:rPr>
          <w:rStyle w:val="s0"/>
        </w:rPr>
        <w:t xml:space="preserve"> РК от 03.07.19 г. № 262-VI </w:t>
      </w:r>
      <w:r>
        <w:rPr>
          <w:rStyle w:val="s3"/>
        </w:rPr>
        <w:t>(введено в действие с 1 января 2020 г.) (</w:t>
      </w:r>
      <w:hyperlink r:id="rId248" w:anchor="sub_id=270004" w:history="1">
        <w:r>
          <w:rPr>
            <w:rStyle w:val="a4"/>
            <w:i/>
            <w:iCs/>
          </w:rPr>
          <w:t>см. стар. ред.</w:t>
        </w:r>
      </w:hyperlink>
      <w:r>
        <w:rPr>
          <w:rStyle w:val="s3"/>
        </w:rPr>
        <w:t>)</w:t>
      </w:r>
    </w:p>
    <w:p w:rsidR="00000000" w:rsidRDefault="0024275C">
      <w:pPr>
        <w:jc w:val="both"/>
      </w:pPr>
      <w:r>
        <w:rPr>
          <w:rStyle w:val="s3"/>
        </w:rPr>
        <w:t xml:space="preserve">Пункт дополнен подпунктом 4-1 в соответствии с </w:t>
      </w:r>
      <w:hyperlink r:id="rId249" w:anchor="sub_id=4627" w:history="1">
        <w:r>
          <w:rPr>
            <w:rStyle w:val="a4"/>
            <w:i/>
            <w:iCs/>
          </w:rPr>
          <w:t>Законом</w:t>
        </w:r>
      </w:hyperlink>
      <w:r>
        <w:rPr>
          <w:rStyle w:val="s3"/>
        </w:rPr>
        <w:t xml:space="preserve"> РК от 03.07.19 г. № 262-VI (введено в действие с 1 января 2020 г.)</w:t>
      </w:r>
    </w:p>
    <w:p w:rsidR="00000000" w:rsidRDefault="0024275C">
      <w:pPr>
        <w:ind w:firstLine="397"/>
        <w:jc w:val="both"/>
      </w:pPr>
      <w:r>
        <w:rPr>
          <w:rStyle w:val="s0"/>
        </w:rPr>
        <w:t xml:space="preserve">4-1) утверждает </w:t>
      </w:r>
      <w:hyperlink r:id="rId250" w:history="1">
        <w:r>
          <w:rPr>
            <w:rStyle w:val="a4"/>
          </w:rPr>
          <w:t>порядок</w:t>
        </w:r>
      </w:hyperlink>
      <w:r>
        <w:rPr>
          <w:rStyle w:val="s0"/>
        </w:rPr>
        <w:t xml:space="preserve"> расчета и </w:t>
      </w:r>
      <w:hyperlink r:id="rId251" w:history="1">
        <w:r>
          <w:rPr>
            <w:rStyle w:val="a4"/>
          </w:rPr>
          <w:t>предельное значение</w:t>
        </w:r>
      </w:hyperlink>
      <w:r>
        <w:rPr>
          <w:rStyle w:val="s0"/>
        </w:rPr>
        <w:t xml:space="preserve"> коэффициента долговой нагрузки заемщика микрофинансовой организации (за исключением кредитного товарищества и ломбарда);</w:t>
      </w:r>
    </w:p>
    <w:p w:rsidR="00000000" w:rsidRDefault="0024275C">
      <w:pPr>
        <w:jc w:val="both"/>
      </w:pPr>
      <w:r>
        <w:rPr>
          <w:rStyle w:val="s3"/>
        </w:rPr>
        <w:t xml:space="preserve">Пункт дополнен подпунктом 4-2 в соответствии с </w:t>
      </w:r>
      <w:hyperlink r:id="rId252" w:anchor="sub_id=4627" w:history="1">
        <w:r>
          <w:rPr>
            <w:rStyle w:val="a4"/>
            <w:i/>
            <w:iCs/>
          </w:rPr>
          <w:t>Законом</w:t>
        </w:r>
      </w:hyperlink>
      <w:r>
        <w:rPr>
          <w:rStyle w:val="s3"/>
        </w:rPr>
        <w:t xml:space="preserve"> РК от 03.07.19 г. № 262-VI (введено в действие с 1 января 2020 г.)</w:t>
      </w:r>
    </w:p>
    <w:p w:rsidR="00000000" w:rsidRDefault="0024275C">
      <w:pPr>
        <w:ind w:firstLine="397"/>
        <w:jc w:val="both"/>
      </w:pPr>
      <w:r>
        <w:rPr>
          <w:rStyle w:val="s0"/>
        </w:rPr>
        <w:t xml:space="preserve">4-2) утверждает </w:t>
      </w:r>
      <w:hyperlink r:id="rId253" w:anchor="sub_id=1" w:history="1">
        <w:r>
          <w:rPr>
            <w:rStyle w:val="a4"/>
          </w:rPr>
          <w:t>перечен</w:t>
        </w:r>
        <w:r>
          <w:rPr>
            <w:rStyle w:val="a4"/>
          </w:rPr>
          <w:t>ь</w:t>
        </w:r>
      </w:hyperlink>
      <w:r>
        <w:rPr>
          <w:rStyle w:val="s0"/>
        </w:rPr>
        <w:t xml:space="preserve"> документов, необходимых для получения микрокредита, а также </w:t>
      </w:r>
      <w:hyperlink r:id="rId254" w:anchor="sub_id=100" w:history="1">
        <w:r>
          <w:rPr>
            <w:rStyle w:val="a4"/>
          </w:rPr>
          <w:t>порядок</w:t>
        </w:r>
      </w:hyperlink>
      <w:r>
        <w:rPr>
          <w:rStyle w:val="s0"/>
        </w:rPr>
        <w:t xml:space="preserve"> ведения кредитного досье по договору о предоставлении микрокредита, указанному в </w:t>
      </w:r>
      <w:hyperlink w:anchor="sub4030100" w:history="1">
        <w:r>
          <w:rPr>
            <w:rStyle w:val="a4"/>
          </w:rPr>
          <w:t>пункте 3-1 статьи 4</w:t>
        </w:r>
      </w:hyperlink>
      <w:r>
        <w:rPr>
          <w:rStyle w:val="s0"/>
        </w:rPr>
        <w:t xml:space="preserve"> настоящего Закона;</w:t>
      </w:r>
    </w:p>
    <w:p w:rsidR="00000000" w:rsidRDefault="0024275C">
      <w:pPr>
        <w:jc w:val="both"/>
      </w:pPr>
      <w:r>
        <w:rPr>
          <w:rStyle w:val="s3"/>
        </w:rPr>
        <w:t xml:space="preserve">Пункт дополнен подпунктом 4-3 в соответствии с </w:t>
      </w:r>
      <w:hyperlink r:id="rId255" w:anchor="sub_id=4627" w:history="1">
        <w:r>
          <w:rPr>
            <w:rStyle w:val="a4"/>
            <w:i/>
            <w:iCs/>
          </w:rPr>
          <w:t>Законом</w:t>
        </w:r>
      </w:hyperlink>
      <w:r>
        <w:rPr>
          <w:rStyle w:val="s3"/>
        </w:rPr>
        <w:t xml:space="preserve"> РК от 03.07.19 г. № 262-VI (введено в действие с 1 января 2020 г.)</w:t>
      </w:r>
    </w:p>
    <w:p w:rsidR="00000000" w:rsidRDefault="0024275C">
      <w:pPr>
        <w:ind w:firstLine="397"/>
        <w:jc w:val="both"/>
      </w:pPr>
      <w:r>
        <w:rPr>
          <w:rStyle w:val="s0"/>
        </w:rPr>
        <w:t>4-3)</w:t>
      </w:r>
      <w:r>
        <w:rPr>
          <w:rStyle w:val="s0"/>
        </w:rPr>
        <w:t xml:space="preserve"> по согласованию с Министерством внутренних дел Республики Казахстан утверждает </w:t>
      </w:r>
      <w:hyperlink r:id="rId256" w:history="1">
        <w:r>
          <w:rPr>
            <w:rStyle w:val="a4"/>
          </w:rPr>
          <w:t>порядок</w:t>
        </w:r>
      </w:hyperlink>
      <w:r>
        <w:rPr>
          <w:rStyle w:val="s0"/>
        </w:rPr>
        <w:t xml:space="preserve"> организации деятельности ломбардов, включая вопросы хранения вещей в ломбарде, установления требований </w:t>
      </w:r>
      <w:r>
        <w:rPr>
          <w:rStyle w:val="s0"/>
        </w:rPr>
        <w:t>по обеспечению безопасности и технической укрепленности помещений ломбардов, мер по противодействию обороту в ломбардах незаконно добытых вещей;</w:t>
      </w:r>
    </w:p>
    <w:p w:rsidR="00000000" w:rsidRDefault="0024275C">
      <w:pPr>
        <w:ind w:firstLine="400"/>
        <w:jc w:val="both"/>
      </w:pPr>
      <w:r>
        <w:rPr>
          <w:rStyle w:val="s0"/>
        </w:rPr>
        <w:t>5) разрабатывает и утверждает по согласованию с государственным органом, осуществляющим руководство в сфере обе</w:t>
      </w:r>
      <w:r>
        <w:rPr>
          <w:rStyle w:val="s0"/>
        </w:rPr>
        <w:t xml:space="preserve">спечения поступлений налогов и других обязательных платежей в бюджет, </w:t>
      </w:r>
      <w:hyperlink r:id="rId257" w:anchor="sub_id=100" w:history="1">
        <w:r>
          <w:rPr>
            <w:rStyle w:val="a4"/>
          </w:rPr>
          <w:t>правила</w:t>
        </w:r>
      </w:hyperlink>
      <w:r>
        <w:rPr>
          <w:rStyle w:val="s0"/>
        </w:rPr>
        <w:t xml:space="preserve"> осуществления классификации активов и условных обязательств по предоставленным микрокредитам и со</w:t>
      </w:r>
      <w:r>
        <w:rPr>
          <w:rStyle w:val="s0"/>
        </w:rPr>
        <w:t>здания провизии (резервов) против них;</w:t>
      </w:r>
    </w:p>
    <w:p w:rsidR="00000000" w:rsidRDefault="0024275C">
      <w:pPr>
        <w:ind w:firstLine="400"/>
        <w:jc w:val="both"/>
      </w:pPr>
      <w:r>
        <w:rPr>
          <w:rStyle w:val="s0"/>
        </w:rPr>
        <w:t>6) осуществляет проверку деятельности микрофинансовой организации;</w:t>
      </w:r>
    </w:p>
    <w:p w:rsidR="00000000" w:rsidRDefault="0024275C">
      <w:pPr>
        <w:jc w:val="both"/>
      </w:pPr>
      <w:r>
        <w:rPr>
          <w:rStyle w:val="s3"/>
        </w:rPr>
        <w:t xml:space="preserve">Статья 27 дополнена подпунктом 6-1 в соответствии с </w:t>
      </w:r>
      <w:hyperlink r:id="rId258" w:anchor="sub_id=27" w:history="1">
        <w:r>
          <w:rPr>
            <w:rStyle w:val="a4"/>
            <w:i/>
            <w:iCs/>
          </w:rPr>
          <w:t>Законом</w:t>
        </w:r>
      </w:hyperlink>
      <w:r>
        <w:rPr>
          <w:rStyle w:val="s3"/>
        </w:rPr>
        <w:t xml:space="preserve"> </w:t>
      </w:r>
      <w:r>
        <w:rPr>
          <w:rStyle w:val="s3"/>
        </w:rPr>
        <w:t xml:space="preserve">РК от 10.06.14 г. № 206-V (введено в действие по истечении шести месяцев после дня первого официального </w:t>
      </w:r>
      <w:hyperlink r:id="rId259" w:history="1">
        <w:r>
          <w:rPr>
            <w:rStyle w:val="a4"/>
            <w:i/>
            <w:iCs/>
          </w:rPr>
          <w:t>опубликования</w:t>
        </w:r>
      </w:hyperlink>
      <w:r>
        <w:rPr>
          <w:rStyle w:val="s3"/>
        </w:rPr>
        <w:t>)</w:t>
      </w:r>
    </w:p>
    <w:p w:rsidR="00000000" w:rsidRDefault="0024275C">
      <w:pPr>
        <w:ind w:firstLine="400"/>
        <w:jc w:val="both"/>
      </w:pPr>
      <w:r>
        <w:rPr>
          <w:rStyle w:val="s0"/>
        </w:rPr>
        <w:t>6-1) осуществляет контроль за соблюдением микрофинансовыми организациями</w:t>
      </w:r>
      <w:r>
        <w:rPr>
          <w:rStyle w:val="s0"/>
        </w:rPr>
        <w:t xml:space="preserve"> требований, предусмотренных </w:t>
      </w:r>
      <w:hyperlink r:id="rId260" w:history="1">
        <w:r>
          <w:rPr>
            <w:rStyle w:val="a4"/>
          </w:rPr>
          <w:t>законодательством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24275C">
      <w:pPr>
        <w:jc w:val="both"/>
      </w:pPr>
      <w:r>
        <w:rPr>
          <w:rStyle w:val="s3"/>
        </w:rPr>
        <w:t>Подпункт 7 изл</w:t>
      </w:r>
      <w:r>
        <w:rPr>
          <w:rStyle w:val="s3"/>
        </w:rPr>
        <w:t xml:space="preserve">ожен в редакции </w:t>
      </w:r>
      <w:hyperlink r:id="rId261" w:anchor="sub_id=2927" w:history="1">
        <w:r>
          <w:rPr>
            <w:rStyle w:val="a4"/>
            <w:i/>
            <w:iCs/>
          </w:rPr>
          <w:t>Закона</w:t>
        </w:r>
      </w:hyperlink>
      <w:r>
        <w:rPr>
          <w:rStyle w:val="s3"/>
        </w:rPr>
        <w:t xml:space="preserve"> РК от 02.07.18 г. № 168-VI (</w:t>
      </w:r>
      <w:hyperlink r:id="rId262" w:anchor="sub_id=270007" w:history="1">
        <w:r>
          <w:rPr>
            <w:rStyle w:val="a4"/>
            <w:i/>
            <w:iCs/>
          </w:rPr>
          <w:t>см. стар. ред.</w:t>
        </w:r>
      </w:hyperlink>
      <w:r>
        <w:rPr>
          <w:rStyle w:val="s3"/>
        </w:rPr>
        <w:t xml:space="preserve">); </w:t>
      </w:r>
      <w:hyperlink r:id="rId263" w:anchor="sub_id=4627" w:history="1">
        <w:r>
          <w:rPr>
            <w:rStyle w:val="a4"/>
            <w:i/>
            <w:iCs/>
          </w:rPr>
          <w:t>Закона</w:t>
        </w:r>
      </w:hyperlink>
      <w:r>
        <w:rPr>
          <w:rStyle w:val="s3"/>
        </w:rPr>
        <w:t xml:space="preserve"> РК от 03.07.19 г. № 262-VI (введено в действие с 1 января 2020 г.) (</w:t>
      </w:r>
      <w:hyperlink r:id="rId264" w:anchor="sub_id=270007" w:history="1">
        <w:r>
          <w:rPr>
            <w:rStyle w:val="a4"/>
            <w:i/>
            <w:iCs/>
          </w:rPr>
          <w:t>см. стар. ред.</w:t>
        </w:r>
      </w:hyperlink>
      <w:r>
        <w:rPr>
          <w:rStyle w:val="s3"/>
        </w:rPr>
        <w:t>)</w:t>
      </w:r>
    </w:p>
    <w:p w:rsidR="00000000" w:rsidRDefault="0024275C">
      <w:pPr>
        <w:ind w:firstLine="397"/>
        <w:jc w:val="both"/>
      </w:pPr>
      <w:r>
        <w:rPr>
          <w:rStyle w:val="s0"/>
        </w:rPr>
        <w:t>7) подает иск в суд о</w:t>
      </w:r>
      <w:r>
        <w:rPr>
          <w:rStyle w:val="s0"/>
        </w:rPr>
        <w:t xml:space="preserve"> принудительной реорганизации либо ликвидации:</w:t>
      </w:r>
    </w:p>
    <w:p w:rsidR="00000000" w:rsidRDefault="0024275C">
      <w:pPr>
        <w:ind w:firstLine="397"/>
        <w:jc w:val="both"/>
      </w:pPr>
      <w:r>
        <w:rPr>
          <w:rStyle w:val="s0"/>
        </w:rPr>
        <w:t xml:space="preserve">микрофинансовых организаций в случае невыполнения требования, предусмотренного </w:t>
      </w:r>
      <w:hyperlink w:anchor="sub160500" w:history="1">
        <w:r>
          <w:rPr>
            <w:rStyle w:val="a4"/>
          </w:rPr>
          <w:t>пунктом 5 статьи 16</w:t>
        </w:r>
      </w:hyperlink>
      <w:r>
        <w:rPr>
          <w:rStyle w:val="s0"/>
        </w:rPr>
        <w:t xml:space="preserve"> настоящего Закона;</w:t>
      </w:r>
    </w:p>
    <w:p w:rsidR="00000000" w:rsidRDefault="0024275C">
      <w:pPr>
        <w:ind w:firstLine="397"/>
        <w:jc w:val="both"/>
      </w:pPr>
      <w:r>
        <w:rPr>
          <w:rStyle w:val="s0"/>
        </w:rPr>
        <w:t>юридических лиц, зарегистрированных в качестве микрофинансо</w:t>
      </w:r>
      <w:r>
        <w:rPr>
          <w:rStyle w:val="s0"/>
        </w:rPr>
        <w:t xml:space="preserve">вых организаций, кредитных товариществ, ломбардов, не прошедших учетную регистрацию в соответствии с </w:t>
      </w:r>
      <w:hyperlink w:anchor="sub140000" w:history="1">
        <w:r>
          <w:rPr>
            <w:rStyle w:val="a4"/>
          </w:rPr>
          <w:t>пунктом 1 статьи 14</w:t>
        </w:r>
      </w:hyperlink>
      <w:r>
        <w:rPr>
          <w:rStyle w:val="s0"/>
        </w:rPr>
        <w:t xml:space="preserve"> настоящего Закона, а также не выполнивших требования, предусмотренные частями первой и третьей </w:t>
      </w:r>
      <w:hyperlink w:anchor="sub150200" w:history="1">
        <w:r>
          <w:rPr>
            <w:rStyle w:val="a4"/>
          </w:rPr>
          <w:t>пункта 2 статьи 15</w:t>
        </w:r>
      </w:hyperlink>
      <w:r>
        <w:rPr>
          <w:rStyle w:val="s0"/>
        </w:rPr>
        <w:t xml:space="preserve"> настоящего Закона;</w:t>
      </w:r>
    </w:p>
    <w:p w:rsidR="00000000" w:rsidRDefault="0024275C">
      <w:pPr>
        <w:ind w:firstLine="397"/>
        <w:jc w:val="both"/>
      </w:pPr>
      <w:r>
        <w:rPr>
          <w:rStyle w:val="s0"/>
        </w:rPr>
        <w:t>юридических лиц, осуществляющих деятельность по предоставлению займов (за исключением лиц, зарегистрированных в качестве кредитных товариществ, ломбардов, а также микрофинансовых организаций, пр</w:t>
      </w:r>
      <w:r>
        <w:rPr>
          <w:rStyle w:val="s0"/>
        </w:rPr>
        <w:t>ошедших учетную регистрацию и внесенных в реестр микрофинансовых организаций), не прошедших государственную регистрацию (перерегистрацию) в качестве микрофинансовой организации в соответствии с настоящим Законом;</w:t>
      </w:r>
    </w:p>
    <w:p w:rsidR="00000000" w:rsidRDefault="0024275C">
      <w:pPr>
        <w:ind w:firstLine="397"/>
        <w:jc w:val="both"/>
      </w:pPr>
      <w:r>
        <w:rPr>
          <w:rStyle w:val="s0"/>
        </w:rPr>
        <w:t>микрокредитных организаций, не прошедших го</w:t>
      </w:r>
      <w:r>
        <w:rPr>
          <w:rStyle w:val="s0"/>
        </w:rPr>
        <w:t xml:space="preserve">сударственную перерегистрацию в соответствии с </w:t>
      </w:r>
      <w:hyperlink w:anchor="sub310000" w:history="1">
        <w:r>
          <w:rPr>
            <w:rStyle w:val="a4"/>
          </w:rPr>
          <w:t>пунктом 1 статьи 31</w:t>
        </w:r>
      </w:hyperlink>
      <w:r>
        <w:rPr>
          <w:rStyle w:val="s0"/>
        </w:rPr>
        <w:t xml:space="preserve"> настоящего Закона;</w:t>
      </w:r>
    </w:p>
    <w:p w:rsidR="00000000" w:rsidRDefault="0024275C">
      <w:pPr>
        <w:ind w:firstLine="400"/>
        <w:jc w:val="both"/>
      </w:pPr>
      <w:r>
        <w:rPr>
          <w:rStyle w:val="s0"/>
        </w:rPr>
        <w:t>8) осуществляет иные полномочия, предусмотренные настоящим Законом, иными законами Республики Казахстан и актами Президента Республики Каз</w:t>
      </w:r>
      <w:r>
        <w:rPr>
          <w:rStyle w:val="s0"/>
        </w:rPr>
        <w:t>ахстан.</w:t>
      </w:r>
    </w:p>
    <w:p w:rsidR="00000000" w:rsidRDefault="0024275C">
      <w:pPr>
        <w:ind w:firstLine="397"/>
        <w:jc w:val="both"/>
      </w:pPr>
      <w:r>
        <w:rPr>
          <w:rStyle w:val="s0"/>
        </w:rPr>
        <w:t>Национальный Банк Республики Казахстан по согласованию с уполномоченным органом утверждает:</w:t>
      </w:r>
    </w:p>
    <w:p w:rsidR="00000000" w:rsidRDefault="0024275C">
      <w:pPr>
        <w:ind w:firstLine="397"/>
        <w:jc w:val="both"/>
      </w:pPr>
      <w:r>
        <w:rPr>
          <w:rStyle w:val="s0"/>
        </w:rPr>
        <w:t>1) перечень, формы отчетности о выполнении пруденциальных нормативов и иных обязательных к соблюдению норм и лимитов микрофинансовой организацией, сроки и порядок ее представления в Национальный Банк Республики Казахстан;</w:t>
      </w:r>
    </w:p>
    <w:p w:rsidR="00000000" w:rsidRDefault="0024275C">
      <w:pPr>
        <w:ind w:firstLine="397"/>
        <w:jc w:val="both"/>
      </w:pPr>
      <w:r>
        <w:rPr>
          <w:rStyle w:val="s0"/>
        </w:rPr>
        <w:t>2) перечень, формы финансовой и ин</w:t>
      </w:r>
      <w:r>
        <w:rPr>
          <w:rStyle w:val="s0"/>
        </w:rPr>
        <w:t>ой отчетности, сроки и порядок ее представления микрофинансовой организацией в Национальный Банк Республики Казахстан.</w:t>
      </w:r>
    </w:p>
    <w:p w:rsidR="00000000" w:rsidRDefault="0024275C">
      <w:pPr>
        <w:ind w:firstLine="400"/>
        <w:jc w:val="both"/>
      </w:pPr>
      <w:r>
        <w:rPr>
          <w:rStyle w:val="s0"/>
        </w:rPr>
        <w:t> </w:t>
      </w:r>
    </w:p>
    <w:p w:rsidR="00000000" w:rsidRDefault="0024275C">
      <w:pPr>
        <w:ind w:left="1200" w:hanging="800"/>
        <w:jc w:val="both"/>
      </w:pPr>
      <w:bookmarkStart w:id="52" w:name="SUB280000"/>
      <w:bookmarkEnd w:id="52"/>
      <w:r>
        <w:rPr>
          <w:rStyle w:val="s1"/>
        </w:rPr>
        <w:t>Статья 28. Меры воздействия, применяемые к микрофинансовой организации, и основания их применения</w:t>
      </w:r>
    </w:p>
    <w:p w:rsidR="00000000" w:rsidRDefault="0024275C">
      <w:pPr>
        <w:jc w:val="both"/>
      </w:pPr>
      <w:r>
        <w:rPr>
          <w:rStyle w:val="s3"/>
        </w:rPr>
        <w:t xml:space="preserve">Пункт 1 изложен в редакции </w:t>
      </w:r>
      <w:hyperlink r:id="rId265" w:anchor="sub_id=4128" w:history="1">
        <w:r>
          <w:rPr>
            <w:rStyle w:val="a4"/>
            <w:i/>
            <w:iCs/>
          </w:rPr>
          <w:t>Закона</w:t>
        </w:r>
      </w:hyperlink>
      <w:r>
        <w:rPr>
          <w:rStyle w:val="s3"/>
        </w:rPr>
        <w:t xml:space="preserve"> РК от 29.03.16 г. № 479-V (</w:t>
      </w:r>
      <w:hyperlink r:id="rId266" w:anchor="sub_id=280100" w:history="1">
        <w:r>
          <w:rPr>
            <w:rStyle w:val="a4"/>
            <w:i/>
            <w:iCs/>
          </w:rPr>
          <w:t>см. стар. ред.</w:t>
        </w:r>
      </w:hyperlink>
      <w:r>
        <w:rPr>
          <w:rStyle w:val="s3"/>
        </w:rPr>
        <w:t xml:space="preserve">); внесены изменения в соответствии с </w:t>
      </w:r>
      <w:hyperlink r:id="rId267" w:anchor="sub_id=28" w:history="1">
        <w:r>
          <w:rPr>
            <w:rStyle w:val="a4"/>
            <w:i/>
            <w:iCs/>
          </w:rPr>
          <w:t>Законом</w:t>
        </w:r>
      </w:hyperlink>
      <w:r>
        <w:rPr>
          <w:rStyle w:val="s3"/>
        </w:rPr>
        <w:t xml:space="preserve"> РК от 06.05.17 г. № 63-VI (</w:t>
      </w:r>
      <w:hyperlink r:id="rId268" w:anchor="sub_id=280000" w:history="1">
        <w:r>
          <w:rPr>
            <w:rStyle w:val="a4"/>
            <w:i/>
            <w:iCs/>
          </w:rPr>
          <w:t>см. стар. ред.</w:t>
        </w:r>
      </w:hyperlink>
      <w:r>
        <w:rPr>
          <w:rStyle w:val="s3"/>
        </w:rPr>
        <w:t>)</w:t>
      </w:r>
    </w:p>
    <w:p w:rsidR="00000000" w:rsidRDefault="0024275C">
      <w:pPr>
        <w:ind w:firstLine="426"/>
        <w:jc w:val="both"/>
      </w:pPr>
      <w:r>
        <w:rPr>
          <w:rStyle w:val="s0"/>
        </w:rPr>
        <w:t xml:space="preserve">1. </w:t>
      </w:r>
      <w:r>
        <w:t>Уполномоченным органом применяются меры воздействия,</w:t>
      </w:r>
      <w:r>
        <w:t xml:space="preserve"> установленные настоящей статьей, при нарушении микрофинансовой организацией пруденциальных нормативов и иных обязательных к соблюдению норм и лимитов, выявлении неправомерных действий или бездействия должностных лиц и работников микрофинансовой организаци</w:t>
      </w:r>
      <w:r>
        <w:t xml:space="preserve">и, несоблюдении требований </w:t>
      </w:r>
      <w:r>
        <w:rPr>
          <w:rStyle w:val="s0"/>
        </w:rPr>
        <w:t xml:space="preserve">законов Республики Казахстан </w:t>
      </w:r>
      <w:r>
        <w:t>и нормативных правовых актов уполномоченного органа.</w:t>
      </w:r>
    </w:p>
    <w:p w:rsidR="00000000" w:rsidRDefault="0024275C">
      <w:pPr>
        <w:ind w:firstLine="400"/>
        <w:jc w:val="both"/>
      </w:pPr>
      <w:r>
        <w:t>Под мерами воздействия понимаются ограниченные меры воздействия и санкции.</w:t>
      </w:r>
    </w:p>
    <w:p w:rsidR="00000000" w:rsidRDefault="0024275C">
      <w:pPr>
        <w:jc w:val="both"/>
      </w:pPr>
      <w:r>
        <w:rPr>
          <w:rStyle w:val="s3"/>
        </w:rPr>
        <w:t xml:space="preserve">Пункт 2 изложен в редакции </w:t>
      </w:r>
      <w:hyperlink r:id="rId269" w:anchor="sub_id=3928" w:history="1">
        <w:r>
          <w:rPr>
            <w:rStyle w:val="a4"/>
            <w:i/>
            <w:iCs/>
          </w:rPr>
          <w:t>Закона</w:t>
        </w:r>
      </w:hyperlink>
      <w:r>
        <w:rPr>
          <w:rStyle w:val="s3"/>
        </w:rPr>
        <w:t xml:space="preserve"> РК от 24.11.15 г. № 422-V (введен в действие с 1 января 2016 г.) (</w:t>
      </w:r>
      <w:hyperlink r:id="rId270" w:anchor="sub_id=280200" w:history="1">
        <w:r>
          <w:rPr>
            <w:rStyle w:val="a4"/>
            <w:i/>
            <w:iCs/>
          </w:rPr>
          <w:t>см. стар. ред.</w:t>
        </w:r>
      </w:hyperlink>
      <w:r>
        <w:rPr>
          <w:rStyle w:val="s3"/>
        </w:rPr>
        <w:t>)</w:t>
      </w:r>
    </w:p>
    <w:p w:rsidR="00000000" w:rsidRDefault="0024275C">
      <w:pPr>
        <w:ind w:firstLine="400"/>
        <w:jc w:val="both"/>
      </w:pPr>
      <w:r>
        <w:rPr>
          <w:rStyle w:val="s0"/>
        </w:rPr>
        <w:t>2. В качестве ограниченных мер воздействия упо</w:t>
      </w:r>
      <w:r>
        <w:rPr>
          <w:rStyle w:val="s0"/>
        </w:rPr>
        <w:t>лномоченный орган имеет право применить к микрофинансовой организации следующие ограниченные меры:</w:t>
      </w:r>
    </w:p>
    <w:p w:rsidR="00000000" w:rsidRDefault="0024275C">
      <w:pPr>
        <w:ind w:firstLine="400"/>
        <w:jc w:val="both"/>
      </w:pPr>
      <w:r>
        <w:rPr>
          <w:rStyle w:val="s0"/>
        </w:rPr>
        <w:t>1) дать обязательное для исполнения письменное предписание;</w:t>
      </w:r>
    </w:p>
    <w:p w:rsidR="00000000" w:rsidRDefault="0024275C">
      <w:pPr>
        <w:ind w:firstLine="400"/>
        <w:jc w:val="both"/>
      </w:pPr>
      <w:r>
        <w:rPr>
          <w:rStyle w:val="s0"/>
        </w:rPr>
        <w:t>2) вынести письменное предупреждение;</w:t>
      </w:r>
    </w:p>
    <w:p w:rsidR="00000000" w:rsidRDefault="0024275C">
      <w:pPr>
        <w:ind w:firstLine="400"/>
        <w:jc w:val="both"/>
      </w:pPr>
      <w:r>
        <w:rPr>
          <w:rStyle w:val="s0"/>
        </w:rPr>
        <w:t>3) составить письменное соглашение;</w:t>
      </w:r>
    </w:p>
    <w:p w:rsidR="00000000" w:rsidRDefault="0024275C">
      <w:pPr>
        <w:ind w:firstLine="400"/>
        <w:jc w:val="both"/>
      </w:pPr>
      <w:r>
        <w:rPr>
          <w:rStyle w:val="s0"/>
        </w:rPr>
        <w:t>Письменным предписанием</w:t>
      </w:r>
      <w:r>
        <w:rPr>
          <w:rStyle w:val="s0"/>
        </w:rPr>
        <w:t xml:space="preserve"> является указание микрофинансовой организации на принятие обязательных к исполнению коррективных мер, направленных на устранение выявленных нарушений и (или) причин, а также условий, способствовавших их совершению, в установленный срок и (или) на необходи</w:t>
      </w:r>
      <w:r>
        <w:rPr>
          <w:rStyle w:val="s0"/>
        </w:rPr>
        <w:t>мость предоставления в установленный срок плана мероприятий по устранению выявленных нарушений и (или) причин, а также условий, способствовавших их совершению (далее - план мероприятий).</w:t>
      </w:r>
    </w:p>
    <w:p w:rsidR="00000000" w:rsidRDefault="0024275C">
      <w:pPr>
        <w:ind w:firstLine="400"/>
        <w:jc w:val="both"/>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 сроки их осуществления, а также ответственные должностные лица.</w:t>
      </w:r>
    </w:p>
    <w:p w:rsidR="00000000" w:rsidRDefault="0024275C">
      <w:pPr>
        <w:ind w:firstLine="400"/>
        <w:jc w:val="both"/>
      </w:pPr>
      <w:r>
        <w:rPr>
          <w:rStyle w:val="s0"/>
        </w:rPr>
        <w:t>О</w:t>
      </w:r>
      <w:r>
        <w:rPr>
          <w:rStyle w:val="s0"/>
        </w:rPr>
        <w:t>бжалование письменного предписания уполномоченного органа в суде не приостанавливает его исполнения.</w:t>
      </w:r>
    </w:p>
    <w:p w:rsidR="00000000" w:rsidRDefault="0024275C">
      <w:pPr>
        <w:ind w:firstLine="400"/>
        <w:jc w:val="both"/>
      </w:pPr>
      <w:r>
        <w:rPr>
          <w:rStyle w:val="s0"/>
        </w:rPr>
        <w:t xml:space="preserve">Письменное предупреждение является уведомлением уполномоченного органа о возможности применения к микрофинансовой организации санкций, предусмотренных </w:t>
      </w:r>
      <w:hyperlink w:anchor="sub280400" w:history="1">
        <w:r>
          <w:rPr>
            <w:rStyle w:val="a4"/>
          </w:rPr>
          <w:t>пунктом 4</w:t>
        </w:r>
      </w:hyperlink>
      <w:r>
        <w:rPr>
          <w:rStyle w:val="s0"/>
        </w:rPr>
        <w:t xml:space="preserve"> настоящей статьи, в случае выявления уполномоченным органом в течение одного года после вынесения данного предупреждения повторного нарушения норм законодательства Республики Казахстан, аналогичного нарушению, за котор</w:t>
      </w:r>
      <w:r>
        <w:rPr>
          <w:rStyle w:val="s0"/>
        </w:rPr>
        <w:t>ое вынесено письменное предупреждение.</w:t>
      </w:r>
    </w:p>
    <w:p w:rsidR="00000000" w:rsidRDefault="0024275C">
      <w:pPr>
        <w:ind w:firstLine="400"/>
        <w:jc w:val="both"/>
      </w:pPr>
      <w:r>
        <w:rPr>
          <w:rStyle w:val="s0"/>
        </w:rPr>
        <w:t xml:space="preserve">Письменное соглашение заключается между уполномоченным органом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w:t>
      </w:r>
      <w:r>
        <w:rPr>
          <w:rStyle w:val="s0"/>
        </w:rPr>
        <w:t>указанием сроков их устранения и (или) перечня ограничений, которые на себя принимает микрофинансовая организация, до устранения выявленных нарушений.</w:t>
      </w:r>
    </w:p>
    <w:p w:rsidR="00000000" w:rsidRDefault="0024275C">
      <w:pPr>
        <w:ind w:firstLine="400"/>
        <w:jc w:val="both"/>
      </w:pPr>
      <w:r>
        <w:rPr>
          <w:rStyle w:val="s0"/>
        </w:rPr>
        <w:t xml:space="preserve">Заключение письменного соглашения необходимо в случаях, когда в деятельности микрофинансовой организации </w:t>
      </w:r>
      <w:r>
        <w:rPr>
          <w:rStyle w:val="s0"/>
        </w:rPr>
        <w:t>намечено финансовое ухудшение, требующее принятия эффективных скоординированных мер по его улучшению. В письменном соглашении указываются действия и сроки их исполнения, которые предстоит предпринять органу управления и (или) исполнительному органу микрофи</w:t>
      </w:r>
      <w:r>
        <w:rPr>
          <w:rStyle w:val="s0"/>
        </w:rPr>
        <w:t>нансовой организации по устранению недостатков, улучшению финансового состояния. Подписав письменное соглашение, микрофинансовая организация принимает на себя обязательства по выполнению его условий.</w:t>
      </w:r>
    </w:p>
    <w:p w:rsidR="00000000" w:rsidRDefault="0024275C">
      <w:pPr>
        <w:ind w:firstLine="400"/>
        <w:jc w:val="both"/>
      </w:pPr>
      <w:r>
        <w:rPr>
          <w:rStyle w:val="s0"/>
        </w:rPr>
        <w:t xml:space="preserve">Письменное соглашение подлежит обязательному подписанию </w:t>
      </w:r>
      <w:r>
        <w:rPr>
          <w:rStyle w:val="s0"/>
        </w:rPr>
        <w:t>со стороны микрофинансовой организации.</w:t>
      </w:r>
    </w:p>
    <w:p w:rsidR="00000000" w:rsidRDefault="0024275C">
      <w:pPr>
        <w:jc w:val="both"/>
      </w:pPr>
      <w:r>
        <w:rPr>
          <w:rStyle w:val="s3"/>
        </w:rPr>
        <w:t xml:space="preserve">В пункт 3 внесены изменения в соответствии с </w:t>
      </w:r>
      <w:hyperlink r:id="rId271" w:anchor="sub_id=3928" w:history="1">
        <w:r>
          <w:rPr>
            <w:rStyle w:val="a4"/>
            <w:i/>
            <w:iCs/>
          </w:rPr>
          <w:t>Законом</w:t>
        </w:r>
      </w:hyperlink>
      <w:r>
        <w:rPr>
          <w:rStyle w:val="s3"/>
        </w:rPr>
        <w:t xml:space="preserve"> РК от 24.11.15 г. № 422-V (введен в действие с 1 января 2016 г.) (</w:t>
      </w:r>
      <w:hyperlink r:id="rId272" w:anchor="sub_id=280300" w:history="1">
        <w:r>
          <w:rPr>
            <w:rStyle w:val="a4"/>
            <w:i/>
            <w:iCs/>
          </w:rPr>
          <w:t>см. стар. ред.</w:t>
        </w:r>
      </w:hyperlink>
      <w:r>
        <w:rPr>
          <w:rStyle w:val="s3"/>
        </w:rPr>
        <w:t>)</w:t>
      </w:r>
    </w:p>
    <w:p w:rsidR="00000000" w:rsidRDefault="0024275C">
      <w:pPr>
        <w:ind w:firstLine="400"/>
        <w:jc w:val="both"/>
      </w:pPr>
      <w:r>
        <w:rPr>
          <w:rStyle w:val="s0"/>
        </w:rPr>
        <w:t>3. Микрофинансовая организация обязана уведомить уполномоченный орган об исполнении мер, указанных в письменном предписании и письменном соглашении, в сроки</w:t>
      </w:r>
      <w:r>
        <w:rPr>
          <w:rStyle w:val="s0"/>
        </w:rPr>
        <w:t>, предусмотренные данными документами.</w:t>
      </w:r>
    </w:p>
    <w:p w:rsidR="00000000" w:rsidRDefault="0024275C">
      <w:pPr>
        <w:ind w:firstLine="400"/>
        <w:jc w:val="both"/>
      </w:pPr>
      <w:r>
        <w:rPr>
          <w:rStyle w:val="s0"/>
        </w:rPr>
        <w:t>В случае, если срок, установленный для устранения нарушения, будет превышать один месяц, микрофинансовая организация ежемесячно до двадцатого числа месяца уведомляет уполномоченный орган об исполнении мероприятий по у</w:t>
      </w:r>
      <w:r>
        <w:rPr>
          <w:rStyle w:val="s0"/>
        </w:rPr>
        <w:t>странению имеющихся недостатков.</w:t>
      </w:r>
    </w:p>
    <w:p w:rsidR="00000000" w:rsidRDefault="0024275C">
      <w:pPr>
        <w:ind w:firstLine="400"/>
        <w:jc w:val="both"/>
      </w:pPr>
      <w:r>
        <w:rPr>
          <w:rStyle w:val="s0"/>
        </w:rPr>
        <w:t>Применение одной ограниченной меры воздействия не исключает применения других ограниченных мер воздействия в случаях, предусмотренных законами Республики Казахстан, не приостанавливает и не прекращает действия ранее приняты</w:t>
      </w:r>
      <w:r>
        <w:rPr>
          <w:rStyle w:val="s0"/>
        </w:rPr>
        <w:t>х мер.</w:t>
      </w:r>
    </w:p>
    <w:p w:rsidR="00000000" w:rsidRDefault="0024275C">
      <w:pPr>
        <w:ind w:firstLine="400"/>
        <w:jc w:val="both"/>
      </w:pPr>
      <w:bookmarkStart w:id="53" w:name="SUB280400"/>
      <w:bookmarkEnd w:id="53"/>
      <w:r>
        <w:rPr>
          <w:rStyle w:val="s0"/>
        </w:rPr>
        <w:t xml:space="preserve">4. В качестве санкций уполномоченный орган исключает микрофинансовую организацию из реестра микрофинансовых организаций по основаниям, предусмотренным в </w:t>
      </w:r>
      <w:hyperlink w:anchor="sub160100" w:history="1">
        <w:r>
          <w:rPr>
            <w:rStyle w:val="a4"/>
          </w:rPr>
          <w:t>пункте 1 статьи 16</w:t>
        </w:r>
      </w:hyperlink>
      <w:r>
        <w:rPr>
          <w:rStyle w:val="s0"/>
        </w:rPr>
        <w:t xml:space="preserve"> настоящего Закона.</w:t>
      </w:r>
    </w:p>
    <w:p w:rsidR="00000000" w:rsidRDefault="0024275C">
      <w:pPr>
        <w:ind w:firstLine="400"/>
        <w:jc w:val="both"/>
      </w:pPr>
      <w:r>
        <w:rPr>
          <w:rStyle w:val="s0"/>
        </w:rPr>
        <w:t>5. Решение уполномоченного</w:t>
      </w:r>
      <w:r>
        <w:rPr>
          <w:rStyle w:val="s0"/>
        </w:rPr>
        <w:t xml:space="preserve"> органа о применении к микрофинансовой организации мер воздействия, предусмотренных настоящей статьей, может быть обжаловано в суд.</w:t>
      </w:r>
    </w:p>
    <w:p w:rsidR="00000000" w:rsidRDefault="0024275C">
      <w:pPr>
        <w:jc w:val="both"/>
      </w:pPr>
      <w:r>
        <w:rPr>
          <w:rStyle w:val="s3"/>
        </w:rPr>
        <w:t xml:space="preserve">Статья дополнена пунктом 6 в соответствии с </w:t>
      </w:r>
      <w:hyperlink r:id="rId273" w:anchor="sub_id=3928" w:history="1">
        <w:r>
          <w:rPr>
            <w:rStyle w:val="a4"/>
            <w:i/>
            <w:iCs/>
          </w:rPr>
          <w:t>Законом</w:t>
        </w:r>
      </w:hyperlink>
      <w:r>
        <w:rPr>
          <w:rStyle w:val="s3"/>
        </w:rPr>
        <w:t xml:space="preserve"> РК от 24.11.15 г. № 422-V (введен в действие с 1 января 2016 г.)</w:t>
      </w:r>
    </w:p>
    <w:p w:rsidR="00000000" w:rsidRDefault="0024275C">
      <w:pPr>
        <w:ind w:firstLine="400"/>
        <w:jc w:val="both"/>
      </w:pPr>
      <w:r>
        <w:rPr>
          <w:rStyle w:val="s0"/>
        </w:rPr>
        <w:t>6. В случае отсутствия возможности устранения нарушения в сроки, установленные в плане мероприятий, письменном соглашении либо письменном предписании, по независящим от микрофинансо</w:t>
      </w:r>
      <w:r>
        <w:rPr>
          <w:rStyle w:val="s0"/>
        </w:rPr>
        <w:t>вой организации причинам, срок исполнения плана мероприятий, письменного соглашения либо письменного предписания может быть продлен уполномоченным органом в порядке, установленном нормативным правовым актом уполномоченного органа.</w:t>
      </w:r>
    </w:p>
    <w:p w:rsidR="00000000" w:rsidRDefault="0024275C">
      <w:pPr>
        <w:ind w:firstLine="400"/>
        <w:jc w:val="both"/>
      </w:pPr>
      <w:r>
        <w:t> </w:t>
      </w:r>
    </w:p>
    <w:p w:rsidR="00000000" w:rsidRDefault="0024275C">
      <w:pPr>
        <w:ind w:left="1200" w:hanging="800"/>
        <w:jc w:val="both"/>
      </w:pPr>
      <w:bookmarkStart w:id="54" w:name="SUB290000"/>
      <w:bookmarkEnd w:id="54"/>
      <w:r>
        <w:rPr>
          <w:rStyle w:val="s1"/>
        </w:rPr>
        <w:t>Статья 29. Проверка дея</w:t>
      </w:r>
      <w:r>
        <w:rPr>
          <w:rStyle w:val="s1"/>
        </w:rPr>
        <w:t>тельности микрофинансовой организации</w:t>
      </w:r>
    </w:p>
    <w:p w:rsidR="00000000" w:rsidRDefault="0024275C">
      <w:pPr>
        <w:ind w:firstLine="400"/>
        <w:jc w:val="both"/>
      </w:pPr>
      <w:r>
        <w:rPr>
          <w:rStyle w:val="s0"/>
        </w:rPr>
        <w:t>1. Проверка деятельности микрофинансовой организации осуществляется уполномоченным органом самостоятельно либо с привлечением других государственных органов и (или) организаций.</w:t>
      </w:r>
    </w:p>
    <w:p w:rsidR="00000000" w:rsidRDefault="0024275C">
      <w:pPr>
        <w:ind w:firstLine="400"/>
        <w:jc w:val="both"/>
      </w:pPr>
      <w:r>
        <w:rPr>
          <w:rStyle w:val="s0"/>
        </w:rPr>
        <w:t>2. Микрофинансовая организация обязана о</w:t>
      </w:r>
      <w:r>
        <w:rPr>
          <w:rStyle w:val="s0"/>
        </w:rPr>
        <w:t>казывать содействие проверяющему органу по вопросам, указанным в задании уполномоченного органа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w:t>
      </w:r>
      <w:r>
        <w:rPr>
          <w:rStyle w:val="s0"/>
        </w:rPr>
        <w:t>ии.</w:t>
      </w:r>
    </w:p>
    <w:p w:rsidR="00000000" w:rsidRDefault="0024275C">
      <w:pPr>
        <w:ind w:firstLine="400"/>
        <w:jc w:val="both"/>
      </w:pPr>
      <w:r>
        <w:rPr>
          <w:rStyle w:val="s0"/>
        </w:rPr>
        <w:t>3. Работникам уполномоченного органа запрещается разглашение либо передача третьим лицам сведений, полученных в ходе проверки деятельности микрофинансовой организации.</w:t>
      </w:r>
    </w:p>
    <w:p w:rsidR="00000000" w:rsidRDefault="0024275C">
      <w:pPr>
        <w:ind w:firstLine="400"/>
        <w:jc w:val="both"/>
      </w:pPr>
      <w:r>
        <w:rPr>
          <w:rStyle w:val="s0"/>
        </w:rPr>
        <w:t>4. Лица, осуществляющие проверку, несут ответственность за разглашение сведений, пол</w:t>
      </w:r>
      <w:r>
        <w:rPr>
          <w:rStyle w:val="s0"/>
        </w:rPr>
        <w:t xml:space="preserve">ученных в ходе проверки деятельности микрофинансовой организации, составляющих охраняемую законом тайну, в соответствии с </w:t>
      </w:r>
      <w:hyperlink r:id="rId274" w:anchor="sub_id=1750000" w:history="1">
        <w:r>
          <w:rPr>
            <w:rStyle w:val="a4"/>
          </w:rPr>
          <w:t>законами</w:t>
        </w:r>
      </w:hyperlink>
      <w:r>
        <w:rPr>
          <w:rStyle w:val="s0"/>
        </w:rPr>
        <w:t xml:space="preserve"> Республики Казахстан.</w:t>
      </w:r>
    </w:p>
    <w:p w:rsidR="00000000" w:rsidRDefault="0024275C">
      <w:pPr>
        <w:autoSpaceDE w:val="0"/>
        <w:autoSpaceDN w:val="0"/>
        <w:ind w:firstLine="426"/>
        <w:jc w:val="center"/>
      </w:pPr>
      <w:r>
        <w:rPr>
          <w:b/>
          <w:bCs/>
        </w:rPr>
        <w:t> </w:t>
      </w:r>
    </w:p>
    <w:p w:rsidR="00000000" w:rsidRDefault="0024275C">
      <w:pPr>
        <w:autoSpaceDE w:val="0"/>
        <w:autoSpaceDN w:val="0"/>
        <w:ind w:firstLine="426"/>
        <w:jc w:val="center"/>
      </w:pPr>
      <w:r>
        <w:rPr>
          <w:b/>
          <w:bCs/>
        </w:rPr>
        <w:t> </w:t>
      </w:r>
    </w:p>
    <w:p w:rsidR="00000000" w:rsidRDefault="0024275C">
      <w:pPr>
        <w:jc w:val="center"/>
      </w:pPr>
      <w:bookmarkStart w:id="55" w:name="SUB300000"/>
      <w:bookmarkEnd w:id="55"/>
      <w:r>
        <w:rPr>
          <w:rStyle w:val="s1"/>
        </w:rPr>
        <w:t>Глава 5. Заклю</w:t>
      </w:r>
      <w:r>
        <w:rPr>
          <w:rStyle w:val="s1"/>
        </w:rPr>
        <w:t>чительные и переходные положения</w:t>
      </w:r>
    </w:p>
    <w:p w:rsidR="00000000" w:rsidRDefault="0024275C">
      <w:pPr>
        <w:jc w:val="center"/>
      </w:pPr>
      <w:r>
        <w:rPr>
          <w:rStyle w:val="s1"/>
        </w:rPr>
        <w:t> </w:t>
      </w:r>
    </w:p>
    <w:p w:rsidR="00000000" w:rsidRDefault="0024275C">
      <w:pPr>
        <w:ind w:left="1200" w:hanging="800"/>
        <w:jc w:val="both"/>
      </w:pPr>
      <w:r>
        <w:rPr>
          <w:rStyle w:val="s1"/>
        </w:rPr>
        <w:t>Статья 30. Ответственность за нарушение законодательства Республики Казахстан о микрофинансовых организациях</w:t>
      </w:r>
    </w:p>
    <w:p w:rsidR="00000000" w:rsidRDefault="0024275C">
      <w:pPr>
        <w:ind w:firstLine="400"/>
        <w:jc w:val="both"/>
      </w:pPr>
      <w:r>
        <w:rPr>
          <w:rStyle w:val="s0"/>
        </w:rPr>
        <w:t xml:space="preserve">Нарушение законодательства Республики Казахстан о микрофинансовых организациях влечет ответственность, установленную </w:t>
      </w:r>
      <w:hyperlink r:id="rId275" w:anchor="sub_id=2110000" w:history="1">
        <w:r>
          <w:rPr>
            <w:rStyle w:val="a4"/>
          </w:rPr>
          <w:t>законами</w:t>
        </w:r>
      </w:hyperlink>
      <w:r>
        <w:rPr>
          <w:rStyle w:val="s0"/>
        </w:rPr>
        <w:t xml:space="preserve"> Республики Казахстан. </w:t>
      </w:r>
    </w:p>
    <w:p w:rsidR="00000000" w:rsidRDefault="0024275C">
      <w:pPr>
        <w:ind w:firstLine="400"/>
        <w:jc w:val="both"/>
      </w:pPr>
      <w:r>
        <w:rPr>
          <w:rStyle w:val="s0"/>
        </w:rPr>
        <w:t> </w:t>
      </w:r>
    </w:p>
    <w:p w:rsidR="00000000" w:rsidRDefault="0024275C">
      <w:pPr>
        <w:ind w:left="1200" w:hanging="800"/>
        <w:jc w:val="both"/>
      </w:pPr>
      <w:bookmarkStart w:id="56" w:name="SUB310000"/>
      <w:bookmarkEnd w:id="56"/>
      <w:r>
        <w:rPr>
          <w:rStyle w:val="s1"/>
        </w:rPr>
        <w:t>Статья 31. Переходны</w:t>
      </w:r>
      <w:r>
        <w:rPr>
          <w:rStyle w:val="s1"/>
        </w:rPr>
        <w:t>е положения</w:t>
      </w:r>
    </w:p>
    <w:p w:rsidR="00000000" w:rsidRDefault="0024275C">
      <w:pPr>
        <w:jc w:val="both"/>
      </w:pPr>
      <w:r>
        <w:rPr>
          <w:rStyle w:val="s3"/>
        </w:rPr>
        <w:t xml:space="preserve">В пункт 1 внесены изменения в соответствии с </w:t>
      </w:r>
      <w:hyperlink r:id="rId276" w:anchor="sub_id=2927" w:history="1">
        <w:r>
          <w:rPr>
            <w:rStyle w:val="a4"/>
            <w:i/>
            <w:iCs/>
          </w:rPr>
          <w:t>Законом</w:t>
        </w:r>
      </w:hyperlink>
      <w:r>
        <w:rPr>
          <w:rStyle w:val="s3"/>
        </w:rPr>
        <w:t xml:space="preserve"> РК от 02.07.18 г. № 168-VI (</w:t>
      </w:r>
      <w:hyperlink r:id="rId277" w:anchor="sub_id=310100" w:history="1">
        <w:r>
          <w:rPr>
            <w:rStyle w:val="a4"/>
            <w:i/>
            <w:iCs/>
          </w:rPr>
          <w:t>см. стар. ред.</w:t>
        </w:r>
      </w:hyperlink>
      <w:r>
        <w:rPr>
          <w:rStyle w:val="s3"/>
        </w:rPr>
        <w:t>)</w:t>
      </w:r>
    </w:p>
    <w:p w:rsidR="00000000" w:rsidRDefault="0024275C">
      <w:pPr>
        <w:ind w:firstLine="400"/>
        <w:jc w:val="both"/>
      </w:pPr>
      <w:r>
        <w:rPr>
          <w:rStyle w:val="s0"/>
        </w:rPr>
        <w:t>1. Микрокредитные организации, за исключением некоммерческих микрокредитных организаций, в срок до 1 января 2016 года подлежат государственной перерегистрации в соответствии с законами Республики Казахстан.</w:t>
      </w:r>
    </w:p>
    <w:p w:rsidR="00000000" w:rsidRDefault="0024275C">
      <w:pPr>
        <w:ind w:firstLine="400"/>
        <w:jc w:val="both"/>
      </w:pPr>
      <w:r>
        <w:rPr>
          <w:rStyle w:val="s0"/>
        </w:rPr>
        <w:t>В случае несоблюдения требован</w:t>
      </w:r>
      <w:r>
        <w:rPr>
          <w:rStyle w:val="s0"/>
        </w:rPr>
        <w:t>ия, установленного настоящим пунктом, микрокредитные организации подлежат принудительной реорганизации либо ликвидации в соответствии с законами Республики Казахстан.</w:t>
      </w:r>
    </w:p>
    <w:p w:rsidR="00000000" w:rsidRDefault="0024275C">
      <w:pPr>
        <w:ind w:firstLine="400"/>
        <w:jc w:val="both"/>
      </w:pPr>
      <w:r>
        <w:rPr>
          <w:rStyle w:val="s0"/>
        </w:rPr>
        <w:t>2. Некоммерческие микрокредитные организации в срок до 1 января 2016 года подлежат реорганизации либо ликвидации в соответствии с законами Республики Казахстан.</w:t>
      </w:r>
    </w:p>
    <w:p w:rsidR="00000000" w:rsidRDefault="0024275C">
      <w:pPr>
        <w:ind w:firstLine="400"/>
        <w:jc w:val="both"/>
      </w:pPr>
      <w:bookmarkStart w:id="57" w:name="SUB310300"/>
      <w:bookmarkEnd w:id="57"/>
      <w:r>
        <w:rPr>
          <w:rStyle w:val="s0"/>
        </w:rPr>
        <w:t>3. Микрокредитная организация, перерегистрированная либо преобразованная в микрофинансовую орга</w:t>
      </w:r>
      <w:r>
        <w:rPr>
          <w:rStyle w:val="s0"/>
        </w:rPr>
        <w:t xml:space="preserve">низацию, для прохождения учетной регистрации в соответствии со </w:t>
      </w:r>
      <w:hyperlink w:anchor="sub140000" w:history="1">
        <w:r>
          <w:rPr>
            <w:rStyle w:val="a4"/>
          </w:rPr>
          <w:t>статьей 14</w:t>
        </w:r>
      </w:hyperlink>
      <w:r>
        <w:rPr>
          <w:rStyle w:val="s0"/>
        </w:rPr>
        <w:t xml:space="preserve"> настоящего Закона дополнительно представляет в уполномоченный орган копию налоговой декларации за последние три года, отражающей доходы по выданным ми</w:t>
      </w:r>
      <w:r>
        <w:rPr>
          <w:rStyle w:val="s0"/>
        </w:rPr>
        <w:t>крокредитам и исчисленную сумму корпоративного подоходного налога.</w:t>
      </w:r>
    </w:p>
    <w:p w:rsidR="00000000" w:rsidRDefault="0024275C">
      <w:pPr>
        <w:ind w:firstLine="400"/>
        <w:jc w:val="both"/>
      </w:pPr>
      <w:r>
        <w:rPr>
          <w:rStyle w:val="s0"/>
        </w:rPr>
        <w:t xml:space="preserve">4. Микрокредитные организации до 1 января 2016 года руководствуются в своей деятельности нормами, предусмотренными в </w:t>
      </w:r>
      <w:hyperlink w:anchor="sub10002" w:history="1">
        <w:r>
          <w:rPr>
            <w:rStyle w:val="a4"/>
          </w:rPr>
          <w:t>подпунктах 2) - 5)</w:t>
        </w:r>
      </w:hyperlink>
      <w:r>
        <w:rPr>
          <w:rStyle w:val="s0"/>
        </w:rPr>
        <w:t xml:space="preserve"> и </w:t>
      </w:r>
      <w:hyperlink w:anchor="sub10008" w:history="1">
        <w:r>
          <w:rPr>
            <w:rStyle w:val="a4"/>
          </w:rPr>
          <w:t>8) статьи 1</w:t>
        </w:r>
      </w:hyperlink>
      <w:r>
        <w:rPr>
          <w:rStyle w:val="s0"/>
        </w:rPr>
        <w:t xml:space="preserve">, </w:t>
      </w:r>
      <w:hyperlink w:anchor="sub20200" w:history="1">
        <w:r>
          <w:rPr>
            <w:rStyle w:val="a4"/>
          </w:rPr>
          <w:t>пунктах 2 и 3 статьи 2</w:t>
        </w:r>
      </w:hyperlink>
      <w:r>
        <w:rPr>
          <w:rStyle w:val="s0"/>
        </w:rPr>
        <w:t xml:space="preserve">, </w:t>
      </w:r>
      <w:hyperlink w:anchor="sub30000" w:history="1">
        <w:r>
          <w:rPr>
            <w:rStyle w:val="a4"/>
          </w:rPr>
          <w:t>статье 3</w:t>
        </w:r>
      </w:hyperlink>
      <w:r>
        <w:rPr>
          <w:rStyle w:val="s0"/>
        </w:rPr>
        <w:t xml:space="preserve">, </w:t>
      </w:r>
      <w:hyperlink w:anchor="sub40100" w:history="1">
        <w:r>
          <w:rPr>
            <w:rStyle w:val="a4"/>
          </w:rPr>
          <w:t>пунктах 1</w:t>
        </w:r>
      </w:hyperlink>
      <w:r>
        <w:rPr>
          <w:rStyle w:val="s0"/>
        </w:rPr>
        <w:t xml:space="preserve">, </w:t>
      </w:r>
      <w:hyperlink w:anchor="sub40300" w:history="1">
        <w:r>
          <w:rPr>
            <w:rStyle w:val="a4"/>
          </w:rPr>
          <w:t>3 и 4 статьи 4</w:t>
        </w:r>
      </w:hyperlink>
      <w:r>
        <w:rPr>
          <w:rStyle w:val="s0"/>
        </w:rPr>
        <w:t xml:space="preserve">, </w:t>
      </w:r>
      <w:hyperlink w:anchor="sub50000" w:history="1">
        <w:r>
          <w:rPr>
            <w:rStyle w:val="a4"/>
          </w:rPr>
          <w:t>пунктах 1</w:t>
        </w:r>
      </w:hyperlink>
      <w:r>
        <w:rPr>
          <w:rStyle w:val="s0"/>
        </w:rPr>
        <w:t xml:space="preserve"> и </w:t>
      </w:r>
      <w:hyperlink w:anchor="sub50300" w:history="1">
        <w:r>
          <w:rPr>
            <w:rStyle w:val="a4"/>
          </w:rPr>
          <w:t>3 статьи 5</w:t>
        </w:r>
      </w:hyperlink>
      <w:r>
        <w:rPr>
          <w:rStyle w:val="s0"/>
        </w:rPr>
        <w:t xml:space="preserve">, </w:t>
      </w:r>
      <w:hyperlink w:anchor="sub60000" w:history="1">
        <w:r>
          <w:rPr>
            <w:rStyle w:val="a4"/>
          </w:rPr>
          <w:t>статье 6</w:t>
        </w:r>
      </w:hyperlink>
      <w:r>
        <w:rPr>
          <w:rStyle w:val="s0"/>
        </w:rPr>
        <w:t xml:space="preserve">, </w:t>
      </w:r>
      <w:hyperlink w:anchor="sub70000" w:history="1">
        <w:r>
          <w:rPr>
            <w:rStyle w:val="a4"/>
          </w:rPr>
          <w:t>пункте 1</w:t>
        </w:r>
      </w:hyperlink>
      <w:r>
        <w:rPr>
          <w:rStyle w:val="s0"/>
        </w:rPr>
        <w:t xml:space="preserve">, </w:t>
      </w:r>
      <w:hyperlink w:anchor="sub70200" w:history="1">
        <w:r>
          <w:rPr>
            <w:rStyle w:val="a4"/>
          </w:rPr>
          <w:t>подпунктах 1) - 6)</w:t>
        </w:r>
      </w:hyperlink>
      <w:r>
        <w:rPr>
          <w:rStyle w:val="s0"/>
        </w:rPr>
        <w:t xml:space="preserve"> и </w:t>
      </w:r>
      <w:hyperlink w:anchor="sub70212" w:history="1">
        <w:r>
          <w:rPr>
            <w:rStyle w:val="a4"/>
          </w:rPr>
          <w:t>12) пункта 2</w:t>
        </w:r>
      </w:hyperlink>
      <w:r>
        <w:rPr>
          <w:rStyle w:val="s0"/>
        </w:rPr>
        <w:t xml:space="preserve">, </w:t>
      </w:r>
      <w:hyperlink w:anchor="sub70300" w:history="1">
        <w:r>
          <w:rPr>
            <w:rStyle w:val="a4"/>
          </w:rPr>
          <w:t xml:space="preserve">пункте </w:t>
        </w:r>
        <w:r>
          <w:rPr>
            <w:rStyle w:val="a4"/>
          </w:rPr>
          <w:t>3 статьи 7</w:t>
        </w:r>
      </w:hyperlink>
      <w:r>
        <w:rPr>
          <w:rStyle w:val="s0"/>
        </w:rPr>
        <w:t xml:space="preserve">, </w:t>
      </w:r>
      <w:hyperlink w:anchor="sub80000" w:history="1">
        <w:r>
          <w:rPr>
            <w:rStyle w:val="a4"/>
          </w:rPr>
          <w:t>статьях 8-10</w:t>
        </w:r>
      </w:hyperlink>
      <w:r>
        <w:rPr>
          <w:rStyle w:val="s0"/>
        </w:rPr>
        <w:t xml:space="preserve">, </w:t>
      </w:r>
      <w:hyperlink w:anchor="sub110200" w:history="1">
        <w:r>
          <w:rPr>
            <w:rStyle w:val="a4"/>
          </w:rPr>
          <w:t>пункте 2 статьи 11</w:t>
        </w:r>
      </w:hyperlink>
      <w:r>
        <w:rPr>
          <w:rStyle w:val="s0"/>
        </w:rPr>
        <w:t xml:space="preserve">, </w:t>
      </w:r>
      <w:hyperlink w:anchor="sub120300" w:history="1">
        <w:r>
          <w:rPr>
            <w:rStyle w:val="a4"/>
          </w:rPr>
          <w:t>пункте 3 статьи 12</w:t>
        </w:r>
      </w:hyperlink>
      <w:r>
        <w:rPr>
          <w:rStyle w:val="s0"/>
        </w:rPr>
        <w:t xml:space="preserve">, </w:t>
      </w:r>
      <w:hyperlink w:anchor="sub170000" w:history="1">
        <w:r>
          <w:rPr>
            <w:rStyle w:val="a4"/>
          </w:rPr>
          <w:t>статьях 17 и 18</w:t>
        </w:r>
      </w:hyperlink>
      <w:r>
        <w:rPr>
          <w:rStyle w:val="s0"/>
        </w:rPr>
        <w:t xml:space="preserve">, </w:t>
      </w:r>
      <w:hyperlink w:anchor="sub190100" w:history="1">
        <w:r>
          <w:rPr>
            <w:rStyle w:val="a4"/>
          </w:rPr>
          <w:t>подпунктах 1) - 9)</w:t>
        </w:r>
      </w:hyperlink>
      <w:r>
        <w:rPr>
          <w:rStyle w:val="s0"/>
        </w:rPr>
        <w:t xml:space="preserve"> и </w:t>
      </w:r>
      <w:hyperlink w:anchor="sub190112" w:history="1">
        <w:r>
          <w:rPr>
            <w:rStyle w:val="a4"/>
          </w:rPr>
          <w:t>12) пункта 1 статьи 19</w:t>
        </w:r>
      </w:hyperlink>
      <w:r>
        <w:rPr>
          <w:rStyle w:val="s0"/>
        </w:rPr>
        <w:t xml:space="preserve">, </w:t>
      </w:r>
      <w:hyperlink w:anchor="sub200000" w:history="1">
        <w:r>
          <w:rPr>
            <w:rStyle w:val="a4"/>
          </w:rPr>
          <w:t>статьях 20, 21</w:t>
        </w:r>
      </w:hyperlink>
      <w:r>
        <w:rPr>
          <w:rStyle w:val="s0"/>
        </w:rPr>
        <w:t xml:space="preserve"> и </w:t>
      </w:r>
      <w:hyperlink w:anchor="sub230000" w:history="1">
        <w:r>
          <w:rPr>
            <w:rStyle w:val="a4"/>
          </w:rPr>
          <w:t>23</w:t>
        </w:r>
      </w:hyperlink>
      <w:r>
        <w:rPr>
          <w:rStyle w:val="s0"/>
        </w:rPr>
        <w:t xml:space="preserve">, </w:t>
      </w:r>
      <w:hyperlink w:anchor="sub240200" w:history="1">
        <w:r>
          <w:rPr>
            <w:rStyle w:val="a4"/>
          </w:rPr>
          <w:t>пункте 2 статьи 24</w:t>
        </w:r>
      </w:hyperlink>
      <w:r>
        <w:rPr>
          <w:rStyle w:val="s0"/>
        </w:rPr>
        <w:t xml:space="preserve">, </w:t>
      </w:r>
      <w:hyperlink w:anchor="sub250000" w:history="1">
        <w:r>
          <w:rPr>
            <w:rStyle w:val="a4"/>
          </w:rPr>
          <w:t>статьях 25</w:t>
        </w:r>
      </w:hyperlink>
      <w:r>
        <w:rPr>
          <w:rStyle w:val="s0"/>
        </w:rPr>
        <w:t xml:space="preserve">, </w:t>
      </w:r>
      <w:hyperlink w:anchor="sub300000" w:history="1">
        <w:r>
          <w:rPr>
            <w:rStyle w:val="a4"/>
          </w:rPr>
          <w:t>30 и 31</w:t>
        </w:r>
      </w:hyperlink>
      <w:r>
        <w:rPr>
          <w:rStyle w:val="s0"/>
        </w:rPr>
        <w:t xml:space="preserve"> настоящего Закона.</w:t>
      </w:r>
    </w:p>
    <w:p w:rsidR="00000000" w:rsidRDefault="0024275C">
      <w:pPr>
        <w:ind w:firstLine="400"/>
        <w:jc w:val="both"/>
      </w:pPr>
      <w:r>
        <w:rPr>
          <w:rStyle w:val="s0"/>
        </w:rPr>
        <w:t xml:space="preserve">Действие </w:t>
      </w:r>
      <w:hyperlink w:anchor="sub120300" w:history="1">
        <w:r>
          <w:rPr>
            <w:rStyle w:val="a4"/>
          </w:rPr>
          <w:t>пункта 3 статьи 12</w:t>
        </w:r>
      </w:hyperlink>
      <w:r>
        <w:rPr>
          <w:rStyle w:val="s0"/>
        </w:rPr>
        <w:t xml:space="preserve"> настоящего Закона не распространяется на некоммерческие микрокредитные организации.</w:t>
      </w:r>
    </w:p>
    <w:p w:rsidR="00000000" w:rsidRDefault="0024275C">
      <w:pPr>
        <w:ind w:firstLine="400"/>
        <w:jc w:val="both"/>
      </w:pPr>
      <w:r>
        <w:rPr>
          <w:rStyle w:val="s0"/>
        </w:rPr>
        <w:t>5. Микрокредитные организации до 1 января 2016 года</w:t>
      </w:r>
      <w:r>
        <w:rPr>
          <w:rStyle w:val="s0"/>
        </w:rPr>
        <w:t xml:space="preserve"> вправе осуществлять классификацию активов и условных обязательств по предоставленным микрокредитам и создавать против них провизии (резервы) в соответствии с </w:t>
      </w:r>
      <w:hyperlink r:id="rId278" w:anchor="sub_id=100" w:history="1">
        <w:r>
          <w:rPr>
            <w:rStyle w:val="a4"/>
          </w:rPr>
          <w:t>правилами</w:t>
        </w:r>
      </w:hyperlink>
      <w:r>
        <w:rPr>
          <w:rStyle w:val="s0"/>
        </w:rPr>
        <w:t>, утвер</w:t>
      </w:r>
      <w:r>
        <w:rPr>
          <w:rStyle w:val="s0"/>
        </w:rPr>
        <w:t>жденными уполномоченным органом по согласованию с государственным органом, осуществляющим руководство в сфере обеспечения поступлений налогов и других обязательных платежей в бюджет.</w:t>
      </w:r>
    </w:p>
    <w:p w:rsidR="00000000" w:rsidRDefault="0024275C">
      <w:pPr>
        <w:ind w:firstLine="400"/>
        <w:jc w:val="both"/>
      </w:pPr>
      <w:r>
        <w:rPr>
          <w:rStyle w:val="s0"/>
        </w:rPr>
        <w:t>6. До 1 января 2016 года уполномоченный орган рассматривает заявление для</w:t>
      </w:r>
      <w:r>
        <w:rPr>
          <w:rStyle w:val="s0"/>
        </w:rPr>
        <w:t xml:space="preserve"> прохождения учетной регистрации в течение тридцати рабочих дней со дня представления полного пакета документов, предусмотренных </w:t>
      </w:r>
      <w:hyperlink w:anchor="sub140000" w:history="1">
        <w:r>
          <w:rPr>
            <w:rStyle w:val="a4"/>
          </w:rPr>
          <w:t>статьей 14</w:t>
        </w:r>
      </w:hyperlink>
      <w:r>
        <w:rPr>
          <w:rStyle w:val="s0"/>
        </w:rPr>
        <w:t xml:space="preserve"> настоящего Закона и </w:t>
      </w:r>
      <w:hyperlink w:anchor="sub310300" w:history="1">
        <w:r>
          <w:rPr>
            <w:rStyle w:val="a4"/>
          </w:rPr>
          <w:t>пунктом 3</w:t>
        </w:r>
      </w:hyperlink>
      <w:r>
        <w:rPr>
          <w:rStyle w:val="s0"/>
        </w:rPr>
        <w:t xml:space="preserve"> настоящей статьи.</w:t>
      </w:r>
    </w:p>
    <w:p w:rsidR="00000000" w:rsidRDefault="0024275C">
      <w:pPr>
        <w:ind w:firstLine="400"/>
        <w:jc w:val="both"/>
      </w:pPr>
      <w:r>
        <w:rPr>
          <w:rStyle w:val="s0"/>
        </w:rPr>
        <w:t>В ср</w:t>
      </w:r>
      <w:r>
        <w:rPr>
          <w:rStyle w:val="s0"/>
        </w:rPr>
        <w:t>ок, установленный частью первой настоящего пункта,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письменном виде о причинах отказа в учет</w:t>
      </w:r>
      <w:r>
        <w:rPr>
          <w:rStyle w:val="s0"/>
        </w:rPr>
        <w:t>ной регистрации.</w:t>
      </w:r>
    </w:p>
    <w:p w:rsidR="00000000" w:rsidRDefault="0024275C">
      <w:pPr>
        <w:ind w:firstLine="400"/>
        <w:jc w:val="both"/>
      </w:pPr>
      <w:r>
        <w:t> </w:t>
      </w:r>
    </w:p>
    <w:p w:rsidR="00000000" w:rsidRDefault="0024275C">
      <w:pPr>
        <w:jc w:val="both"/>
      </w:pPr>
      <w:bookmarkStart w:id="58" w:name="SUB31010000"/>
      <w:bookmarkEnd w:id="58"/>
      <w:r>
        <w:rPr>
          <w:rStyle w:val="s3"/>
        </w:rPr>
        <w:t xml:space="preserve">Закон дополнен статьей 31-1 в соответствии с </w:t>
      </w:r>
      <w:hyperlink r:id="rId279" w:anchor="sub_id=78311" w:history="1">
        <w:r>
          <w:rPr>
            <w:rStyle w:val="a4"/>
            <w:i/>
            <w:iCs/>
          </w:rPr>
          <w:t>Законом</w:t>
        </w:r>
      </w:hyperlink>
      <w:r>
        <w:rPr>
          <w:rStyle w:val="s3"/>
        </w:rPr>
        <w:t xml:space="preserve"> РК от 16.05.14 г. № 203-V; изложена в редакции </w:t>
      </w:r>
      <w:hyperlink r:id="rId280" w:anchor="sub_id=41311" w:history="1">
        <w:r>
          <w:rPr>
            <w:rStyle w:val="a4"/>
            <w:i/>
            <w:iCs/>
          </w:rPr>
          <w:t>Закона</w:t>
        </w:r>
      </w:hyperlink>
      <w:r>
        <w:rPr>
          <w:rStyle w:val="s3"/>
        </w:rPr>
        <w:t xml:space="preserve"> РК от 29.03.16 г. № 479-V (</w:t>
      </w:r>
      <w:hyperlink r:id="rId281" w:anchor="sub_id=31010000" w:history="1">
        <w:r>
          <w:rPr>
            <w:rStyle w:val="a4"/>
            <w:i/>
            <w:iCs/>
          </w:rPr>
          <w:t>см. стар. ред.</w:t>
        </w:r>
      </w:hyperlink>
      <w:r>
        <w:rPr>
          <w:rStyle w:val="s3"/>
        </w:rPr>
        <w:t xml:space="preserve">); внесены изменения в соответствии с </w:t>
      </w:r>
      <w:hyperlink r:id="rId282" w:anchor="sub_id=463101" w:history="1">
        <w:r>
          <w:rPr>
            <w:rStyle w:val="a4"/>
            <w:i/>
            <w:iCs/>
          </w:rPr>
          <w:t>Законом</w:t>
        </w:r>
      </w:hyperlink>
      <w:r>
        <w:rPr>
          <w:rStyle w:val="s3"/>
        </w:rPr>
        <w:t xml:space="preserve"> РК от 03.07.19 г. № 262-VI (введены в действие с 1 января 2020 г.) (</w:t>
      </w:r>
      <w:hyperlink r:id="rId283" w:anchor="sub_id=31010000" w:history="1">
        <w:r>
          <w:rPr>
            <w:rStyle w:val="a4"/>
            <w:i/>
            <w:iCs/>
          </w:rPr>
          <w:t>см. стар. ред.</w:t>
        </w:r>
      </w:hyperlink>
      <w:r>
        <w:rPr>
          <w:rStyle w:val="s3"/>
        </w:rPr>
        <w:t>)</w:t>
      </w:r>
    </w:p>
    <w:p w:rsidR="00000000" w:rsidRDefault="0024275C">
      <w:pPr>
        <w:ind w:left="1200" w:hanging="800"/>
        <w:jc w:val="both"/>
      </w:pPr>
      <w:r>
        <w:rPr>
          <w:rStyle w:val="s1"/>
        </w:rPr>
        <w:t>Статья 31-1. Уведомление об утверждении услуг по предоставлению микрокредитов</w:t>
      </w:r>
    </w:p>
    <w:p w:rsidR="00000000" w:rsidRDefault="0024275C">
      <w:pPr>
        <w:ind w:firstLine="426"/>
        <w:jc w:val="both"/>
      </w:pPr>
      <w:r>
        <w:t xml:space="preserve">Микрофинансовая организация </w:t>
      </w:r>
      <w:r>
        <w:rPr>
          <w:rStyle w:val="s0"/>
        </w:rPr>
        <w:t>уведомляет</w:t>
      </w:r>
      <w:r>
        <w:t xml:space="preserve"> уполномоченный орган об утверждении услуг по предоставлению микрокредитов органом микрофинансовой организации, уполномоченным на утверждени</w:t>
      </w:r>
      <w:r>
        <w:t>е услуг по предоставлению микрокредитов, в течение десяти рабочих дней со дня их утверждения.</w:t>
      </w:r>
    </w:p>
    <w:p w:rsidR="00000000" w:rsidRDefault="0024275C">
      <w:pPr>
        <w:ind w:firstLine="397"/>
        <w:jc w:val="both"/>
      </w:pPr>
      <w:hyperlink r:id="rId284" w:history="1">
        <w:r>
          <w:rPr>
            <w:rStyle w:val="a4"/>
          </w:rPr>
          <w:t>Порядок</w:t>
        </w:r>
      </w:hyperlink>
      <w:r>
        <w:rPr>
          <w:rStyle w:val="s0"/>
        </w:rPr>
        <w:t xml:space="preserve"> уведомления уполномоченного органа об утверждении услуг по предоставлению микрокредитов о</w:t>
      </w:r>
      <w:r>
        <w:rPr>
          <w:rStyle w:val="s0"/>
        </w:rPr>
        <w:t xml:space="preserve">рганизацией, осуществляющей микрофинансовую деятельность, а также </w:t>
      </w:r>
      <w:hyperlink r:id="rId285" w:anchor="sub_id=2" w:history="1">
        <w:r>
          <w:rPr>
            <w:rStyle w:val="a4"/>
          </w:rPr>
          <w:t>перечень</w:t>
        </w:r>
      </w:hyperlink>
      <w:r>
        <w:rPr>
          <w:rStyle w:val="s0"/>
        </w:rPr>
        <w:t xml:space="preserve"> документов, прилагаемых к уведомлению, определяются нормативным правовым актом уполномоченного органа.</w:t>
      </w:r>
    </w:p>
    <w:p w:rsidR="00000000" w:rsidRDefault="0024275C">
      <w:pPr>
        <w:ind w:firstLine="400"/>
        <w:jc w:val="both"/>
      </w:pPr>
      <w:r>
        <w:t> </w:t>
      </w:r>
    </w:p>
    <w:p w:rsidR="00000000" w:rsidRDefault="0024275C">
      <w:pPr>
        <w:ind w:left="1200" w:hanging="800"/>
        <w:jc w:val="both"/>
      </w:pPr>
      <w:bookmarkStart w:id="59" w:name="SUB320000"/>
      <w:bookmarkEnd w:id="59"/>
      <w:r>
        <w:rPr>
          <w:rStyle w:val="s1"/>
        </w:rPr>
        <w:t>Статья 32. Порядок введения в действие настоящего Закона</w:t>
      </w:r>
    </w:p>
    <w:p w:rsidR="00000000" w:rsidRDefault="0024275C">
      <w:pPr>
        <w:ind w:firstLine="400"/>
        <w:jc w:val="both"/>
      </w:pPr>
      <w:bookmarkStart w:id="60" w:name="SUB320100"/>
      <w:bookmarkEnd w:id="60"/>
      <w:r>
        <w:rPr>
          <w:rStyle w:val="s0"/>
        </w:rPr>
        <w:t xml:space="preserve">1. Настоящий Закон вводится в действие по истечении десяти календарных дней после его первого официального </w:t>
      </w:r>
      <w:hyperlink r:id="rId286" w:history="1">
        <w:r>
          <w:rPr>
            <w:rStyle w:val="a4"/>
          </w:rPr>
          <w:t>опубликования</w:t>
        </w:r>
      </w:hyperlink>
      <w:r>
        <w:rPr>
          <w:rStyle w:val="s0"/>
        </w:rPr>
        <w:t>, за исключ</w:t>
      </w:r>
      <w:r>
        <w:rPr>
          <w:rStyle w:val="s0"/>
        </w:rPr>
        <w:t xml:space="preserve">ением </w:t>
      </w:r>
      <w:hyperlink w:anchor="sub140300" w:history="1">
        <w:r>
          <w:rPr>
            <w:rStyle w:val="a4"/>
          </w:rPr>
          <w:t>пунктов 3 и 4 статьи 14</w:t>
        </w:r>
      </w:hyperlink>
      <w:r>
        <w:rPr>
          <w:rStyle w:val="s0"/>
        </w:rPr>
        <w:t xml:space="preserve"> настоящего Закона, которые вводятся в действие с 1 января 2016 года.</w:t>
      </w:r>
    </w:p>
    <w:p w:rsidR="00000000" w:rsidRDefault="0024275C">
      <w:pPr>
        <w:ind w:firstLine="400"/>
        <w:jc w:val="both"/>
      </w:pPr>
      <w:r>
        <w:rPr>
          <w:rStyle w:val="s0"/>
        </w:rPr>
        <w:t xml:space="preserve">2. Признать утратившим силу </w:t>
      </w:r>
      <w:hyperlink r:id="rId287" w:history="1">
        <w:r>
          <w:rPr>
            <w:rStyle w:val="a4"/>
          </w:rPr>
          <w:t>Закон</w:t>
        </w:r>
      </w:hyperlink>
      <w:r>
        <w:rPr>
          <w:rStyle w:val="s0"/>
        </w:rPr>
        <w:t xml:space="preserve"> Республики Казахстан от 6 м</w:t>
      </w:r>
      <w:r>
        <w:rPr>
          <w:rStyle w:val="s0"/>
        </w:rPr>
        <w:t>арта 2003 года «О микрокредитных организациях» (Ведомости Парламента Республики Казахстан, 2003 г., № 4, ст. 23; 2006 г., № 11, ст. 55; № 23, ст. 140; 2010 г., № 7, ст. 28; 2011 г., № 3, ст. 32).</w:t>
      </w:r>
    </w:p>
    <w:p w:rsidR="00000000" w:rsidRDefault="0024275C">
      <w:pPr>
        <w:autoSpaceDE w:val="0"/>
        <w:autoSpaceDN w:val="0"/>
        <w:ind w:firstLine="426"/>
      </w:pPr>
      <w:r>
        <w:t> </w:t>
      </w:r>
    </w:p>
    <w:p w:rsidR="00000000" w:rsidRDefault="0024275C">
      <w:pPr>
        <w:autoSpaceDE w:val="0"/>
        <w:autoSpaceDN w:val="0"/>
        <w:ind w:firstLine="426"/>
      </w:pPr>
      <w:r>
        <w:t> </w:t>
      </w:r>
    </w:p>
    <w:p w:rsidR="00000000" w:rsidRDefault="0024275C">
      <w:pPr>
        <w:ind w:firstLine="567"/>
      </w:pPr>
      <w:r>
        <w:rPr>
          <w:b/>
          <w:bCs/>
        </w:rPr>
        <w:t xml:space="preserve">Президент </w:t>
      </w:r>
    </w:p>
    <w:p w:rsidR="00000000" w:rsidRDefault="0024275C">
      <w:r>
        <w:rPr>
          <w:b/>
          <w:bCs/>
        </w:rPr>
        <w:t xml:space="preserve">Республики Казахстан </w:t>
      </w:r>
    </w:p>
    <w:p w:rsidR="00000000" w:rsidRDefault="0024275C">
      <w:pPr>
        <w:ind w:firstLine="567"/>
      </w:pPr>
      <w:r>
        <w:t> </w:t>
      </w:r>
    </w:p>
    <w:p w:rsidR="00000000" w:rsidRDefault="0024275C">
      <w:pPr>
        <w:ind w:firstLine="400"/>
        <w:jc w:val="both"/>
      </w:pPr>
      <w:r>
        <w:rPr>
          <w:rStyle w:val="s0"/>
          <w:b/>
          <w:bCs/>
        </w:rPr>
        <w:t>Н. НАЗАРБАЕВ</w:t>
      </w:r>
    </w:p>
    <w:p w:rsidR="00000000" w:rsidRDefault="0024275C">
      <w:pPr>
        <w:ind w:firstLine="400"/>
        <w:jc w:val="both"/>
      </w:pPr>
      <w:r>
        <w:t> </w:t>
      </w:r>
    </w:p>
    <w:p w:rsidR="00000000" w:rsidRDefault="0024275C">
      <w:pPr>
        <w:ind w:firstLine="400"/>
        <w:jc w:val="both"/>
      </w:pPr>
      <w:r>
        <w:t> </w:t>
      </w:r>
    </w:p>
    <w:p w:rsidR="00000000" w:rsidRDefault="0024275C">
      <w:pPr>
        <w:autoSpaceDE w:val="0"/>
        <w:autoSpaceDN w:val="0"/>
      </w:pPr>
      <w:r>
        <w:t xml:space="preserve">Астана, Акорда, 26 ноября 2012 года </w:t>
      </w:r>
    </w:p>
    <w:p w:rsidR="00000000" w:rsidRDefault="0024275C">
      <w:pPr>
        <w:autoSpaceDE w:val="0"/>
        <w:autoSpaceDN w:val="0"/>
        <w:ind w:firstLine="993"/>
      </w:pPr>
      <w:r>
        <w:t>№ 56-V ЗРК</w:t>
      </w:r>
    </w:p>
    <w:sectPr w:rsidR="00000000">
      <w:headerReference w:type="even" r:id="rId288"/>
      <w:headerReference w:type="default" r:id="rId289"/>
      <w:footerReference w:type="even" r:id="rId290"/>
      <w:footerReference w:type="default" r:id="rId291"/>
      <w:headerReference w:type="first" r:id="rId292"/>
      <w:footerReference w:type="first" r:id="rId2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275C" w:rsidRDefault="0024275C" w:rsidP="0024275C">
      <w:r>
        <w:separator/>
      </w:r>
    </w:p>
  </w:endnote>
  <w:endnote w:type="continuationSeparator" w:id="0">
    <w:p w:rsidR="0024275C" w:rsidRDefault="0024275C" w:rsidP="002427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75C" w:rsidRDefault="0024275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75C" w:rsidRDefault="0024275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75C" w:rsidRDefault="0024275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275C" w:rsidRDefault="0024275C" w:rsidP="0024275C">
      <w:r>
        <w:separator/>
      </w:r>
    </w:p>
  </w:footnote>
  <w:footnote w:type="continuationSeparator" w:id="0">
    <w:p w:rsidR="0024275C" w:rsidRDefault="0024275C" w:rsidP="002427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75C" w:rsidRDefault="0024275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75C" w:rsidRDefault="0024275C" w:rsidP="0024275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275C" w:rsidRPr="0024275C" w:rsidRDefault="0024275C" w:rsidP="0024275C">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26 НОЯБРЯ 2012 ГОДА № 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75C" w:rsidRDefault="0024275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275C"/>
    <w:rsid w:val="002427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4275C"/>
    <w:pPr>
      <w:tabs>
        <w:tab w:val="center" w:pos="4677"/>
        <w:tab w:val="right" w:pos="9355"/>
      </w:tabs>
    </w:pPr>
  </w:style>
  <w:style w:type="character" w:customStyle="1" w:styleId="a7">
    <w:name w:val="Верхний колонтитул Знак"/>
    <w:basedOn w:val="a0"/>
    <w:link w:val="a6"/>
    <w:uiPriority w:val="99"/>
    <w:rsid w:val="0024275C"/>
    <w:rPr>
      <w:rFonts w:eastAsiaTheme="minorEastAsia"/>
      <w:color w:val="000000"/>
      <w:sz w:val="24"/>
      <w:szCs w:val="24"/>
    </w:rPr>
  </w:style>
  <w:style w:type="paragraph" w:styleId="a8">
    <w:name w:val="footer"/>
    <w:basedOn w:val="a"/>
    <w:link w:val="a9"/>
    <w:uiPriority w:val="99"/>
    <w:unhideWhenUsed/>
    <w:rsid w:val="0024275C"/>
    <w:pPr>
      <w:tabs>
        <w:tab w:val="center" w:pos="4677"/>
        <w:tab w:val="right" w:pos="9355"/>
      </w:tabs>
    </w:pPr>
  </w:style>
  <w:style w:type="character" w:customStyle="1" w:styleId="a9">
    <w:name w:val="Нижний колонтитул Знак"/>
    <w:basedOn w:val="a0"/>
    <w:link w:val="a8"/>
    <w:uiPriority w:val="99"/>
    <w:rsid w:val="0024275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4275C"/>
    <w:pPr>
      <w:tabs>
        <w:tab w:val="center" w:pos="4677"/>
        <w:tab w:val="right" w:pos="9355"/>
      </w:tabs>
    </w:pPr>
  </w:style>
  <w:style w:type="character" w:customStyle="1" w:styleId="a7">
    <w:name w:val="Верхний колонтитул Знак"/>
    <w:basedOn w:val="a0"/>
    <w:link w:val="a6"/>
    <w:uiPriority w:val="99"/>
    <w:rsid w:val="0024275C"/>
    <w:rPr>
      <w:rFonts w:eastAsiaTheme="minorEastAsia"/>
      <w:color w:val="000000"/>
      <w:sz w:val="24"/>
      <w:szCs w:val="24"/>
    </w:rPr>
  </w:style>
  <w:style w:type="paragraph" w:styleId="a8">
    <w:name w:val="footer"/>
    <w:basedOn w:val="a"/>
    <w:link w:val="a9"/>
    <w:uiPriority w:val="99"/>
    <w:unhideWhenUsed/>
    <w:rsid w:val="0024275C"/>
    <w:pPr>
      <w:tabs>
        <w:tab w:val="center" w:pos="4677"/>
        <w:tab w:val="right" w:pos="9355"/>
      </w:tabs>
    </w:pPr>
  </w:style>
  <w:style w:type="character" w:customStyle="1" w:styleId="a9">
    <w:name w:val="Нижний колонтитул Знак"/>
    <w:basedOn w:val="a0"/>
    <w:link w:val="a8"/>
    <w:uiPriority w:val="99"/>
    <w:rsid w:val="0024275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079035" TargetMode="External"/><Relationship Id="rId21" Type="http://schemas.openxmlformats.org/officeDocument/2006/relationships/hyperlink" Target="http://online.zakon.kz/Document/?link_id=1007099229" TargetMode="External"/><Relationship Id="rId42" Type="http://schemas.openxmlformats.org/officeDocument/2006/relationships/hyperlink" Target="http://online.zakon.kz/Document/?doc_id=32428614" TargetMode="External"/><Relationship Id="rId63" Type="http://schemas.openxmlformats.org/officeDocument/2006/relationships/hyperlink" Target="http://online.zakon.kz/Document/?doc_id=31577399" TargetMode="External"/><Relationship Id="rId84" Type="http://schemas.openxmlformats.org/officeDocument/2006/relationships/hyperlink" Target="http://online.zakon.kz/Document/?doc_id=33499976" TargetMode="External"/><Relationship Id="rId138" Type="http://schemas.openxmlformats.org/officeDocument/2006/relationships/hyperlink" Target="http://online.zakon.kz/Document/?doc_id=1039594" TargetMode="External"/><Relationship Id="rId159" Type="http://schemas.openxmlformats.org/officeDocument/2006/relationships/hyperlink" Target="http://online.zakon.kz/Document/?doc_id=31807484" TargetMode="External"/><Relationship Id="rId170" Type="http://schemas.openxmlformats.org/officeDocument/2006/relationships/hyperlink" Target="http://online.zakon.kz/Document/?doc_id=38597658" TargetMode="External"/><Relationship Id="rId191" Type="http://schemas.openxmlformats.org/officeDocument/2006/relationships/hyperlink" Target="http://online.zakon.kz/Document/?doc_id=33499976" TargetMode="External"/><Relationship Id="rId205" Type="http://schemas.openxmlformats.org/officeDocument/2006/relationships/hyperlink" Target="http://online.zakon.kz/Document/?doc_id=33493374" TargetMode="External"/><Relationship Id="rId226" Type="http://schemas.openxmlformats.org/officeDocument/2006/relationships/hyperlink" Target="http://online.zakon.kz/Document/?doc_id=33499976" TargetMode="External"/><Relationship Id="rId247" Type="http://schemas.openxmlformats.org/officeDocument/2006/relationships/hyperlink" Target="http://online.zakon.kz/Document/?doc_id=33499976" TargetMode="External"/><Relationship Id="rId107" Type="http://schemas.openxmlformats.org/officeDocument/2006/relationships/hyperlink" Target="http://online.zakon.kz/Document/?doc_id=31807484" TargetMode="External"/><Relationship Id="rId268" Type="http://schemas.openxmlformats.org/officeDocument/2006/relationships/hyperlink" Target="http://online.zakon.kz/Document/?doc_id=31958541" TargetMode="External"/><Relationship Id="rId289" Type="http://schemas.openxmlformats.org/officeDocument/2006/relationships/header" Target="header2.xml"/><Relationship Id="rId11" Type="http://schemas.openxmlformats.org/officeDocument/2006/relationships/hyperlink" Target="http://online.zakon.kz/Document/?doc_id=31807484" TargetMode="External"/><Relationship Id="rId32" Type="http://schemas.openxmlformats.org/officeDocument/2006/relationships/hyperlink" Target="http://online.zakon.kz/Document/?doc_id=33499976" TargetMode="External"/><Relationship Id="rId53" Type="http://schemas.openxmlformats.org/officeDocument/2006/relationships/hyperlink" Target="http://online.zakon.kz/Document/?doc_id=33499976" TargetMode="External"/><Relationship Id="rId74" Type="http://schemas.openxmlformats.org/officeDocument/2006/relationships/hyperlink" Target="http://online.zakon.kz/Document/?doc_id=39604716" TargetMode="External"/><Relationship Id="rId128" Type="http://schemas.openxmlformats.org/officeDocument/2006/relationships/hyperlink" Target="http://online.zakon.kz/Document/?doc_id=30046115" TargetMode="External"/><Relationship Id="rId149" Type="http://schemas.openxmlformats.org/officeDocument/2006/relationships/hyperlink" Target="http://online.zakon.kz/Document/?doc_id=31807484" TargetMode="External"/><Relationship Id="rId5" Type="http://schemas.openxmlformats.org/officeDocument/2006/relationships/footnotes" Target="footnotes.xml"/><Relationship Id="rId95" Type="http://schemas.openxmlformats.org/officeDocument/2006/relationships/hyperlink" Target="http://online.zakon.kz/Document/?doc_id=30466908" TargetMode="External"/><Relationship Id="rId160" Type="http://schemas.openxmlformats.org/officeDocument/2006/relationships/hyperlink" Target="http://online.zakon.kz/Document/?doc_id=38474390" TargetMode="External"/><Relationship Id="rId181" Type="http://schemas.openxmlformats.org/officeDocument/2006/relationships/hyperlink" Target="http://online.zakon.kz/Document/?doc_id=33499976" TargetMode="External"/><Relationship Id="rId216" Type="http://schemas.openxmlformats.org/officeDocument/2006/relationships/hyperlink" Target="http://online.zakon.kz/Document/?doc_id=31646631" TargetMode="External"/><Relationship Id="rId237" Type="http://schemas.openxmlformats.org/officeDocument/2006/relationships/hyperlink" Target="http://online.zakon.kz/Document/?doc_id=34648651" TargetMode="External"/><Relationship Id="rId258" Type="http://schemas.openxmlformats.org/officeDocument/2006/relationships/hyperlink" Target="http://online.zakon.kz/Document/?doc_id=31565905" TargetMode="External"/><Relationship Id="rId279" Type="http://schemas.openxmlformats.org/officeDocument/2006/relationships/hyperlink" Target="http://online.zakon.kz/Document/?doc_id=31548165" TargetMode="External"/><Relationship Id="rId22" Type="http://schemas.openxmlformats.org/officeDocument/2006/relationships/hyperlink" Target="http://online.zakon.kz/Document/?doc_id=37532233" TargetMode="External"/><Relationship Id="rId43" Type="http://schemas.openxmlformats.org/officeDocument/2006/relationships/hyperlink" Target="http://online.zakon.kz/Document/?doc_id=33499976" TargetMode="External"/><Relationship Id="rId64" Type="http://schemas.openxmlformats.org/officeDocument/2006/relationships/hyperlink" Target="http://online.zakon.kz/Document/?doc_id=37532233" TargetMode="External"/><Relationship Id="rId118" Type="http://schemas.openxmlformats.org/officeDocument/2006/relationships/hyperlink" Target="http://online.zakon.kz/Document/?doc_id=33079035" TargetMode="External"/><Relationship Id="rId139" Type="http://schemas.openxmlformats.org/officeDocument/2006/relationships/hyperlink" Target="http://online.zakon.kz/Document/?doc_id=1003646" TargetMode="External"/><Relationship Id="rId290" Type="http://schemas.openxmlformats.org/officeDocument/2006/relationships/footer" Target="footer1.xml"/><Relationship Id="rId85" Type="http://schemas.openxmlformats.org/officeDocument/2006/relationships/hyperlink" Target="http://online.zakon.kz/Document/?doc_id=31807484" TargetMode="External"/><Relationship Id="rId150" Type="http://schemas.openxmlformats.org/officeDocument/2006/relationships/hyperlink" Target="http://online.zakon.kz/Document/?doc_id=32144169" TargetMode="External"/><Relationship Id="rId171" Type="http://schemas.openxmlformats.org/officeDocument/2006/relationships/hyperlink" Target="http://online.zakon.kz/Document/?doc_id=32213176" TargetMode="External"/><Relationship Id="rId192" Type="http://schemas.openxmlformats.org/officeDocument/2006/relationships/hyperlink" Target="http://online.zakon.kz/Document/?doc_id=31807484" TargetMode="External"/><Relationship Id="rId206" Type="http://schemas.openxmlformats.org/officeDocument/2006/relationships/hyperlink" Target="http://online.zakon.kz/Document/?doc_id=33446197" TargetMode="External"/><Relationship Id="rId227" Type="http://schemas.openxmlformats.org/officeDocument/2006/relationships/hyperlink" Target="http://online.zakon.kz/Document/?doc_id=33499976" TargetMode="External"/><Relationship Id="rId248" Type="http://schemas.openxmlformats.org/officeDocument/2006/relationships/hyperlink" Target="http://online.zakon.kz/Document/?doc_id=31807484" TargetMode="External"/><Relationship Id="rId269" Type="http://schemas.openxmlformats.org/officeDocument/2006/relationships/hyperlink" Target="http://online.zakon.kz/Document/?doc_id=39604716" TargetMode="External"/><Relationship Id="rId12" Type="http://schemas.openxmlformats.org/officeDocument/2006/relationships/hyperlink" Target="http://online.zakon.kz/Document/?doc_id=33499976" TargetMode="External"/><Relationship Id="rId33" Type="http://schemas.openxmlformats.org/officeDocument/2006/relationships/hyperlink" Target="http://online.zakon.kz/Document/?doc_id=1026672" TargetMode="External"/><Relationship Id="rId108" Type="http://schemas.openxmlformats.org/officeDocument/2006/relationships/hyperlink" Target="http://online.zakon.kz/Document/?doc_id=33499976" TargetMode="External"/><Relationship Id="rId129" Type="http://schemas.openxmlformats.org/officeDocument/2006/relationships/hyperlink" Target="http://online.zakon.kz/Document/?doc_id=33499976" TargetMode="External"/><Relationship Id="rId280" Type="http://schemas.openxmlformats.org/officeDocument/2006/relationships/hyperlink" Target="http://online.zakon.kz/Document/?doc_id=39879187" TargetMode="External"/><Relationship Id="rId54" Type="http://schemas.openxmlformats.org/officeDocument/2006/relationships/hyperlink" Target="http://online.zakon.kz/Document/?doc_id=31807484" TargetMode="External"/><Relationship Id="rId75" Type="http://schemas.openxmlformats.org/officeDocument/2006/relationships/hyperlink" Target="http://online.zakon.kz/Document/?doc_id=33499976" TargetMode="External"/><Relationship Id="rId96" Type="http://schemas.openxmlformats.org/officeDocument/2006/relationships/hyperlink" Target="http://online.zakon.kz/Document/?doc_id=33499976" TargetMode="External"/><Relationship Id="rId140" Type="http://schemas.openxmlformats.org/officeDocument/2006/relationships/hyperlink" Target="http://online.zakon.kz/Document/?doc_id=34648651" TargetMode="External"/><Relationship Id="rId161" Type="http://schemas.openxmlformats.org/officeDocument/2006/relationships/hyperlink" Target="http://online.zakon.kz/Document/?doc_id=38474390" TargetMode="External"/><Relationship Id="rId182" Type="http://schemas.openxmlformats.org/officeDocument/2006/relationships/hyperlink" Target="http://online.zakon.kz/Document/?doc_id=31807484" TargetMode="External"/><Relationship Id="rId217" Type="http://schemas.openxmlformats.org/officeDocument/2006/relationships/hyperlink" Target="http://online.zakon.kz/Document/?doc_id=39604716" TargetMode="External"/><Relationship Id="rId6" Type="http://schemas.openxmlformats.org/officeDocument/2006/relationships/endnotes" Target="endnotes.xml"/><Relationship Id="rId238" Type="http://schemas.openxmlformats.org/officeDocument/2006/relationships/hyperlink" Target="http://online.zakon.kz/Document/?doc_id=34648651" TargetMode="External"/><Relationship Id="rId259" Type="http://schemas.openxmlformats.org/officeDocument/2006/relationships/hyperlink" Target="http://online.zakon.kz/Document/?doc_id=31565956" TargetMode="External"/><Relationship Id="rId23" Type="http://schemas.openxmlformats.org/officeDocument/2006/relationships/hyperlink" Target="http://online.zakon.kz/Document/?doc_id=33499976" TargetMode="External"/><Relationship Id="rId119" Type="http://schemas.openxmlformats.org/officeDocument/2006/relationships/hyperlink" Target="http://online.zakon.kz/Document/?doc_id=36159568" TargetMode="External"/><Relationship Id="rId270" Type="http://schemas.openxmlformats.org/officeDocument/2006/relationships/hyperlink" Target="http://online.zakon.kz/Document/?doc_id=39236412" TargetMode="External"/><Relationship Id="rId291" Type="http://schemas.openxmlformats.org/officeDocument/2006/relationships/footer" Target="footer2.xml"/><Relationship Id="rId44" Type="http://schemas.openxmlformats.org/officeDocument/2006/relationships/hyperlink" Target="http://online.zakon.kz/Document/?doc_id=31807484" TargetMode="External"/><Relationship Id="rId65" Type="http://schemas.openxmlformats.org/officeDocument/2006/relationships/hyperlink" Target="http://online.zakon.kz/Document/?doc_id=34208486" TargetMode="External"/><Relationship Id="rId86" Type="http://schemas.openxmlformats.org/officeDocument/2006/relationships/hyperlink" Target="http://online.zakon.kz/Document/?doc_id=33499976" TargetMode="External"/><Relationship Id="rId130" Type="http://schemas.openxmlformats.org/officeDocument/2006/relationships/hyperlink" Target="http://online.zakon.kz/Document/?doc_id=31807484" TargetMode="External"/><Relationship Id="rId151" Type="http://schemas.openxmlformats.org/officeDocument/2006/relationships/hyperlink" Target="http://online.zakon.kz/Document/?doc_id=33123837" TargetMode="External"/><Relationship Id="rId172" Type="http://schemas.openxmlformats.org/officeDocument/2006/relationships/hyperlink" Target="http://online.zakon.kz/Document/?doc_id=33499976" TargetMode="External"/><Relationship Id="rId193" Type="http://schemas.openxmlformats.org/officeDocument/2006/relationships/hyperlink" Target="http://online.zakon.kz/Document/?doc_id=33499976" TargetMode="External"/><Relationship Id="rId207" Type="http://schemas.openxmlformats.org/officeDocument/2006/relationships/hyperlink" Target="http://online.zakon.kz/Document/?doc_id=33140604" TargetMode="External"/><Relationship Id="rId228" Type="http://schemas.openxmlformats.org/officeDocument/2006/relationships/hyperlink" Target="http://online.zakon.kz/Document/?doc_id=33499976" TargetMode="External"/><Relationship Id="rId249" Type="http://schemas.openxmlformats.org/officeDocument/2006/relationships/hyperlink" Target="http://online.zakon.kz/Document/?doc_id=33499976" TargetMode="External"/><Relationship Id="rId13" Type="http://schemas.openxmlformats.org/officeDocument/2006/relationships/hyperlink" Target="http://online.zakon.kz/Document/?doc_id=31807484" TargetMode="External"/><Relationship Id="rId109" Type="http://schemas.openxmlformats.org/officeDocument/2006/relationships/hyperlink" Target="http://online.zakon.kz/Document/?doc_id=30466908" TargetMode="External"/><Relationship Id="rId260" Type="http://schemas.openxmlformats.org/officeDocument/2006/relationships/hyperlink" Target="http://online.zakon.kz/Document/?doc_id=30466908" TargetMode="External"/><Relationship Id="rId281" Type="http://schemas.openxmlformats.org/officeDocument/2006/relationships/hyperlink" Target="http://online.zakon.kz/Document/?doc_id=34753907" TargetMode="External"/><Relationship Id="rId34" Type="http://schemas.openxmlformats.org/officeDocument/2006/relationships/hyperlink" Target="http://online.zakon.kz/Document/?doc_id=33499976" TargetMode="External"/><Relationship Id="rId55" Type="http://schemas.openxmlformats.org/officeDocument/2006/relationships/hyperlink" Target="http://online.zakon.kz/Document/?doc_id=38634188" TargetMode="External"/><Relationship Id="rId76" Type="http://schemas.openxmlformats.org/officeDocument/2006/relationships/hyperlink" Target="http://online.zakon.kz/Document/?doc_id=31807484" TargetMode="External"/><Relationship Id="rId97" Type="http://schemas.openxmlformats.org/officeDocument/2006/relationships/hyperlink" Target="http://online.zakon.kz/Document/?doc_id=31807484" TargetMode="External"/><Relationship Id="rId120" Type="http://schemas.openxmlformats.org/officeDocument/2006/relationships/hyperlink" Target="http://online.zakon.kz/Document/?doc_id=36159568" TargetMode="External"/><Relationship Id="rId141" Type="http://schemas.openxmlformats.org/officeDocument/2006/relationships/hyperlink" Target="http://online.zakon.kz/Document/?doc_id=33499976" TargetMode="External"/><Relationship Id="rId7" Type="http://schemas.openxmlformats.org/officeDocument/2006/relationships/hyperlink" Target="http://online.zakon.kz/Document/?doc_id=31300105" TargetMode="External"/><Relationship Id="rId71" Type="http://schemas.openxmlformats.org/officeDocument/2006/relationships/hyperlink" Target="http://online.zakon.kz/Document/?doc_id=34535610" TargetMode="External"/><Relationship Id="rId92" Type="http://schemas.openxmlformats.org/officeDocument/2006/relationships/hyperlink" Target="http://online.zakon.kz/Document/?doc_id=38746003" TargetMode="External"/><Relationship Id="rId162" Type="http://schemas.openxmlformats.org/officeDocument/2006/relationships/hyperlink" Target="http://www.nationalbank.kz/?docid=3277&amp;switch=russian" TargetMode="External"/><Relationship Id="rId183" Type="http://schemas.openxmlformats.org/officeDocument/2006/relationships/hyperlink" Target="http://online.zakon.kz/Document/?doc_id=33499976" TargetMode="External"/><Relationship Id="rId213" Type="http://schemas.openxmlformats.org/officeDocument/2006/relationships/hyperlink" Target="http://online.zakon.kz/Document/?doc_id=31635480" TargetMode="External"/><Relationship Id="rId218" Type="http://schemas.openxmlformats.org/officeDocument/2006/relationships/hyperlink" Target="http://online.zakon.kz/Document/?doc_id=39236412" TargetMode="External"/><Relationship Id="rId234" Type="http://schemas.openxmlformats.org/officeDocument/2006/relationships/hyperlink" Target="http://online.zakon.kz/Document/?doc_id=31807484" TargetMode="External"/><Relationship Id="rId239" Type="http://schemas.openxmlformats.org/officeDocument/2006/relationships/hyperlink" Target="http://online.zakon.kz/Document/?doc_id=34648651" TargetMode="External"/><Relationship Id="rId2" Type="http://schemas.microsoft.com/office/2007/relationships/stylesWithEffects" Target="stylesWithEffects.xml"/><Relationship Id="rId29" Type="http://schemas.openxmlformats.org/officeDocument/2006/relationships/hyperlink" Target="http://online.zakon.kz/Document/?doc_id=31807484" TargetMode="External"/><Relationship Id="rId250" Type="http://schemas.openxmlformats.org/officeDocument/2006/relationships/hyperlink" Target="http://online.zakon.kz/Document/?doc_id=32929362" TargetMode="External"/><Relationship Id="rId255" Type="http://schemas.openxmlformats.org/officeDocument/2006/relationships/hyperlink" Target="http://online.zakon.kz/Document/?doc_id=33499976" TargetMode="External"/><Relationship Id="rId271" Type="http://schemas.openxmlformats.org/officeDocument/2006/relationships/hyperlink" Target="http://online.zakon.kz/Document/?doc_id=39604716" TargetMode="External"/><Relationship Id="rId276" Type="http://schemas.openxmlformats.org/officeDocument/2006/relationships/hyperlink" Target="http://online.zakon.kz/Document/?doc_id=37532233" TargetMode="External"/><Relationship Id="rId292" Type="http://schemas.openxmlformats.org/officeDocument/2006/relationships/header" Target="header3.xml"/><Relationship Id="rId24" Type="http://schemas.openxmlformats.org/officeDocument/2006/relationships/hyperlink" Target="http://online.zakon.kz/Document/?doc_id=31807484" TargetMode="External"/><Relationship Id="rId40" Type="http://schemas.openxmlformats.org/officeDocument/2006/relationships/hyperlink" Target="http://online.zakon.kz/Document/?doc_id=31807484" TargetMode="External"/><Relationship Id="rId45" Type="http://schemas.openxmlformats.org/officeDocument/2006/relationships/hyperlink" Target="http://online.zakon.kz/Document/?doc_id=37532233" TargetMode="External"/><Relationship Id="rId66" Type="http://schemas.openxmlformats.org/officeDocument/2006/relationships/hyperlink" Target="http://online.zakon.kz/Document/?doc_id=39604716" TargetMode="External"/><Relationship Id="rId87" Type="http://schemas.openxmlformats.org/officeDocument/2006/relationships/hyperlink" Target="http://online.zakon.kz/Document/?doc_id=39604716" TargetMode="External"/><Relationship Id="rId110" Type="http://schemas.openxmlformats.org/officeDocument/2006/relationships/hyperlink" Target="http://online.zakon.kz/Document/?doc_id=33499976" TargetMode="External"/><Relationship Id="rId115" Type="http://schemas.openxmlformats.org/officeDocument/2006/relationships/hyperlink" Target="http://online.zakon.kz/Document/?doc_id=31807484" TargetMode="External"/><Relationship Id="rId131" Type="http://schemas.openxmlformats.org/officeDocument/2006/relationships/hyperlink" Target="http://online.zakon.kz/Document/?doc_id=32913350" TargetMode="External"/><Relationship Id="rId136" Type="http://schemas.openxmlformats.org/officeDocument/2006/relationships/hyperlink" Target="http://online.zakon.kz/Document/?doc_id=33499976" TargetMode="External"/><Relationship Id="rId157" Type="http://schemas.openxmlformats.org/officeDocument/2006/relationships/hyperlink" Target="http://online.zakon.kz/Document/?doc_id=38474390" TargetMode="External"/><Relationship Id="rId178" Type="http://schemas.openxmlformats.org/officeDocument/2006/relationships/hyperlink" Target="http://online.zakon.kz/Document/?doc_id=37532233" TargetMode="External"/><Relationship Id="rId61" Type="http://schemas.openxmlformats.org/officeDocument/2006/relationships/hyperlink" Target="http://online.zakon.kz/Document/?doc_id=34208486" TargetMode="External"/><Relationship Id="rId82" Type="http://schemas.openxmlformats.org/officeDocument/2006/relationships/hyperlink" Target="http://online.zakon.kz/Document/?doc_id=31807484" TargetMode="External"/><Relationship Id="rId152" Type="http://schemas.openxmlformats.org/officeDocument/2006/relationships/hyperlink" Target="http://online.zakon.kz/Document/?doc_id=33499976" TargetMode="External"/><Relationship Id="rId173" Type="http://schemas.openxmlformats.org/officeDocument/2006/relationships/hyperlink" Target="http://online.zakon.kz/Document/?doc_id=31807484" TargetMode="External"/><Relationship Id="rId194" Type="http://schemas.openxmlformats.org/officeDocument/2006/relationships/hyperlink" Target="http://online.zakon.kz/Document/?doc_id=31807484" TargetMode="External"/><Relationship Id="rId199" Type="http://schemas.openxmlformats.org/officeDocument/2006/relationships/hyperlink" Target="http://online.zakon.kz/Document/?doc_id=39604716" TargetMode="External"/><Relationship Id="rId203" Type="http://schemas.openxmlformats.org/officeDocument/2006/relationships/hyperlink" Target="http://online.zakon.kz/Document/?doc_id=36159568" TargetMode="External"/><Relationship Id="rId208" Type="http://schemas.openxmlformats.org/officeDocument/2006/relationships/hyperlink" Target="http://online.zakon.kz/Document/?doc_id=33140604" TargetMode="External"/><Relationship Id="rId229" Type="http://schemas.openxmlformats.org/officeDocument/2006/relationships/hyperlink" Target="http://online.zakon.kz/Document/?doc_id=31807484" TargetMode="External"/><Relationship Id="rId19" Type="http://schemas.openxmlformats.org/officeDocument/2006/relationships/hyperlink" Target="http://online.zakon.kz/Document/?doc_id=33499976" TargetMode="External"/><Relationship Id="rId224" Type="http://schemas.openxmlformats.org/officeDocument/2006/relationships/hyperlink" Target="http://online.zakon.kz/Document/?doc_id=36159568" TargetMode="External"/><Relationship Id="rId240" Type="http://schemas.openxmlformats.org/officeDocument/2006/relationships/hyperlink" Target="http://online.zakon.kz/Document/?doc_id=34648651" TargetMode="External"/><Relationship Id="rId245" Type="http://schemas.openxmlformats.org/officeDocument/2006/relationships/hyperlink" Target="http://online.zakon.kz/Document/?doc_id=31807484" TargetMode="External"/><Relationship Id="rId261" Type="http://schemas.openxmlformats.org/officeDocument/2006/relationships/hyperlink" Target="http://online.zakon.kz/Document/?doc_id=37532233" TargetMode="External"/><Relationship Id="rId266" Type="http://schemas.openxmlformats.org/officeDocument/2006/relationships/hyperlink" Target="http://online.zakon.kz/Document/?doc_id=34753907" TargetMode="External"/><Relationship Id="rId287" Type="http://schemas.openxmlformats.org/officeDocument/2006/relationships/hyperlink" Target="http://online.zakon.kz/Document/?doc_id=1038154" TargetMode="External"/><Relationship Id="rId14" Type="http://schemas.openxmlformats.org/officeDocument/2006/relationships/hyperlink" Target="http://online.zakon.kz/Document/?doc_id=33499976" TargetMode="External"/><Relationship Id="rId30" Type="http://schemas.openxmlformats.org/officeDocument/2006/relationships/hyperlink" Target="http://online.zakon.kz/Document/?doc_id=33499976" TargetMode="External"/><Relationship Id="rId35" Type="http://schemas.openxmlformats.org/officeDocument/2006/relationships/hyperlink" Target="http://online.zakon.kz/Document/?doc_id=33499976" TargetMode="External"/><Relationship Id="rId56" Type="http://schemas.openxmlformats.org/officeDocument/2006/relationships/hyperlink" Target="http://online.zakon.kz/Document/?doc_id=38634188" TargetMode="External"/><Relationship Id="rId77" Type="http://schemas.openxmlformats.org/officeDocument/2006/relationships/hyperlink" Target="http://online.zakon.kz/Document/?doc_id=33499976" TargetMode="External"/><Relationship Id="rId100" Type="http://schemas.openxmlformats.org/officeDocument/2006/relationships/hyperlink" Target="http://online.zakon.kz/Document/?doc_id=33499976" TargetMode="External"/><Relationship Id="rId105" Type="http://schemas.openxmlformats.org/officeDocument/2006/relationships/hyperlink" Target="http://online.zakon.kz/Document/?doc_id=37273986" TargetMode="External"/><Relationship Id="rId126" Type="http://schemas.openxmlformats.org/officeDocument/2006/relationships/hyperlink" Target="http://online.zakon.kz/Document/?doc_id=31807484" TargetMode="External"/><Relationship Id="rId147" Type="http://schemas.openxmlformats.org/officeDocument/2006/relationships/hyperlink" Target="http://online.zakon.kz/Document/?doc_id=31807484" TargetMode="External"/><Relationship Id="rId168" Type="http://schemas.openxmlformats.org/officeDocument/2006/relationships/hyperlink" Target="http://online.zakon.kz/Document/?doc_id=33499976" TargetMode="External"/><Relationship Id="rId282" Type="http://schemas.openxmlformats.org/officeDocument/2006/relationships/hyperlink" Target="http://online.zakon.kz/Document/?doc_id=33499976" TargetMode="External"/><Relationship Id="rId8" Type="http://schemas.openxmlformats.org/officeDocument/2006/relationships/hyperlink" Target="http://online.zakon.kz/Document/?doc_id=33499976" TargetMode="External"/><Relationship Id="rId51" Type="http://schemas.openxmlformats.org/officeDocument/2006/relationships/hyperlink" Target="http://online.zakon.kz/Document/?doc_id=37532233" TargetMode="External"/><Relationship Id="rId72" Type="http://schemas.openxmlformats.org/officeDocument/2006/relationships/hyperlink" Target="http://online.zakon.kz/Document/?doc_id=33499976" TargetMode="External"/><Relationship Id="rId93" Type="http://schemas.openxmlformats.org/officeDocument/2006/relationships/hyperlink" Target="http://online.zakon.kz/Document/?doc_id=31565905" TargetMode="External"/><Relationship Id="rId98" Type="http://schemas.openxmlformats.org/officeDocument/2006/relationships/hyperlink" Target="http://online.zakon.kz/Document/?doc_id=39262809" TargetMode="External"/><Relationship Id="rId121" Type="http://schemas.openxmlformats.org/officeDocument/2006/relationships/hyperlink" Target="http://online.zakon.kz/Document/?doc_id=32913350" TargetMode="External"/><Relationship Id="rId142" Type="http://schemas.openxmlformats.org/officeDocument/2006/relationships/hyperlink" Target="http://online.zakon.kz/Document/?doc_id=31807484" TargetMode="External"/><Relationship Id="rId163" Type="http://schemas.openxmlformats.org/officeDocument/2006/relationships/hyperlink" Target="http://online.zakon.kz/Document/?doc_id=33499976" TargetMode="External"/><Relationship Id="rId184" Type="http://schemas.openxmlformats.org/officeDocument/2006/relationships/hyperlink" Target="http://online.zakon.kz/Document/?doc_id=31807484" TargetMode="External"/><Relationship Id="rId189" Type="http://schemas.openxmlformats.org/officeDocument/2006/relationships/hyperlink" Target="http://online.zakon.kz/Document/?doc_id=37532233" TargetMode="External"/><Relationship Id="rId219" Type="http://schemas.openxmlformats.org/officeDocument/2006/relationships/hyperlink" Target="http://online.zakon.kz/Document/?doc_id=36159568" TargetMode="External"/><Relationship Id="rId3" Type="http://schemas.openxmlformats.org/officeDocument/2006/relationships/settings" Target="settings.xml"/><Relationship Id="rId214" Type="http://schemas.openxmlformats.org/officeDocument/2006/relationships/hyperlink" Target="http://online.zakon.kz/Document/?doc_id=31636612" TargetMode="External"/><Relationship Id="rId230" Type="http://schemas.openxmlformats.org/officeDocument/2006/relationships/hyperlink" Target="http://online.zakon.kz/Document/?link_id=1007241384" TargetMode="External"/><Relationship Id="rId235" Type="http://schemas.openxmlformats.org/officeDocument/2006/relationships/hyperlink" Target="http://online.zakon.kz/Document/?doc_id=33499976" TargetMode="External"/><Relationship Id="rId251" Type="http://schemas.openxmlformats.org/officeDocument/2006/relationships/hyperlink" Target="http://online.zakon.kz/Document/?doc_id=32929362" TargetMode="External"/><Relationship Id="rId256" Type="http://schemas.openxmlformats.org/officeDocument/2006/relationships/hyperlink" Target="http://online.zakon.kz/Document/?doc_id=37699228" TargetMode="External"/><Relationship Id="rId277" Type="http://schemas.openxmlformats.org/officeDocument/2006/relationships/hyperlink" Target="http://online.zakon.kz/Document/?doc_id=33610238" TargetMode="External"/><Relationship Id="rId25" Type="http://schemas.openxmlformats.org/officeDocument/2006/relationships/hyperlink" Target="http://online.zakon.kz/Document/?doc_id=1041467" TargetMode="External"/><Relationship Id="rId46" Type="http://schemas.openxmlformats.org/officeDocument/2006/relationships/hyperlink" Target="http://online.zakon.kz/Document/?doc_id=33499976" TargetMode="External"/><Relationship Id="rId67" Type="http://schemas.openxmlformats.org/officeDocument/2006/relationships/hyperlink" Target="http://online.zakon.kz/Document/?doc_id=39604716" TargetMode="External"/><Relationship Id="rId116" Type="http://schemas.openxmlformats.org/officeDocument/2006/relationships/hyperlink" Target="http://online.zakon.kz/Document/?doc_id=33499976" TargetMode="External"/><Relationship Id="rId137" Type="http://schemas.openxmlformats.org/officeDocument/2006/relationships/hyperlink" Target="http://online.zakon.kz/Document/?doc_id=31807484" TargetMode="External"/><Relationship Id="rId158" Type="http://schemas.openxmlformats.org/officeDocument/2006/relationships/hyperlink" Target="http://online.zakon.kz/Document/?doc_id=33499976" TargetMode="External"/><Relationship Id="rId272" Type="http://schemas.openxmlformats.org/officeDocument/2006/relationships/hyperlink" Target="http://online.zakon.kz/Document/?doc_id=39236412" TargetMode="External"/><Relationship Id="rId293" Type="http://schemas.openxmlformats.org/officeDocument/2006/relationships/footer" Target="footer3.xml"/><Relationship Id="rId20" Type="http://schemas.openxmlformats.org/officeDocument/2006/relationships/hyperlink" Target="http://online.zakon.kz/Document/?doc_id=31807484" TargetMode="External"/><Relationship Id="rId41" Type="http://schemas.openxmlformats.org/officeDocument/2006/relationships/hyperlink" Target="http://online.zakon.kz/Document/?doc_id=33499976" TargetMode="External"/><Relationship Id="rId62" Type="http://schemas.openxmlformats.org/officeDocument/2006/relationships/hyperlink" Target="http://online.zakon.kz/Document/?doc_id=36159568" TargetMode="External"/><Relationship Id="rId83" Type="http://schemas.openxmlformats.org/officeDocument/2006/relationships/hyperlink" Target="http://online.zakon.kz/Document/?doc_id=36159568" TargetMode="External"/><Relationship Id="rId88" Type="http://schemas.openxmlformats.org/officeDocument/2006/relationships/hyperlink" Target="http://online.zakon.kz/Document/?doc_id=32756904" TargetMode="External"/><Relationship Id="rId111" Type="http://schemas.openxmlformats.org/officeDocument/2006/relationships/hyperlink" Target="http://online.zakon.kz/Document/?doc_id=31807484" TargetMode="External"/><Relationship Id="rId132" Type="http://schemas.openxmlformats.org/officeDocument/2006/relationships/hyperlink" Target="http://online.zakon.kz/Document/?doc_id=30046115" TargetMode="External"/><Relationship Id="rId153" Type="http://schemas.openxmlformats.org/officeDocument/2006/relationships/hyperlink" Target="http://online.zakon.kz/Document/?doc_id=31807484" TargetMode="External"/><Relationship Id="rId174" Type="http://schemas.openxmlformats.org/officeDocument/2006/relationships/hyperlink" Target="http://online.zakon.kz/Document/?doc_id=33499976" TargetMode="External"/><Relationship Id="rId179" Type="http://schemas.openxmlformats.org/officeDocument/2006/relationships/hyperlink" Target="http://online.zakon.kz/Document/?doc_id=37532233" TargetMode="External"/><Relationship Id="rId195" Type="http://schemas.openxmlformats.org/officeDocument/2006/relationships/hyperlink" Target="http://online.zakon.kz/Document/?doc_id=31645319" TargetMode="External"/><Relationship Id="rId209" Type="http://schemas.openxmlformats.org/officeDocument/2006/relationships/hyperlink" Target="http://online.zakon.kz/Document/?doc_id=31609276" TargetMode="External"/><Relationship Id="rId190" Type="http://schemas.openxmlformats.org/officeDocument/2006/relationships/hyperlink" Target="http://online.zakon.kz/Document/?doc_id=33610238" TargetMode="External"/><Relationship Id="rId204" Type="http://schemas.openxmlformats.org/officeDocument/2006/relationships/hyperlink" Target="http://online.zakon.kz/Document/?doc_id=31958541" TargetMode="External"/><Relationship Id="rId220" Type="http://schemas.openxmlformats.org/officeDocument/2006/relationships/hyperlink" Target="http://online.zakon.kz/Document/?doc_id=31958541" TargetMode="External"/><Relationship Id="rId225" Type="http://schemas.openxmlformats.org/officeDocument/2006/relationships/hyperlink" Target="http://online.zakon.kz/Document/?doc_id=32913350" TargetMode="External"/><Relationship Id="rId241" Type="http://schemas.openxmlformats.org/officeDocument/2006/relationships/hyperlink" Target="http://online.zakon.kz/Document/?doc_id=34648651" TargetMode="External"/><Relationship Id="rId246" Type="http://schemas.openxmlformats.org/officeDocument/2006/relationships/hyperlink" Target="http://online.zakon.kz/Document/?doc_id=34648651" TargetMode="External"/><Relationship Id="rId267" Type="http://schemas.openxmlformats.org/officeDocument/2006/relationships/hyperlink" Target="http://online.zakon.kz/Document/?doc_id=36159568" TargetMode="External"/><Relationship Id="rId288" Type="http://schemas.openxmlformats.org/officeDocument/2006/relationships/header" Target="header1.xml"/><Relationship Id="rId15" Type="http://schemas.openxmlformats.org/officeDocument/2006/relationships/hyperlink" Target="http://online.zakon.kz/Document/?doc_id=31807484" TargetMode="External"/><Relationship Id="rId36" Type="http://schemas.openxmlformats.org/officeDocument/2006/relationships/hyperlink" Target="http://online.zakon.kz/Document/?doc_id=33499976" TargetMode="External"/><Relationship Id="rId57" Type="http://schemas.openxmlformats.org/officeDocument/2006/relationships/hyperlink" Target="http://online.zakon.kz/Document/?doc_id=33499976" TargetMode="External"/><Relationship Id="rId106" Type="http://schemas.openxmlformats.org/officeDocument/2006/relationships/hyperlink" Target="http://online.zakon.kz/Document/?doc_id=33499976" TargetMode="External"/><Relationship Id="rId127" Type="http://schemas.openxmlformats.org/officeDocument/2006/relationships/hyperlink" Target="http://online.zakon.kz/Document/?doc_id=32913350" TargetMode="External"/><Relationship Id="rId262" Type="http://schemas.openxmlformats.org/officeDocument/2006/relationships/hyperlink" Target="http://online.zakon.kz/Document/?doc_id=33610238" TargetMode="External"/><Relationship Id="rId283" Type="http://schemas.openxmlformats.org/officeDocument/2006/relationships/hyperlink" Target="http://online.zakon.kz/Document/?doc_id=31807484" TargetMode="External"/><Relationship Id="rId10" Type="http://schemas.openxmlformats.org/officeDocument/2006/relationships/hyperlink" Target="http://online.zakon.kz/Document/?doc_id=33499976" TargetMode="External"/><Relationship Id="rId31" Type="http://schemas.openxmlformats.org/officeDocument/2006/relationships/hyperlink" Target="http://online.zakon.kz/Document/?doc_id=31807484" TargetMode="External"/><Relationship Id="rId52" Type="http://schemas.openxmlformats.org/officeDocument/2006/relationships/hyperlink" Target="http://online.zakon.kz/Document/?doc_id=34208486" TargetMode="External"/><Relationship Id="rId73" Type="http://schemas.openxmlformats.org/officeDocument/2006/relationships/hyperlink" Target="http://online.zakon.kz/Document/?doc_id=31807484" TargetMode="External"/><Relationship Id="rId78" Type="http://schemas.openxmlformats.org/officeDocument/2006/relationships/hyperlink" Target="http://online.zakon.kz/Document/?doc_id=31807484" TargetMode="External"/><Relationship Id="rId94" Type="http://schemas.openxmlformats.org/officeDocument/2006/relationships/hyperlink" Target="http://online.zakon.kz/Document/?doc_id=31565956" TargetMode="External"/><Relationship Id="rId99" Type="http://schemas.openxmlformats.org/officeDocument/2006/relationships/hyperlink" Target="http://online.zakon.kz/Document/?doc_id=34648651" TargetMode="External"/><Relationship Id="rId101" Type="http://schemas.openxmlformats.org/officeDocument/2006/relationships/hyperlink" Target="http://online.zakon.kz/Document/?doc_id=32929362" TargetMode="External"/><Relationship Id="rId122" Type="http://schemas.openxmlformats.org/officeDocument/2006/relationships/hyperlink" Target="http://online.zakon.kz/Document/?doc_id=36159568" TargetMode="External"/><Relationship Id="rId143" Type="http://schemas.openxmlformats.org/officeDocument/2006/relationships/hyperlink" Target="http://online.zakon.kz/Document/?doc_id=33499976" TargetMode="External"/><Relationship Id="rId148" Type="http://schemas.openxmlformats.org/officeDocument/2006/relationships/hyperlink" Target="http://online.zakon.kz/Document/?doc_id=33499976" TargetMode="External"/><Relationship Id="rId164" Type="http://schemas.openxmlformats.org/officeDocument/2006/relationships/hyperlink" Target="http://online.zakon.kz/Document/?doc_id=33499976" TargetMode="External"/><Relationship Id="rId169" Type="http://schemas.openxmlformats.org/officeDocument/2006/relationships/hyperlink" Target="http://online.zakon.kz/Document/?doc_id=31807484" TargetMode="External"/><Relationship Id="rId185" Type="http://schemas.openxmlformats.org/officeDocument/2006/relationships/hyperlink" Target="http://online.zakon.kz/Document/?doc_id=37532233" TargetMode="External"/><Relationship Id="rId4" Type="http://schemas.openxmlformats.org/officeDocument/2006/relationships/webSettings" Target="webSettings.xml"/><Relationship Id="rId9" Type="http://schemas.openxmlformats.org/officeDocument/2006/relationships/hyperlink" Target="http://online.zakon.kz/Document/?doc_id=31807484" TargetMode="External"/><Relationship Id="rId180" Type="http://schemas.openxmlformats.org/officeDocument/2006/relationships/hyperlink" Target="http://online.zakon.kz/Document/?doc_id=33610238" TargetMode="External"/><Relationship Id="rId210" Type="http://schemas.openxmlformats.org/officeDocument/2006/relationships/hyperlink" Target="http://online.zakon.kz/Document/?doc_id=31617631" TargetMode="External"/><Relationship Id="rId215" Type="http://schemas.openxmlformats.org/officeDocument/2006/relationships/hyperlink" Target="http://online.zakon.kz/Document/?doc_id=31645319" TargetMode="External"/><Relationship Id="rId236" Type="http://schemas.openxmlformats.org/officeDocument/2006/relationships/hyperlink" Target="http://online.zakon.kz/Document/?doc_id=33499976" TargetMode="External"/><Relationship Id="rId257" Type="http://schemas.openxmlformats.org/officeDocument/2006/relationships/hyperlink" Target="http://online.zakon.kz/Document/?doc_id=39262809" TargetMode="External"/><Relationship Id="rId278" Type="http://schemas.openxmlformats.org/officeDocument/2006/relationships/hyperlink" Target="http://online.zakon.kz/Document/?doc_id=39262809" TargetMode="External"/><Relationship Id="rId26" Type="http://schemas.openxmlformats.org/officeDocument/2006/relationships/hyperlink" Target="http://online.zakon.kz/Document/?doc_id=33499976" TargetMode="External"/><Relationship Id="rId231" Type="http://schemas.openxmlformats.org/officeDocument/2006/relationships/hyperlink" Target="http://online.zakon.kz/Document/?doc_id=33499976" TargetMode="External"/><Relationship Id="rId252" Type="http://schemas.openxmlformats.org/officeDocument/2006/relationships/hyperlink" Target="http://online.zakon.kz/Document/?doc_id=33499976" TargetMode="External"/><Relationship Id="rId273" Type="http://schemas.openxmlformats.org/officeDocument/2006/relationships/hyperlink" Target="http://online.zakon.kz/Document/?doc_id=39604716" TargetMode="External"/><Relationship Id="rId294" Type="http://schemas.openxmlformats.org/officeDocument/2006/relationships/fontTable" Target="fontTable.xml"/><Relationship Id="rId47" Type="http://schemas.openxmlformats.org/officeDocument/2006/relationships/hyperlink" Target="http://online.zakon.kz/Document/?doc_id=33499976" TargetMode="External"/><Relationship Id="rId68" Type="http://schemas.openxmlformats.org/officeDocument/2006/relationships/hyperlink" Target="http://online.zakon.kz/Document/?doc_id=33499976" TargetMode="External"/><Relationship Id="rId89" Type="http://schemas.openxmlformats.org/officeDocument/2006/relationships/hyperlink" Target="http://online.zakon.kz/Document/?doc_id=33499976" TargetMode="External"/><Relationship Id="rId112" Type="http://schemas.openxmlformats.org/officeDocument/2006/relationships/hyperlink" Target="http://online.zakon.kz/Document/?doc_id=33499976" TargetMode="External"/><Relationship Id="rId133" Type="http://schemas.openxmlformats.org/officeDocument/2006/relationships/hyperlink" Target="http://online.zakon.kz/Document/?doc_id=1006061" TargetMode="External"/><Relationship Id="rId154" Type="http://schemas.openxmlformats.org/officeDocument/2006/relationships/hyperlink" Target="http://online.zakon.kz/Document/?doc_id=38474390" TargetMode="External"/><Relationship Id="rId175" Type="http://schemas.openxmlformats.org/officeDocument/2006/relationships/hyperlink" Target="http://online.zakon.kz/Document/?doc_id=31807484" TargetMode="External"/><Relationship Id="rId196" Type="http://schemas.openxmlformats.org/officeDocument/2006/relationships/hyperlink" Target="http://online.zakon.kz/Document/?doc_id=31646631" TargetMode="External"/><Relationship Id="rId200" Type="http://schemas.openxmlformats.org/officeDocument/2006/relationships/hyperlink" Target="http://online.zakon.kz/Document/?doc_id=39236412" TargetMode="External"/><Relationship Id="rId16" Type="http://schemas.openxmlformats.org/officeDocument/2006/relationships/hyperlink" Target="http://online.zakon.kz/Document/?doc_id=1005029" TargetMode="External"/><Relationship Id="rId221" Type="http://schemas.openxmlformats.org/officeDocument/2006/relationships/hyperlink" Target="http://online.zakon.kz/Document/?doc_id=36159568" TargetMode="External"/><Relationship Id="rId242" Type="http://schemas.openxmlformats.org/officeDocument/2006/relationships/hyperlink" Target="http://online.zakon.kz/Document/?doc_id=33499976" TargetMode="External"/><Relationship Id="rId263" Type="http://schemas.openxmlformats.org/officeDocument/2006/relationships/hyperlink" Target="http://online.zakon.kz/Document/?doc_id=33499976" TargetMode="External"/><Relationship Id="rId284" Type="http://schemas.openxmlformats.org/officeDocument/2006/relationships/hyperlink" Target="http://online.zakon.kz/Document/?doc_id=39201515" TargetMode="External"/><Relationship Id="rId37" Type="http://schemas.openxmlformats.org/officeDocument/2006/relationships/hyperlink" Target="http://online.zakon.kz/Document/?doc_id=39879187" TargetMode="External"/><Relationship Id="rId58" Type="http://schemas.openxmlformats.org/officeDocument/2006/relationships/hyperlink" Target="http://online.zakon.kz/Document/?doc_id=1026672" TargetMode="External"/><Relationship Id="rId79" Type="http://schemas.openxmlformats.org/officeDocument/2006/relationships/hyperlink" Target="http://online.zakon.kz/Document/?doc_id=33499976" TargetMode="External"/><Relationship Id="rId102" Type="http://schemas.openxmlformats.org/officeDocument/2006/relationships/hyperlink" Target="http://online.zakon.kz/Document/?doc_id=32929362" TargetMode="External"/><Relationship Id="rId123" Type="http://schemas.openxmlformats.org/officeDocument/2006/relationships/hyperlink" Target="http://online.zakon.kz/Document/?doc_id=33499976" TargetMode="External"/><Relationship Id="rId144" Type="http://schemas.openxmlformats.org/officeDocument/2006/relationships/hyperlink" Target="http://online.zakon.kz/Document/?doc_id=33499976" TargetMode="External"/><Relationship Id="rId90" Type="http://schemas.openxmlformats.org/officeDocument/2006/relationships/hyperlink" Target="http://online.zakon.kz/Document/?doc_id=31807484" TargetMode="External"/><Relationship Id="rId165" Type="http://schemas.openxmlformats.org/officeDocument/2006/relationships/hyperlink" Target="http://online.zakon.kz/Document/?doc_id=35017610" TargetMode="External"/><Relationship Id="rId186" Type="http://schemas.openxmlformats.org/officeDocument/2006/relationships/hyperlink" Target="http://online.zakon.kz/Document/?doc_id=33610238" TargetMode="External"/><Relationship Id="rId211" Type="http://schemas.openxmlformats.org/officeDocument/2006/relationships/hyperlink" Target="http://online.zakon.kz/Document/?doc_id=34378940" TargetMode="External"/><Relationship Id="rId232" Type="http://schemas.openxmlformats.org/officeDocument/2006/relationships/hyperlink" Target="http://online.zakon.kz/Document/?doc_id=31807484" TargetMode="External"/><Relationship Id="rId253" Type="http://schemas.openxmlformats.org/officeDocument/2006/relationships/hyperlink" Target="http://online.zakon.kz/Document/?doc_id=34380813" TargetMode="External"/><Relationship Id="rId274" Type="http://schemas.openxmlformats.org/officeDocument/2006/relationships/hyperlink" Target="http://online.zakon.kz/Document/?doc_id=31577399" TargetMode="External"/><Relationship Id="rId295" Type="http://schemas.openxmlformats.org/officeDocument/2006/relationships/theme" Target="theme/theme1.xml"/><Relationship Id="rId27" Type="http://schemas.openxmlformats.org/officeDocument/2006/relationships/hyperlink" Target="http://online.zakon.kz/Document/?doc_id=31807484" TargetMode="External"/><Relationship Id="rId48" Type="http://schemas.openxmlformats.org/officeDocument/2006/relationships/hyperlink" Target="http://online.zakon.kz/Document/?doc_id=31807484" TargetMode="External"/><Relationship Id="rId69" Type="http://schemas.openxmlformats.org/officeDocument/2006/relationships/hyperlink" Target="http://online.zakon.kz/Document/?doc_id=31807484" TargetMode="External"/><Relationship Id="rId113" Type="http://schemas.openxmlformats.org/officeDocument/2006/relationships/hyperlink" Target="http://online.zakon.kz/Document/?doc_id=33499976" TargetMode="External"/><Relationship Id="rId134" Type="http://schemas.openxmlformats.org/officeDocument/2006/relationships/hyperlink" Target="http://online.zakon.kz/Document/?doc_id=37532233" TargetMode="External"/><Relationship Id="rId80" Type="http://schemas.openxmlformats.org/officeDocument/2006/relationships/hyperlink" Target="http://online.zakon.kz/Document/?doc_id=31807484" TargetMode="External"/><Relationship Id="rId155" Type="http://schemas.openxmlformats.org/officeDocument/2006/relationships/hyperlink" Target="http://online.zakon.kz/Document/?doc_id=37532233" TargetMode="External"/><Relationship Id="rId176" Type="http://schemas.openxmlformats.org/officeDocument/2006/relationships/hyperlink" Target="http://online.zakon.kz/Document/?doc_id=33499976" TargetMode="External"/><Relationship Id="rId197" Type="http://schemas.openxmlformats.org/officeDocument/2006/relationships/hyperlink" Target="http://online.zakon.kz/Document/?doc_id=31518781" TargetMode="External"/><Relationship Id="rId201" Type="http://schemas.openxmlformats.org/officeDocument/2006/relationships/hyperlink" Target="http://online.zakon.kz/Document/?doc_id=36159568" TargetMode="External"/><Relationship Id="rId222" Type="http://schemas.openxmlformats.org/officeDocument/2006/relationships/hyperlink" Target="http://online.zakon.kz/Document/?doc_id=36159568" TargetMode="External"/><Relationship Id="rId243" Type="http://schemas.openxmlformats.org/officeDocument/2006/relationships/hyperlink" Target="http://online.zakon.kz/Document/?doc_id=31807484" TargetMode="External"/><Relationship Id="rId264" Type="http://schemas.openxmlformats.org/officeDocument/2006/relationships/hyperlink" Target="http://online.zakon.kz/Document/?doc_id=31807484" TargetMode="External"/><Relationship Id="rId285" Type="http://schemas.openxmlformats.org/officeDocument/2006/relationships/hyperlink" Target="http://online.zakon.kz/Document/?doc_id=39201515" TargetMode="External"/><Relationship Id="rId17" Type="http://schemas.openxmlformats.org/officeDocument/2006/relationships/hyperlink" Target="http://online.zakon.kz/Document/?doc_id=1006061" TargetMode="External"/><Relationship Id="rId38" Type="http://schemas.openxmlformats.org/officeDocument/2006/relationships/hyperlink" Target="http://online.zakon.kz/Document/?doc_id=34753907" TargetMode="External"/><Relationship Id="rId59" Type="http://schemas.openxmlformats.org/officeDocument/2006/relationships/hyperlink" Target="http://online.zakon.kz/Document/?doc_id=37693525" TargetMode="External"/><Relationship Id="rId103" Type="http://schemas.openxmlformats.org/officeDocument/2006/relationships/hyperlink" Target="http://online.zakon.kz/Document/?doc_id=33499976" TargetMode="External"/><Relationship Id="rId124" Type="http://schemas.openxmlformats.org/officeDocument/2006/relationships/hyperlink" Target="http://online.zakon.kz/Document/?doc_id=31807484" TargetMode="External"/><Relationship Id="rId70" Type="http://schemas.openxmlformats.org/officeDocument/2006/relationships/hyperlink" Target="http://online.zakon.kz/Document/?doc_id=31329515" TargetMode="External"/><Relationship Id="rId91" Type="http://schemas.openxmlformats.org/officeDocument/2006/relationships/hyperlink" Target="http://online.zakon.kz/Document/?doc_id=33079035" TargetMode="External"/><Relationship Id="rId145" Type="http://schemas.openxmlformats.org/officeDocument/2006/relationships/hyperlink" Target="http://online.zakon.kz/Document/?doc_id=31807484" TargetMode="External"/><Relationship Id="rId166" Type="http://schemas.openxmlformats.org/officeDocument/2006/relationships/hyperlink" Target="http://online.zakon.kz/Document/?doc_id=33499976" TargetMode="External"/><Relationship Id="rId187" Type="http://schemas.openxmlformats.org/officeDocument/2006/relationships/hyperlink" Target="http://online.zakon.kz/Document/?doc_id=33499976" TargetMode="External"/><Relationship Id="rId1" Type="http://schemas.openxmlformats.org/officeDocument/2006/relationships/styles" Target="styles.xml"/><Relationship Id="rId212" Type="http://schemas.openxmlformats.org/officeDocument/2006/relationships/hyperlink" Target="http://online.zakon.kz/Document/?doc_id=33769443" TargetMode="External"/><Relationship Id="rId233" Type="http://schemas.openxmlformats.org/officeDocument/2006/relationships/hyperlink" Target="http://online.zakon.kz/Document/?doc_id=33499976" TargetMode="External"/><Relationship Id="rId254" Type="http://schemas.openxmlformats.org/officeDocument/2006/relationships/hyperlink" Target="http://online.zakon.kz/Document/?doc_id=34380813" TargetMode="External"/><Relationship Id="rId28" Type="http://schemas.openxmlformats.org/officeDocument/2006/relationships/hyperlink" Target="http://online.zakon.kz/Document/?doc_id=33499976"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33499976" TargetMode="External"/><Relationship Id="rId275" Type="http://schemas.openxmlformats.org/officeDocument/2006/relationships/hyperlink" Target="http://online.zakon.kz/Document/?doc_id=31577399" TargetMode="External"/><Relationship Id="rId60" Type="http://schemas.openxmlformats.org/officeDocument/2006/relationships/hyperlink" Target="http://online.zakon.kz/Document/?doc_id=37532233" TargetMode="External"/><Relationship Id="rId81" Type="http://schemas.openxmlformats.org/officeDocument/2006/relationships/hyperlink" Target="http://online.zakon.kz/Document/?doc_id=33499976" TargetMode="External"/><Relationship Id="rId135" Type="http://schemas.openxmlformats.org/officeDocument/2006/relationships/hyperlink" Target="http://online.zakon.kz/Document/?doc_id=33610238" TargetMode="External"/><Relationship Id="rId156" Type="http://schemas.openxmlformats.org/officeDocument/2006/relationships/hyperlink" Target="http://online.zakon.kz/Document/?doc_id=33610238" TargetMode="External"/><Relationship Id="rId177" Type="http://schemas.openxmlformats.org/officeDocument/2006/relationships/hyperlink" Target="http://online.zakon.kz/Document/?doc_id=31807484" TargetMode="External"/><Relationship Id="rId198" Type="http://schemas.openxmlformats.org/officeDocument/2006/relationships/hyperlink" Target="http://online.zakon.kz/Document/?doc_id=31518926" TargetMode="External"/><Relationship Id="rId202" Type="http://schemas.openxmlformats.org/officeDocument/2006/relationships/hyperlink" Target="http://online.zakon.kz/Document/?doc_id=31958541" TargetMode="External"/><Relationship Id="rId223" Type="http://schemas.openxmlformats.org/officeDocument/2006/relationships/hyperlink" Target="http://online.zakon.kz/Document/?doc_id=31958541" TargetMode="External"/><Relationship Id="rId244" Type="http://schemas.openxmlformats.org/officeDocument/2006/relationships/hyperlink" Target="http://online.zakon.kz/Document/?doc_id=33499976" TargetMode="External"/><Relationship Id="rId18" Type="http://schemas.openxmlformats.org/officeDocument/2006/relationships/hyperlink" Target="http://online.zakon.kz/Document/?doc_id=31314817" TargetMode="External"/><Relationship Id="rId39" Type="http://schemas.openxmlformats.org/officeDocument/2006/relationships/hyperlink" Target="http://online.zakon.kz/Document/?doc_id=39604716" TargetMode="External"/><Relationship Id="rId265" Type="http://schemas.openxmlformats.org/officeDocument/2006/relationships/hyperlink" Target="http://online.zakon.kz/Document/?doc_id=39879187" TargetMode="External"/><Relationship Id="rId286" Type="http://schemas.openxmlformats.org/officeDocument/2006/relationships/hyperlink" Target="http://online.zakon.kz/Document/?doc_id=31300105" TargetMode="External"/><Relationship Id="rId50" Type="http://schemas.openxmlformats.org/officeDocument/2006/relationships/hyperlink" Target="http://online.zakon.kz/Document/?doc_id=1049236" TargetMode="External"/><Relationship Id="rId104" Type="http://schemas.openxmlformats.org/officeDocument/2006/relationships/hyperlink" Target="http://online.zakon.kz/Document/?doc_id=31807484" TargetMode="External"/><Relationship Id="rId125" Type="http://schemas.openxmlformats.org/officeDocument/2006/relationships/hyperlink" Target="http://online.zakon.kz/Document/?doc_id=33499976" TargetMode="External"/><Relationship Id="rId146" Type="http://schemas.openxmlformats.org/officeDocument/2006/relationships/hyperlink" Target="http://online.zakon.kz/Document/?doc_id=33499976" TargetMode="External"/><Relationship Id="rId167" Type="http://schemas.openxmlformats.org/officeDocument/2006/relationships/hyperlink" Target="http://online.zakon.kz/Document/?doc_id=31807484" TargetMode="External"/><Relationship Id="rId188" Type="http://schemas.openxmlformats.org/officeDocument/2006/relationships/hyperlink" Target="http://online.zakon.kz/Document/?doc_id=3180748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10664</Words>
  <Characters>98595</Characters>
  <Application>Microsoft Office Word</Application>
  <DocSecurity>0</DocSecurity>
  <Lines>821</Lines>
  <Paragraphs>218</Paragraphs>
  <ScaleCrop>false</ScaleCrop>
  <Company>SPecialiST RePack</Company>
  <LinksUpToDate>false</LinksUpToDate>
  <CharactersWithSpaces>109041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26 НОЯБРЯ 2012 ГОДА № 5... (©Paragraph 2024)</dc:title>
  <dc:subject/>
  <dc:creator>Сергей Мельников</dc:creator>
  <cp:keywords/>
  <dc:description/>
  <cp:lastModifiedBy>Сергей Мельников</cp:lastModifiedBy>
  <cp:revision>2</cp:revision>
  <dcterms:created xsi:type="dcterms:W3CDTF">2024-03-26T14:10:00Z</dcterms:created>
  <dcterms:modified xsi:type="dcterms:W3CDTF">2024-03-26T14:10:00Z</dcterms:modified>
</cp:coreProperties>
</file>