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53C8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6953C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27.04.2015 г.)</w:t>
      </w:r>
    </w:p>
    <w:p w:rsidR="00000000" w:rsidRDefault="006953C8">
      <w:pPr>
        <w:jc w:val="center"/>
      </w:pPr>
      <w:r>
        <w:t> </w:t>
      </w:r>
    </w:p>
    <w:p w:rsidR="00000000" w:rsidRDefault="006953C8">
      <w:pPr>
        <w:jc w:val="both"/>
      </w:pPr>
      <w:r>
        <w:rPr>
          <w:rStyle w:val="s3"/>
        </w:rPr>
        <w:t>Данная редакция действовала до 1 января 2016 года</w:t>
      </w:r>
    </w:p>
    <w:p w:rsidR="00000000" w:rsidRDefault="006953C8">
      <w:pPr>
        <w:jc w:val="center"/>
      </w:pPr>
      <w:r>
        <w:t> </w:t>
      </w:r>
    </w:p>
    <w:p w:rsidR="00000000" w:rsidRDefault="006953C8">
      <w:pPr>
        <w:jc w:val="both"/>
      </w:pPr>
      <w:r>
        <w:rPr>
          <w:rStyle w:val="s3"/>
        </w:rPr>
        <w:t>О внесении изменений см.:</w:t>
      </w:r>
    </w:p>
    <w:p w:rsidR="00000000" w:rsidRDefault="006953C8">
      <w:pPr>
        <w:jc w:val="both"/>
      </w:pPr>
      <w:hyperlink r:id="rId8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24 ноября 2015 года № 419-V (вводится в действие с 1 января 2016 г.).</w:t>
      </w:r>
    </w:p>
    <w:p w:rsidR="00000000" w:rsidRDefault="006953C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3C8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6953C8">
            <w:pPr>
              <w:ind w:left="972" w:hanging="972"/>
              <w:jc w:val="both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регулирование, контроль и надзор в сфере деятельности кредитных бюро и формирования кредитных историй</w:t>
              </w:r>
            </w:hyperlink>
          </w:p>
          <w:p w:rsidR="00000000" w:rsidRDefault="006953C8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Создание,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осуществление и прекращение деятельности кредитных бюро</w:t>
              </w:r>
            </w:hyperlink>
          </w:p>
          <w:p w:rsidR="00000000" w:rsidRDefault="006953C8">
            <w:pPr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Права и обязанности участников системы формирования </w:t>
              </w:r>
            </w:hyperlink>
          </w:p>
          <w:p w:rsidR="00000000" w:rsidRDefault="006953C8">
            <w:pPr>
              <w:ind w:firstLine="972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кредитных историй и их использования</w:t>
              </w:r>
            </w:hyperlink>
          </w:p>
          <w:p w:rsidR="00000000" w:rsidRDefault="006953C8">
            <w:pPr>
              <w:jc w:val="both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 5. Предоставление информации в кредитные бюро </w:t>
              </w:r>
            </w:hyperlink>
          </w:p>
          <w:p w:rsidR="00000000" w:rsidRDefault="006953C8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Отношения по формированию кредитных историй и их использованию </w:t>
              </w:r>
            </w:hyperlink>
          </w:p>
          <w:p w:rsidR="00000000" w:rsidRDefault="006953C8">
            <w:hyperlink w:anchor="sub30010000" w:history="1">
              <w:r>
                <w:rPr>
                  <w:rStyle w:val="a3"/>
                  <w:i/>
                  <w:iCs/>
                </w:rPr>
                <w:t xml:space="preserve">Глава 6-1. Особенности предоставления информации и получения кредитного отчета </w:t>
              </w:r>
            </w:hyperlink>
          </w:p>
          <w:p w:rsidR="00000000" w:rsidRDefault="006953C8">
            <w:pPr>
              <w:ind w:firstLine="972"/>
            </w:pPr>
            <w:hyperlink w:anchor="sub30010000" w:history="1">
              <w:r>
                <w:rPr>
                  <w:rStyle w:val="a3"/>
                  <w:i/>
                  <w:iCs/>
                </w:rPr>
                <w:t>по банковским гарантиям и поручительствам</w:t>
              </w:r>
            </w:hyperlink>
          </w:p>
          <w:p w:rsidR="00000000" w:rsidRDefault="006953C8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3C8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1-3)</w:t>
              </w:r>
            </w:hyperlink>
          </w:p>
          <w:p w:rsidR="00000000" w:rsidRDefault="006953C8">
            <w:pPr>
              <w:jc w:val="right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4-5)</w:t>
              </w:r>
            </w:hyperlink>
          </w:p>
          <w:p w:rsidR="00000000" w:rsidRDefault="006953C8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6953C8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6-15)</w:t>
              </w:r>
            </w:hyperlink>
          </w:p>
          <w:p w:rsidR="00000000" w:rsidRDefault="006953C8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16-22)</w:t>
              </w:r>
            </w:hyperlink>
          </w:p>
          <w:p w:rsidR="00000000" w:rsidRDefault="006953C8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6953C8">
            <w:pPr>
              <w:jc w:val="right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23-26)</w:t>
              </w:r>
            </w:hyperlink>
          </w:p>
          <w:p w:rsidR="00000000" w:rsidRDefault="006953C8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6953C8">
            <w:pPr>
              <w:jc w:val="right"/>
            </w:pPr>
            <w:hyperlink w:anchor="sub30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30-1 - 30-3)</w:t>
              </w:r>
            </w:hyperlink>
          </w:p>
          <w:p w:rsidR="00000000" w:rsidRDefault="006953C8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6953C8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31-32)</w:t>
              </w:r>
            </w:hyperlink>
          </w:p>
        </w:tc>
      </w:tr>
    </w:tbl>
    <w:p w:rsidR="00000000" w:rsidRDefault="006953C8">
      <w:pPr>
        <w:jc w:val="both"/>
      </w:pPr>
      <w:r>
        <w:rPr>
          <w:rStyle w:val="s3"/>
        </w:rPr>
        <w:t xml:space="preserve">В оригинале оглавление отсутствует </w:t>
      </w:r>
    </w:p>
    <w:p w:rsidR="00000000" w:rsidRDefault="006953C8">
      <w:pPr>
        <w:jc w:val="both"/>
      </w:pPr>
      <w:r>
        <w:rPr>
          <w:rStyle w:val="s3"/>
        </w:rPr>
        <w:t> </w:t>
      </w:r>
    </w:p>
    <w:p w:rsidR="00000000" w:rsidRDefault="006953C8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</w:t>
      </w:r>
      <w:r>
        <w:t>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6953C8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953C8">
      <w:pPr>
        <w:jc w:val="both"/>
      </w:pPr>
      <w:r>
        <w:rPr>
          <w:rStyle w:val="s3"/>
        </w:rPr>
        <w:t xml:space="preserve">Статья изложена в редакции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6953C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953C8">
      <w:pPr>
        <w:ind w:firstLine="400"/>
        <w:jc w:val="both"/>
      </w:pPr>
      <w:r>
        <w:rPr>
          <w:rStyle w:val="s0"/>
        </w:rPr>
        <w:t>1) информация — сведения в отношении субъектов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необхо</w:t>
      </w:r>
      <w:r>
        <w:rPr>
          <w:rStyle w:val="s0"/>
        </w:rPr>
        <w:t>димости удостоверяемые электронной цифровой подписью;</w:t>
      </w:r>
    </w:p>
    <w:p w:rsidR="00000000" w:rsidRDefault="006953C8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6953C8">
      <w:pPr>
        <w:ind w:firstLine="400"/>
        <w:jc w:val="both"/>
      </w:pPr>
      <w:r>
        <w:rPr>
          <w:rStyle w:val="s0"/>
        </w:rPr>
        <w:t>3) поставщик информации — индивиду</w:t>
      </w:r>
      <w:r>
        <w:rPr>
          <w:rStyle w:val="s0"/>
        </w:rPr>
        <w:t>альный предприниматель или юридическое лицо, предоставляющие информацию в кредитное бюро;</w:t>
      </w:r>
    </w:p>
    <w:p w:rsidR="00000000" w:rsidRDefault="006953C8">
      <w:pPr>
        <w:ind w:firstLine="400"/>
        <w:jc w:val="both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</w:t>
      </w:r>
      <w:r>
        <w:rPr>
          <w:rStyle w:val="s0"/>
        </w:rPr>
        <w:t>ю и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6953C8">
      <w:pPr>
        <w:ind w:firstLine="400"/>
        <w:jc w:val="both"/>
      </w:pPr>
      <w:r>
        <w:rPr>
          <w:rStyle w:val="s0"/>
        </w:rPr>
        <w:t>5) письменное предписание — указание кредитному бюро о принятии обязательных к исполнению коррективных мер, направленных на у</w:t>
      </w:r>
      <w:r>
        <w:rPr>
          <w:rStyle w:val="s0"/>
        </w:rPr>
        <w:t>странение выявленных недостатков в установленный срок;</w:t>
      </w:r>
    </w:p>
    <w:p w:rsidR="00000000" w:rsidRDefault="006953C8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" w:anchor="sub_id=1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6953C8">
      <w:pPr>
        <w:ind w:firstLine="400"/>
        <w:jc w:val="both"/>
      </w:pPr>
      <w:r>
        <w:rPr>
          <w:rStyle w:val="s0"/>
        </w:rPr>
        <w:t>7) кредитный отчет — форма полной или частичной выдачи и</w:t>
      </w:r>
      <w:r>
        <w:rPr>
          <w:rStyle w:val="s0"/>
        </w:rPr>
        <w:t>нформации, содержащейся в кредитной истории;</w:t>
      </w:r>
    </w:p>
    <w:p w:rsidR="00000000" w:rsidRDefault="006953C8">
      <w:pPr>
        <w:ind w:firstLine="400"/>
        <w:jc w:val="both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Законом;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9) получатель кредитного отчета — </w:t>
      </w:r>
      <w:r>
        <w:rPr>
          <w:rStyle w:val="s0"/>
        </w:rPr>
        <w:t>лицо, имеющее право на получение кредитного отчета;</w:t>
      </w:r>
    </w:p>
    <w:p w:rsidR="00000000" w:rsidRDefault="006953C8">
      <w:pPr>
        <w:ind w:firstLine="400"/>
        <w:jc w:val="both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6953C8">
      <w:pPr>
        <w:ind w:firstLine="400"/>
        <w:jc w:val="both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6953C8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>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6953C8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13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28.12.11 г. № 524-IV (</w:t>
      </w:r>
      <w:hyperlink r:id="rId14" w:anchor="sub_id=100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разрешение субъекта кредитной истории на предоставление информации о нем в кредитные бюро (за исключением кредитного бюро с государственным участием) либо выдачу кредитного отчета о нем другим лицам из к</w:t>
      </w:r>
      <w:r>
        <w:rPr>
          <w:rStyle w:val="s0"/>
        </w:rPr>
        <w:t>редитного бюро, оформляемое в соответствии с требованиями, установленными законодательством Республики Казахстан;</w:t>
      </w:r>
    </w:p>
    <w:p w:rsidR="00000000" w:rsidRDefault="006953C8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15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28.12.11 г. № 524-IV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13-1) негативная информация о субъекте кредитной истории - краткая форма кредитного отчета о субъекте кредитной истории, содержащая сведения о ликвидации субъекта кредитной истории, являющегося юридическим лицом, по решению суда или </w:t>
      </w:r>
      <w:r>
        <w:rPr>
          <w:rStyle w:val="s0"/>
        </w:rPr>
        <w:t>о наличии у субъекта кредитной истории просроченной задолженности свыше ста восьмидесяти календарных дней;</w:t>
      </w:r>
    </w:p>
    <w:p w:rsidR="00000000" w:rsidRDefault="006953C8">
      <w:pPr>
        <w:ind w:firstLine="400"/>
        <w:jc w:val="both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</w:t>
      </w:r>
      <w:r>
        <w:rPr>
          <w:rStyle w:val="s0"/>
        </w:rPr>
        <w:t>вщиков информации в соответствии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6953C8">
      <w:pPr>
        <w:ind w:firstLine="400"/>
        <w:jc w:val="both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</w:t>
      </w:r>
      <w:r>
        <w:rPr>
          <w:rStyle w:val="s0"/>
        </w:rPr>
        <w:t>рмации, кредитные бюро, получатели кредитных отчетов;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16) база данных кредитных историй — информационные ресурсы кредитного бюро, основанные на информационных системах и информационных процессах, соответствующих </w:t>
      </w:r>
      <w:hyperlink r:id="rId16" w:history="1">
        <w:r>
          <w:rPr>
            <w:rStyle w:val="a3"/>
          </w:rPr>
          <w:t>требованиям</w:t>
        </w:r>
      </w:hyperlink>
      <w:r>
        <w:rPr>
          <w:rStyle w:val="s0"/>
        </w:rPr>
        <w:t>, установленным законодательством Республики Казахстан;</w:t>
      </w:r>
    </w:p>
    <w:p w:rsidR="00000000" w:rsidRDefault="006953C8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7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6953C8">
      <w:pPr>
        <w:ind w:firstLine="400"/>
        <w:jc w:val="both"/>
      </w:pPr>
      <w:r>
        <w:rPr>
          <w:rStyle w:val="s0"/>
        </w:rPr>
        <w:t>16-</w:t>
      </w:r>
      <w:r>
        <w:rPr>
          <w:rStyle w:val="s0"/>
        </w:rPr>
        <w:t>1) заявитель - юридическое лицо, представившее в уполномоченный орган документы с целью получения лицензии для осуществления деятельности кредитного бюро;</w:t>
      </w:r>
    </w:p>
    <w:p w:rsidR="00000000" w:rsidRDefault="006953C8">
      <w:pPr>
        <w:jc w:val="both"/>
      </w:pPr>
      <w:r>
        <w:rPr>
          <w:rStyle w:val="s3"/>
        </w:rPr>
        <w:t xml:space="preserve">Подпункт 17 изложен в редакции </w:t>
      </w:r>
      <w:hyperlink r:id="rId18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9" w:anchor="sub_id=1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17) уполномоченный орган — Национальный Банк Республики Казахстан;</w:t>
      </w:r>
    </w:p>
    <w:p w:rsidR="00000000" w:rsidRDefault="006953C8">
      <w:pPr>
        <w:ind w:firstLine="400"/>
        <w:jc w:val="both"/>
      </w:pPr>
      <w:r>
        <w:rPr>
          <w:rStyle w:val="s0"/>
        </w:rPr>
        <w:t>18) условные и возможные обязательства — непокр</w:t>
      </w:r>
      <w:r>
        <w:rPr>
          <w:rStyle w:val="s0"/>
        </w:rPr>
        <w:t>ытые аккредитивы, выпущенные или подтвержденные гарантии, векселя и поручительства.</w:t>
      </w:r>
    </w:p>
    <w:p w:rsidR="00000000" w:rsidRDefault="006953C8">
      <w:r>
        <w:t> 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6953C8">
      <w:pPr>
        <w:ind w:firstLine="400"/>
        <w:jc w:val="both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2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1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6953C8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</w:t>
      </w:r>
      <w:r>
        <w:t>итных отчетов, создании, функционировании и прекращении деятельности кредитных бюро, осуществлении деятельности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</w:t>
      </w:r>
      <w:r>
        <w:t xml:space="preserve">ных актов Республики Казахстан, регулируются этими актами в части, не урегулированной настоящим Законом. </w:t>
      </w:r>
    </w:p>
    <w:p w:rsidR="00000000" w:rsidRDefault="006953C8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</w:t>
      </w:r>
      <w:r>
        <w:t>рименяются правила международного договора.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3. Принципы формирования кредитных историй и использования информации </w:t>
      </w:r>
    </w:p>
    <w:p w:rsidR="00000000" w:rsidRDefault="006953C8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6953C8">
      <w:pPr>
        <w:jc w:val="both"/>
      </w:pPr>
      <w:r>
        <w:rPr>
          <w:rStyle w:val="s3"/>
        </w:rPr>
        <w:t xml:space="preserve">Подпункт 1 изложен в редакции </w:t>
      </w:r>
      <w:hyperlink r:id="rId22" w:anchor="sub_id=20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3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1) наличие согласия субъекта кредитной и</w:t>
      </w:r>
      <w:r>
        <w:rPr>
          <w:rStyle w:val="s0"/>
        </w:rPr>
        <w:t xml:space="preserve">стории, за исключением предоставления информации о нем в кредитное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6953C8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6953C8">
      <w:pPr>
        <w:ind w:firstLine="400"/>
        <w:jc w:val="both"/>
      </w:pPr>
      <w:r>
        <w:t xml:space="preserve">3) </w:t>
      </w:r>
      <w:r>
        <w:t xml:space="preserve">целевое использование информации, базы данных кредитных историй и информационной системы; </w:t>
      </w:r>
    </w:p>
    <w:p w:rsidR="00000000" w:rsidRDefault="006953C8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6953C8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6) неприкосновенность частной жизни </w:t>
      </w:r>
      <w:r>
        <w:rPr>
          <w:rStyle w:val="s0"/>
        </w:rPr>
        <w:t>граждан, защита прав, свобод и законных интересов граждан и организаций;</w:t>
      </w:r>
    </w:p>
    <w:p w:rsidR="00000000" w:rsidRDefault="006953C8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24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6953C8">
      <w:pPr>
        <w:spacing w:after="240"/>
        <w:ind w:firstLine="400"/>
        <w:jc w:val="both"/>
      </w:pPr>
      <w:r>
        <w:rPr>
          <w:rStyle w:val="s0"/>
        </w:rPr>
        <w:t>7) достоверность и ак</w:t>
      </w:r>
      <w:r>
        <w:rPr>
          <w:rStyle w:val="s0"/>
        </w:rPr>
        <w:t>туальность формирования базы данных кредитных историй.</w:t>
      </w:r>
    </w:p>
    <w:p w:rsidR="00000000" w:rsidRDefault="006953C8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6953C8">
      <w:pPr>
        <w:jc w:val="center"/>
      </w:pPr>
      <w:r>
        <w:t> 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>Статья 4. Государственные органы, осуществляющие регулирование, контроль</w:t>
      </w:r>
      <w:r>
        <w:rPr>
          <w:rStyle w:val="s1"/>
        </w:rPr>
        <w:t xml:space="preserve">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6953C8">
      <w:pPr>
        <w:jc w:val="both"/>
      </w:pPr>
      <w:r>
        <w:rPr>
          <w:rStyle w:val="s3"/>
        </w:rPr>
        <w:t xml:space="preserve">Пункт 1 изложен в редакции </w:t>
      </w:r>
      <w:hyperlink r:id="rId25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</w:t>
      </w:r>
      <w:r>
        <w:rPr>
          <w:rStyle w:val="s3"/>
        </w:rPr>
        <w:t>. № 72-IV (</w:t>
      </w:r>
      <w:hyperlink r:id="rId2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27.04.15 г. № </w:t>
      </w:r>
      <w:r>
        <w:rPr>
          <w:rStyle w:val="s3"/>
        </w:rPr>
        <w:t xml:space="preserve">311-V (см. </w:t>
      </w:r>
      <w:hyperlink r:id="rId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30" w:anchor="sub_id=70000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6953C8">
      <w:pPr>
        <w:ind w:firstLine="400"/>
        <w:jc w:val="both"/>
      </w:pPr>
      <w:r>
        <w:rPr>
          <w:rStyle w:val="s0"/>
        </w:rPr>
        <w:t>В этих целях уполномоченный</w:t>
      </w:r>
      <w:r>
        <w:rPr>
          <w:rStyle w:val="s0"/>
        </w:rPr>
        <w:t xml:space="preserve">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 этом полученные сведения не подлежат разглашению, за исключением случаев, предусмотренных настоящи</w:t>
      </w:r>
      <w:r>
        <w:rPr>
          <w:rStyle w:val="s0"/>
        </w:rPr>
        <w:t>м пунктом.</w:t>
      </w:r>
    </w:p>
    <w:p w:rsidR="00000000" w:rsidRDefault="006953C8">
      <w:pPr>
        <w:ind w:firstLine="400"/>
        <w:jc w:val="both"/>
      </w:pPr>
      <w:r>
        <w:rPr>
          <w:rStyle w:val="s0"/>
        </w:rPr>
        <w:t>Работники уполномоченного органа несут ответственность за разглашение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в соответствии с законами Р</w:t>
      </w:r>
      <w:r>
        <w:rPr>
          <w:rStyle w:val="s0"/>
        </w:rPr>
        <w:t>еспублики Казахстан.</w:t>
      </w:r>
    </w:p>
    <w:p w:rsidR="00000000" w:rsidRDefault="006953C8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6953C8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6953C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1" w:anchor="sub_id=2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2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2) выдача лицензий на право осуществлен</w:t>
      </w:r>
      <w:r>
        <w:t>ия деятельности кредитных бюро</w:t>
      </w:r>
      <w:r>
        <w:rPr>
          <w:rStyle w:val="s0"/>
        </w:rPr>
        <w:t>, за исключением случая, предусмотренного настоящим Законом</w:t>
      </w:r>
      <w:r>
        <w:t xml:space="preserve">; </w:t>
      </w:r>
    </w:p>
    <w:p w:rsidR="00000000" w:rsidRDefault="006953C8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3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</w:t>
      </w:r>
      <w:r>
        <w:rPr>
          <w:rStyle w:val="s3"/>
        </w:rPr>
        <w:t>I (</w:t>
      </w:r>
      <w:hyperlink r:id="rId34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</w:t>
      </w:r>
      <w:r>
        <w:t xml:space="preserve">историй; </w:t>
      </w:r>
    </w:p>
    <w:p w:rsidR="00000000" w:rsidRDefault="006953C8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5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6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4) направление письменн</w:t>
      </w:r>
      <w:r>
        <w:t>ых 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</w:t>
      </w:r>
      <w:r>
        <w:t>захстан о кредитных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6953C8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9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0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6953C8">
      <w:pPr>
        <w:ind w:firstLine="400"/>
        <w:jc w:val="both"/>
      </w:pPr>
      <w:r>
        <w:t xml:space="preserve">6) рассмотрение обращений физических и юридических лиц по </w:t>
      </w:r>
      <w:r>
        <w:t>вопросам деятельности кредитных бюро, в том числе связанных с формированием кредитных историй;</w:t>
      </w:r>
    </w:p>
    <w:p w:rsidR="00000000" w:rsidRDefault="006953C8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1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</w:t>
      </w:r>
      <w:r>
        <w:rPr>
          <w:rStyle w:val="s3"/>
        </w:rPr>
        <w:t xml:space="preserve">; изложен в редакции </w:t>
      </w:r>
      <w:hyperlink r:id="rId42" w:anchor="sub_id=9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4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</w:t>
      </w:r>
      <w:r>
        <w:rPr>
          <w:rStyle w:val="s0"/>
        </w:rPr>
        <w:t>нта Республики Казахстан.</w:t>
      </w:r>
    </w:p>
    <w:p w:rsidR="00000000" w:rsidRDefault="006953C8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45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46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 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5. Полномочия государственных органов по принятию нормативных правовых актов по вопросам деятельности кредитных бюро, поставщиков информации, формирования кредитных историй и их использования </w:t>
      </w:r>
    </w:p>
    <w:p w:rsidR="00000000" w:rsidRDefault="006953C8">
      <w:pPr>
        <w:jc w:val="both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47" w:anchor="sub_id=2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Уполномоченный орган принимает след</w:t>
      </w:r>
      <w:r>
        <w:t xml:space="preserve">ующие нормативные правовые акты по вопросам деятельности кредитных бюро, формирования кредитных историй и их использования: </w:t>
      </w:r>
    </w:p>
    <w:p w:rsidR="00000000" w:rsidRDefault="006953C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1) </w:t>
      </w:r>
      <w:hyperlink r:id="rId51" w:anchor="sub_id=101" w:history="1">
        <w:r>
          <w:rPr>
            <w:rStyle w:val="a3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информации в кредитные бюро (для поставщиков информации, указанных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Закона); </w:t>
      </w:r>
    </w:p>
    <w:p w:rsidR="00000000" w:rsidRDefault="006953C8">
      <w:pPr>
        <w:jc w:val="both"/>
      </w:pPr>
      <w:r>
        <w:rPr>
          <w:rStyle w:val="s3"/>
        </w:rPr>
        <w:t>В подпункт 2 внесены изменения в соответст</w:t>
      </w:r>
      <w:r>
        <w:rPr>
          <w:rStyle w:val="s3"/>
        </w:rPr>
        <w:t xml:space="preserve">вии с </w:t>
      </w:r>
      <w:hyperlink r:id="rId52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2) </w:t>
      </w:r>
      <w:hyperlink r:id="rId54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бюро </w:t>
      </w:r>
      <w:r>
        <w:rPr>
          <w:rStyle w:val="s0"/>
        </w:rPr>
        <w:t>(за исключением кредитного бюро с государственным участием)</w:t>
      </w:r>
      <w:r>
        <w:t>, оформления согласия на выдачу креди</w:t>
      </w:r>
      <w:r>
        <w:t xml:space="preserve">тного отчета </w:t>
      </w:r>
      <w:r>
        <w:rPr>
          <w:rStyle w:val="s0"/>
        </w:rPr>
        <w:t>из кредитного бюро</w:t>
      </w:r>
      <w:r>
        <w:t xml:space="preserve">; </w:t>
      </w:r>
    </w:p>
    <w:p w:rsidR="00000000" w:rsidRDefault="006953C8">
      <w:pPr>
        <w:ind w:firstLine="400"/>
        <w:jc w:val="both"/>
      </w:pPr>
      <w:r>
        <w:t xml:space="preserve">3) </w:t>
      </w:r>
      <w:hyperlink r:id="rId55" w:anchor="sub_id=1000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6953C8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6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7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4) </w:t>
      </w:r>
      <w:hyperlink r:id="rId60" w:history="1">
        <w:r>
          <w:rPr>
            <w:rStyle w:val="a3"/>
          </w:rPr>
          <w:t>об условиях и порядке лицензирования кредитных бюро</w:t>
        </w:r>
      </w:hyperlink>
      <w:r>
        <w:rPr>
          <w:rStyle w:val="s0"/>
        </w:rPr>
        <w:t>, за исключением случая, предусмотренного настоящим Законом</w:t>
      </w:r>
      <w:r>
        <w:t>;</w:t>
      </w:r>
    </w:p>
    <w:p w:rsidR="00000000" w:rsidRDefault="006953C8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6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</w:t>
      </w:r>
      <w:r>
        <w:rPr>
          <w:rStyle w:val="s3"/>
        </w:rPr>
        <w:t>7.07 г. № 317-III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5) о </w:t>
      </w:r>
      <w:hyperlink r:id="rId62" w:history="1">
        <w:r>
          <w:rPr>
            <w:rStyle w:val="a3"/>
          </w:rPr>
          <w:t>порядке, сроках и объемах</w:t>
        </w:r>
      </w:hyperlink>
      <w:r>
        <w:rPr>
          <w:rStyle w:val="s0"/>
        </w:rPr>
        <w:t xml:space="preserve"> предоставления кредитными бюро информации и сведений в уполномоченный орган;</w:t>
      </w:r>
    </w:p>
    <w:p w:rsidR="00000000" w:rsidRDefault="006953C8">
      <w:pPr>
        <w:ind w:firstLine="400"/>
        <w:jc w:val="both"/>
      </w:pPr>
      <w:r>
        <w:t xml:space="preserve">6) о </w:t>
      </w:r>
      <w:hyperlink r:id="rId63" w:history="1">
        <w:r>
          <w:rPr>
            <w:rStyle w:val="a3"/>
          </w:rPr>
          <w:t>требованиях</w:t>
        </w:r>
      </w:hyperlink>
      <w:r>
        <w:t xml:space="preserve"> к использованию информационно-коммуникационных технологий и обеспечению информационной безопасности при организации деятельности кредитных бюро, поставщиков информации и получателей кредитных отчетов.</w:t>
      </w:r>
    </w:p>
    <w:p w:rsidR="00000000" w:rsidRDefault="006953C8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64" w:anchor="sub_id=25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65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spacing w:after="240"/>
        <w:ind w:firstLine="400"/>
        <w:jc w:val="both"/>
      </w:pPr>
      <w:r>
        <w:t> </w:t>
      </w:r>
    </w:p>
    <w:p w:rsidR="00000000" w:rsidRDefault="006953C8">
      <w:pPr>
        <w:jc w:val="center"/>
      </w:pPr>
      <w:bookmarkStart w:id="3" w:name="SUB60000"/>
      <w:bookmarkEnd w:id="3"/>
      <w:r>
        <w:rPr>
          <w:rStyle w:val="s1"/>
        </w:rPr>
        <w:t>Глава 3. Создание, осуществление и прекращение</w:t>
      </w:r>
      <w:r>
        <w:t xml:space="preserve"> </w:t>
      </w:r>
    </w:p>
    <w:p w:rsidR="00000000" w:rsidRDefault="006953C8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6953C8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66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6953C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" w:anchor="sub_id=2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3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2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7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1. Кредитные бюро являются коммерческими организациями, создаваемыми и действующими в соответствии с 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6953C8">
      <w:pPr>
        <w:ind w:firstLine="400"/>
        <w:jc w:val="both"/>
      </w:pPr>
      <w:r>
        <w:t>Кредитным бюро с государственным учас</w:t>
      </w:r>
      <w:r>
        <w:t>тием является единственная специализированная некоммерческая организация, созданная в организационно-правовой форме акционерного общества, сто процентов голосующих акций которой принадлежит уполномоченному органу.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74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75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jc w:val="both"/>
      </w:pPr>
      <w:r>
        <w:rPr>
          <w:rStyle w:val="s3"/>
        </w:rPr>
        <w:t xml:space="preserve">Пункт 3 изложен в редакции </w:t>
      </w:r>
      <w:hyperlink r:id="rId76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7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" w:anchor="sub_id=2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9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3. Лицензия на право осуществления деятельности кредитного бюро выдается</w:t>
      </w:r>
      <w:r>
        <w:rPr>
          <w:rStyle w:val="s0"/>
        </w:rPr>
        <w:t xml:space="preserve"> </w:t>
      </w:r>
      <w:hyperlink r:id="rId80" w:anchor="sub_id=70000" w:history="1">
        <w:r>
          <w:rPr>
            <w:rStyle w:val="a3"/>
          </w:rPr>
          <w:t>уполномоченным органом</w:t>
        </w:r>
      </w:hyperlink>
      <w:r>
        <w:t xml:space="preserve"> </w:t>
      </w:r>
      <w:r>
        <w:rPr>
          <w:rStyle w:val="s0"/>
        </w:rPr>
        <w:t xml:space="preserve">в порядке, установленном настоящим Законом и </w:t>
      </w:r>
      <w:hyperlink r:id="rId81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6953C8">
      <w:pPr>
        <w:ind w:firstLine="400"/>
        <w:jc w:val="both"/>
      </w:pPr>
      <w:r>
        <w:rPr>
          <w:rStyle w:val="s0"/>
        </w:rPr>
        <w:t>Деятельность кредитного бюро с государственным участием не подлежит лицензированию уполномоченным органом.</w:t>
      </w:r>
    </w:p>
    <w:p w:rsidR="00000000" w:rsidRDefault="006953C8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2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6953C8">
      <w:pPr>
        <w:ind w:firstLine="400"/>
        <w:jc w:val="both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6953C8">
      <w:pPr>
        <w:ind w:firstLine="400"/>
        <w:jc w:val="both"/>
      </w:pPr>
      <w:r>
        <w:rPr>
          <w:rStyle w:val="s0"/>
        </w:rPr>
        <w:t> 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6953C8">
      <w:pPr>
        <w:ind w:firstLine="400"/>
        <w:jc w:val="both"/>
      </w:pPr>
      <w:r>
        <w:t>1. Основными видами деятельности кредитных бюро являются</w:t>
      </w:r>
      <w:r>
        <w:t xml:space="preserve"> формирование кредитных историй и предоставление кредитных отчетов. </w:t>
      </w:r>
    </w:p>
    <w:p w:rsidR="00000000" w:rsidRDefault="006953C8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6953C8">
      <w:pPr>
        <w:ind w:firstLine="400"/>
        <w:jc w:val="both"/>
      </w:pPr>
      <w:r>
        <w:t>1) реализация специализированного программного обеспечения, используемого для автоматизации деятельности участников сист</w:t>
      </w:r>
      <w:r>
        <w:t xml:space="preserve">емы формирования кредитных историй и их использования; </w:t>
      </w:r>
    </w:p>
    <w:p w:rsidR="00000000" w:rsidRDefault="006953C8">
      <w:pPr>
        <w:ind w:firstLine="400"/>
        <w:jc w:val="both"/>
      </w:pPr>
      <w:r>
        <w:t xml:space="preserve">2) реализация специальной литературы и иных информационных материалов, относящихся к деятельности кредитного бюро; </w:t>
      </w:r>
    </w:p>
    <w:p w:rsidR="00000000" w:rsidRDefault="006953C8">
      <w:pPr>
        <w:ind w:firstLine="400"/>
        <w:jc w:val="both"/>
      </w:pPr>
      <w:r>
        <w:t>3) предоставление консультационных услуг, связанных с информационным обеспечением уч</w:t>
      </w:r>
      <w:r>
        <w:t xml:space="preserve">астников системы формирования кредитных историй и их использования; </w:t>
      </w:r>
    </w:p>
    <w:p w:rsidR="00000000" w:rsidRDefault="006953C8">
      <w:pPr>
        <w:ind w:firstLine="400"/>
        <w:jc w:val="both"/>
      </w:pPr>
      <w:r>
        <w:t xml:space="preserve">4) оценка кредитоспособности субъектов кредитных историй, осуществляемая на основании разработанной ими методики; </w:t>
      </w:r>
    </w:p>
    <w:p w:rsidR="00000000" w:rsidRDefault="006953C8">
      <w:pPr>
        <w:ind w:firstLine="400"/>
        <w:jc w:val="both"/>
      </w:pPr>
      <w:r>
        <w:t>5) маркетинговые и статистические исследования;</w:t>
      </w:r>
    </w:p>
    <w:p w:rsidR="00000000" w:rsidRDefault="006953C8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83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84" w:anchor="sub_id=20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8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6" w:anchor="sub_id=2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8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вводятся в действие</w:t>
        </w:r>
      </w:hyperlink>
      <w:r>
        <w:rPr>
          <w:rStyle w:val="s3"/>
        </w:rPr>
        <w:t xml:space="preserve"> с 1 июля 2017 года)</w:t>
      </w:r>
    </w:p>
    <w:p w:rsidR="00000000" w:rsidRDefault="006953C8">
      <w:pPr>
        <w:ind w:firstLine="400"/>
        <w:jc w:val="both"/>
      </w:pPr>
      <w:r>
        <w:rPr>
          <w:rStyle w:val="s19"/>
        </w:rPr>
        <w:t>2-1. Кредитное бюро с государственным участием осуществляет формирование и</w:t>
      </w:r>
      <w:r>
        <w:rPr>
          <w:rStyle w:val="s19"/>
        </w:rPr>
        <w:t xml:space="preserve"> ведение базы данных по страхованию в соответствии с </w:t>
      </w:r>
      <w:hyperlink r:id="rId88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19"/>
        </w:rPr>
        <w:t xml:space="preserve"> Республики Казахстан «О страховой деятельности».</w:t>
      </w:r>
    </w:p>
    <w:p w:rsidR="00000000" w:rsidRDefault="006953C8">
      <w:pPr>
        <w:spacing w:after="240"/>
        <w:ind w:firstLine="400"/>
        <w:jc w:val="both"/>
      </w:pPr>
      <w:r>
        <w:t>3.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6953C8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 и используемых информационных сист</w:t>
      </w:r>
      <w:r>
        <w:rPr>
          <w:rStyle w:val="s1"/>
        </w:rPr>
        <w:t xml:space="preserve">ем </w:t>
      </w:r>
    </w:p>
    <w:p w:rsidR="00000000" w:rsidRDefault="006953C8">
      <w:pPr>
        <w:ind w:firstLine="400"/>
        <w:jc w:val="both"/>
      </w:pPr>
      <w:r>
        <w:t xml:space="preserve">Кредитные бюро в своей деятельности обязаны обеспечить выполнение следующих организационных, технических мер и технологических требований: </w:t>
      </w:r>
    </w:p>
    <w:p w:rsidR="00000000" w:rsidRDefault="006953C8">
      <w:pPr>
        <w:ind w:firstLine="400"/>
        <w:jc w:val="both"/>
      </w:pPr>
      <w:r>
        <w:t>1) иметь технические и иные помещения для безопасного размещения и эксплуатации информационных систем, базы данн</w:t>
      </w:r>
      <w:r>
        <w:t xml:space="preserve">ых кредитных историй и иных документов; </w:t>
      </w:r>
    </w:p>
    <w:p w:rsidR="00000000" w:rsidRDefault="006953C8">
      <w:pPr>
        <w:ind w:firstLine="400"/>
        <w:jc w:val="both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</w:t>
      </w:r>
      <w:r>
        <w:t xml:space="preserve">ние; 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3)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89" w:history="1">
        <w:r>
          <w:rPr>
            <w:rStyle w:val="a3"/>
          </w:rPr>
          <w:t>организационных, технических м</w:t>
        </w:r>
        <w:r>
          <w:rPr>
            <w:rStyle w:val="a3"/>
          </w:rPr>
          <w:t>ер и технологических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6953C8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4 в соответствии с </w:t>
      </w:r>
      <w:hyperlink r:id="rId90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4) обеспечить наличие резервного сервера, находящегося вне города расположения кредитного бюро, для хранения </w:t>
      </w:r>
      <w:r>
        <w:rPr>
          <w:rStyle w:val="s0"/>
        </w:rPr>
        <w:t>резервных копий информации субъекта кредитной истории.</w:t>
      </w:r>
    </w:p>
    <w:p w:rsidR="00000000" w:rsidRDefault="006953C8">
      <w:pPr>
        <w:ind w:firstLine="400"/>
        <w:jc w:val="both"/>
      </w:pPr>
      <w:r>
        <w:rPr>
          <w:rStyle w:val="s0"/>
        </w:rPr>
        <w:t> </w:t>
      </w:r>
    </w:p>
    <w:p w:rsidR="00000000" w:rsidRDefault="006953C8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91" w:anchor="sub_id=8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</w:t>
      </w:r>
      <w:r>
        <w:rPr>
          <w:rStyle w:val="s3"/>
        </w:rPr>
        <w:t xml:space="preserve">и одного дня со </w:t>
      </w:r>
      <w:hyperlink r:id="rId92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>Статья 8-1. Порядок создания кредитного бюро</w:t>
      </w:r>
    </w:p>
    <w:p w:rsidR="00000000" w:rsidRDefault="006953C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3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4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1. Порядок создания кредитного бюро состоит из следующих этапов:</w:t>
      </w:r>
    </w:p>
    <w:p w:rsidR="00000000" w:rsidRDefault="006953C8">
      <w:pPr>
        <w:ind w:firstLine="400"/>
        <w:jc w:val="both"/>
      </w:pPr>
      <w:r>
        <w:rPr>
          <w:rStyle w:val="s0"/>
        </w:rPr>
        <w:t>1) лице</w:t>
      </w:r>
      <w:r>
        <w:rPr>
          <w:rStyle w:val="s0"/>
        </w:rPr>
        <w:t>нзирование;</w:t>
      </w:r>
    </w:p>
    <w:p w:rsidR="00000000" w:rsidRDefault="006953C8">
      <w:pPr>
        <w:ind w:firstLine="400"/>
        <w:jc w:val="both"/>
      </w:pPr>
      <w:r>
        <w:rPr>
          <w:rStyle w:val="s0"/>
        </w:rPr>
        <w:t>2) ввод в эксплуатацию системы управления базы данных кредитных историй.</w:t>
      </w:r>
    </w:p>
    <w:p w:rsidR="00000000" w:rsidRDefault="006953C8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кредитное бюро с государственным участием.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2. Лицензирование осуществляется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Закона.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95" w:anchor="sub_id=20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96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7" w:anchor="sub_id=25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98" w:anchor="sub_id=80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4. Для ввода в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6953C8">
      <w:pPr>
        <w:jc w:val="both"/>
      </w:pPr>
      <w:r>
        <w:rPr>
          <w:rStyle w:val="s3"/>
        </w:rPr>
        <w:t xml:space="preserve">Подпункт 1 изложен в редакции </w:t>
      </w:r>
      <w:hyperlink r:id="rId99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0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1) заключить договор о предоставлении </w:t>
      </w:r>
      <w:r>
        <w:rPr>
          <w:rStyle w:val="s0"/>
        </w:rPr>
        <w:t xml:space="preserve">информации с одним из поставщиков информации, указанным в </w:t>
      </w:r>
      <w:hyperlink w:anchor="sub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6953C8">
      <w:pPr>
        <w:ind w:firstLine="400"/>
        <w:jc w:val="both"/>
      </w:pPr>
      <w:r>
        <w:rPr>
          <w:rStyle w:val="s0"/>
        </w:rPr>
        <w:t>2) организовать информационный процесс по формированию кредитных историй;</w:t>
      </w:r>
    </w:p>
    <w:p w:rsidR="00000000" w:rsidRDefault="006953C8">
      <w:pPr>
        <w:ind w:firstLine="400"/>
        <w:jc w:val="both"/>
      </w:pPr>
      <w:r>
        <w:rPr>
          <w:rStyle w:val="s0"/>
        </w:rPr>
        <w:t>3) произвести тестирование информационного процесса, у</w:t>
      </w:r>
      <w:r>
        <w:rPr>
          <w:rStyle w:val="s0"/>
        </w:rPr>
        <w:t>казанного в подпункте 2) настоящего пункта с поставщиками информации, заключившими договор о предоставлении информации с ним.</w:t>
      </w:r>
    </w:p>
    <w:p w:rsidR="00000000" w:rsidRDefault="006953C8">
      <w:pPr>
        <w:ind w:firstLine="400"/>
        <w:jc w:val="both"/>
      </w:pPr>
      <w:r>
        <w:rPr>
          <w:rStyle w:val="s0"/>
        </w:rPr>
        <w:t>Проверка выполнения кредитным бюро необходимых мероприятий по вводу системы управления базы данных кредитных историй в эксплуатаци</w:t>
      </w:r>
      <w:r>
        <w:rPr>
          <w:rStyle w:val="s0"/>
        </w:rPr>
        <w:t>ю осуществляется комиссией уполномоченного органа, результаты которой отражаются в акте ввода системы управления базы данных кредитных историй в эксплуатацию по форме, установленной уполномоченным органом.</w:t>
      </w:r>
    </w:p>
    <w:p w:rsidR="00000000" w:rsidRDefault="006953C8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</w:t>
      </w:r>
      <w:r>
        <w:rPr>
          <w:rStyle w:val="s0"/>
        </w:rPr>
        <w:t>а кредитное бюро с государственным участием.</w:t>
      </w:r>
    </w:p>
    <w:p w:rsidR="00000000" w:rsidRDefault="006953C8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1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2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5. Осуществление деятельности кредитного бюро допускается лишь при наличии лицензии уполномоченного органа и </w:t>
      </w:r>
      <w:hyperlink r:id="rId103" w:history="1">
        <w:r>
          <w:rPr>
            <w:rStyle w:val="a3"/>
          </w:rPr>
          <w:t>акта ввода системы управления базы данных кредитных историй в эксплуатацию</w:t>
        </w:r>
      </w:hyperlink>
      <w:r>
        <w:rPr>
          <w:rStyle w:val="s0"/>
        </w:rPr>
        <w:t>.</w:t>
      </w:r>
    </w:p>
    <w:p w:rsidR="00000000" w:rsidRDefault="006953C8">
      <w:pPr>
        <w:ind w:firstLine="400"/>
        <w:jc w:val="both"/>
      </w:pPr>
      <w:r>
        <w:rPr>
          <w:rStyle w:val="s0"/>
        </w:rPr>
        <w:t>Осуществление деятельности кредитного бюро с государственным участием допускается при наличии акта о его соответствии требованиям, предъявляемым к кредитному бюро, по защите и обес</w:t>
      </w:r>
      <w:r>
        <w:rPr>
          <w:rStyle w:val="s0"/>
        </w:rPr>
        <w:t>печению сохранности базы данных кредитных историй, используемых информационных систем и помещениям, составленного в соответствии с требованиями настоящего Закона и нормативных правовых актов уполномоченного органа.</w:t>
      </w:r>
    </w:p>
    <w:p w:rsidR="00000000" w:rsidRDefault="006953C8">
      <w:pPr>
        <w:ind w:firstLine="400"/>
        <w:jc w:val="both"/>
      </w:pPr>
      <w:r>
        <w:rPr>
          <w:rStyle w:val="s0"/>
        </w:rPr>
        <w:t> </w:t>
      </w:r>
    </w:p>
    <w:p w:rsidR="00000000" w:rsidRDefault="006953C8">
      <w:pPr>
        <w:ind w:left="1200" w:hanging="800"/>
        <w:jc w:val="both"/>
      </w:pPr>
      <w:bookmarkStart w:id="5" w:name="SUB90000"/>
      <w:bookmarkEnd w:id="5"/>
      <w:r>
        <w:rPr>
          <w:rStyle w:val="s1"/>
        </w:rPr>
        <w:t>Статья 9. Документы, необходимые для по</w:t>
      </w:r>
      <w:r>
        <w:rPr>
          <w:rStyle w:val="s1"/>
        </w:rPr>
        <w:t xml:space="preserve">лучения лицензии, и сроки их рассмотрения </w:t>
      </w:r>
    </w:p>
    <w:p w:rsidR="00000000" w:rsidRDefault="006953C8">
      <w:pPr>
        <w:ind w:firstLine="400"/>
        <w:jc w:val="both"/>
      </w:pPr>
      <w:r>
        <w:t xml:space="preserve">1. Для получения лицензии на право осуществления деятельности кредитного бюро лицензиат обязан представить в </w:t>
      </w:r>
      <w:hyperlink r:id="rId104" w:anchor="sub_id=70000" w:history="1">
        <w:r>
          <w:rPr>
            <w:rStyle w:val="a3"/>
          </w:rPr>
          <w:t>уполномоченный орган</w:t>
        </w:r>
      </w:hyperlink>
      <w:r>
        <w:t xml:space="preserve"> с</w:t>
      </w:r>
      <w:r>
        <w:t xml:space="preserve">ледующие документы: </w:t>
      </w:r>
    </w:p>
    <w:p w:rsidR="00000000" w:rsidRDefault="006953C8">
      <w:pPr>
        <w:ind w:firstLine="400"/>
        <w:jc w:val="both"/>
      </w:pPr>
      <w:r>
        <w:t xml:space="preserve">1) заявление о выдаче лицензии; </w:t>
      </w:r>
    </w:p>
    <w:p w:rsidR="00000000" w:rsidRDefault="006953C8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05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</w:t>
      </w:r>
      <w:r>
        <w:rPr>
          <w:rStyle w:val="s3"/>
        </w:rPr>
        <w:t xml:space="preserve">и одного дня со </w:t>
      </w:r>
      <w:hyperlink r:id="rId106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6953C8">
      <w:pPr>
        <w:ind w:firstLine="400"/>
        <w:jc w:val="both"/>
      </w:pPr>
      <w:r>
        <w:rPr>
          <w:rStyle w:val="s0"/>
        </w:rPr>
        <w:t>1-1) бизнес-план по осуществлению деятельности кредитного бюро;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7" w:anchor="sub_id=5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0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109" w:anchor="sub_id=5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1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1" w:anchor="sub_id=6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 (</w:t>
      </w:r>
      <w:hyperlink r:id="rId11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3) копии учредительных документов, прошедших государственную регистрацию в установленном порядке; </w:t>
      </w:r>
    </w:p>
    <w:p w:rsidR="00000000" w:rsidRDefault="006953C8">
      <w:pPr>
        <w:jc w:val="both"/>
      </w:pPr>
      <w:r>
        <w:rPr>
          <w:rStyle w:val="s3"/>
        </w:rPr>
        <w:t xml:space="preserve">Подпункт 4 изложен в редакции </w:t>
      </w:r>
      <w:hyperlink r:id="rId113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(введено в де</w:t>
      </w:r>
      <w:r>
        <w:rPr>
          <w:rStyle w:val="s3"/>
        </w:rPr>
        <w:t xml:space="preserve">йствие по истечении двадцати одного дня со </w:t>
      </w:r>
      <w:hyperlink r:id="rId114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11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4)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помещениям, составленный в соответствии с требованиями настоящего З</w:t>
      </w:r>
      <w:r>
        <w:rPr>
          <w:rStyle w:val="s0"/>
        </w:rPr>
        <w:t>акона и нормативных правовых актов уполномоченного органа, с приложением подтверждающих документов;</w:t>
      </w:r>
    </w:p>
    <w:p w:rsidR="00000000" w:rsidRDefault="006953C8">
      <w:pPr>
        <w:ind w:firstLine="400"/>
        <w:jc w:val="both"/>
      </w:pPr>
      <w:r>
        <w:t xml:space="preserve">5) документ, подтверждающий уплату лицензионного сбора, установленного законодательством Республики Казахстан. </w:t>
      </w:r>
    </w:p>
    <w:p w:rsidR="00000000" w:rsidRDefault="006953C8">
      <w:pPr>
        <w:jc w:val="both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116" w:anchor="sub_id=6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 (</w:t>
      </w:r>
      <w:hyperlink r:id="rId117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2. Заявление о выдаче лицензии на право осуществления деятельности кредитного бюро должно быть рассмотрено уполномоченным органом в течение пятнадцати календарных дней со дня получения последнего документа, предусмотренного пунктом 1 настоящей статьи.</w:t>
      </w:r>
    </w:p>
    <w:p w:rsidR="00000000" w:rsidRDefault="006953C8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пунктом 3 в соответствии с </w:t>
      </w:r>
      <w:hyperlink r:id="rId118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19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6953C8">
      <w:pPr>
        <w:ind w:firstLine="400"/>
        <w:jc w:val="both"/>
      </w:pPr>
      <w:r>
        <w:rPr>
          <w:rStyle w:val="s0"/>
        </w:rPr>
        <w:t>3. Бизнес-план по осуществлению деятельности кредитного бюро должен включать:</w:t>
      </w:r>
    </w:p>
    <w:p w:rsidR="00000000" w:rsidRDefault="006953C8">
      <w:pPr>
        <w:ind w:firstLine="400"/>
        <w:jc w:val="both"/>
      </w:pPr>
      <w:r>
        <w:rPr>
          <w:rStyle w:val="s0"/>
        </w:rPr>
        <w:t>1) описание деятельности кредитного бюро;</w:t>
      </w:r>
    </w:p>
    <w:p w:rsidR="00000000" w:rsidRDefault="006953C8">
      <w:pPr>
        <w:ind w:firstLine="400"/>
        <w:jc w:val="both"/>
      </w:pPr>
      <w:r>
        <w:rPr>
          <w:rStyle w:val="s0"/>
        </w:rPr>
        <w:t>2) порядок и сроки организации информационных процессов по формированию кредитных историй;</w:t>
      </w:r>
    </w:p>
    <w:p w:rsidR="00000000" w:rsidRDefault="006953C8">
      <w:pPr>
        <w:ind w:firstLine="400"/>
        <w:jc w:val="both"/>
      </w:pPr>
      <w:r>
        <w:rPr>
          <w:rStyle w:val="s0"/>
        </w:rPr>
        <w:t>3) ценовую политику и порядок расчета тарифов на кредитные отчеты;</w:t>
      </w:r>
    </w:p>
    <w:p w:rsidR="00000000" w:rsidRDefault="006953C8">
      <w:pPr>
        <w:ind w:firstLine="400"/>
        <w:jc w:val="both"/>
      </w:pPr>
      <w:r>
        <w:rPr>
          <w:rStyle w:val="s0"/>
        </w:rPr>
        <w:t>4) прогноз на ближайшие три года о доходах и расходах;</w:t>
      </w:r>
    </w:p>
    <w:p w:rsidR="00000000" w:rsidRDefault="006953C8">
      <w:pPr>
        <w:ind w:firstLine="400"/>
        <w:jc w:val="both"/>
      </w:pPr>
      <w:r>
        <w:rPr>
          <w:rStyle w:val="s0"/>
        </w:rPr>
        <w:t>5) перспективные планы развития деятельности кредитного бюро.</w:t>
      </w:r>
    </w:p>
    <w:p w:rsidR="00000000" w:rsidRDefault="006953C8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20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</w:t>
      </w:r>
      <w:r>
        <w:rPr>
          <w:rStyle w:val="s3"/>
        </w:rPr>
        <w:t xml:space="preserve">адцати одного дня со </w:t>
      </w:r>
      <w:hyperlink r:id="rId121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6953C8">
      <w:pPr>
        <w:ind w:firstLine="400"/>
        <w:jc w:val="both"/>
      </w:pPr>
      <w:r>
        <w:rPr>
          <w:rStyle w:val="s0"/>
        </w:rPr>
        <w:t>4. Кредитное бюро в случаях изменения адреса, указанного в заявлении на получение лицензии, а также внесения изменений и</w:t>
      </w:r>
      <w:r>
        <w:rPr>
          <w:rStyle w:val="s0"/>
        </w:rPr>
        <w:t xml:space="preserve"> дополнений в документы, указанные в подпункте 3) пункта 1 настоящей статьи, представляет изменения и дополнения в уполномоченный орган в течение десяти дней со дня их внесения.</w:t>
      </w:r>
    </w:p>
    <w:p w:rsidR="00000000" w:rsidRDefault="006953C8">
      <w:pPr>
        <w:jc w:val="both"/>
      </w:pPr>
      <w:r>
        <w:rPr>
          <w:rStyle w:val="s3"/>
        </w:rPr>
        <w:t xml:space="preserve">Статья дополнена пунктом 5 в соответствии </w:t>
      </w:r>
      <w:hyperlink r:id="rId122" w:anchor="sub_id=2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6953C8">
      <w:pPr>
        <w:ind w:firstLine="400"/>
        <w:jc w:val="both"/>
      </w:pPr>
      <w:r>
        <w:rPr>
          <w:rStyle w:val="s0"/>
        </w:rPr>
        <w:t>5. Требования настоящей статьи не распространяются на кредитное бюро с государственным участием.</w:t>
      </w:r>
    </w:p>
    <w:p w:rsidR="00000000" w:rsidRDefault="006953C8">
      <w:pPr>
        <w:ind w:firstLine="400"/>
        <w:jc w:val="both"/>
      </w:pPr>
      <w:r>
        <w:rPr>
          <w:rStyle w:val="s0"/>
        </w:rPr>
        <w:t> 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>Статья 10. Отказ в выдаче лицензии на право осуществления деятельности креди</w:t>
      </w:r>
      <w:r>
        <w:rPr>
          <w:rStyle w:val="s1"/>
        </w:rPr>
        <w:t xml:space="preserve">тного бюро </w:t>
      </w:r>
    </w:p>
    <w:p w:rsidR="00000000" w:rsidRDefault="006953C8">
      <w:pPr>
        <w:ind w:firstLine="400"/>
        <w:jc w:val="both"/>
      </w:pPr>
      <w:r>
        <w:t xml:space="preserve">Отказ в выдаче лицензии на право осуществления деятельности кредитного бюро производится в случаях: </w:t>
      </w:r>
    </w:p>
    <w:p w:rsidR="00000000" w:rsidRDefault="006953C8">
      <w:pPr>
        <w:ind w:firstLine="400"/>
        <w:jc w:val="both"/>
      </w:pPr>
      <w:r>
        <w:t>1) осуществления определенного вида деятельности, запрещенного в соответствии с законодательными актами Республики Казахстан для данной категор</w:t>
      </w:r>
      <w:r>
        <w:t xml:space="preserve">ии субъектов; </w:t>
      </w:r>
    </w:p>
    <w:p w:rsidR="00000000" w:rsidRDefault="006953C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3" w:anchor="sub_id=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24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12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и </w:t>
      </w:r>
      <w:hyperlink w:anchor="sub90000" w:history="1">
        <w:r>
          <w:rPr>
            <w:rStyle w:val="a3"/>
          </w:rPr>
          <w:t>пунктом 1 статьи 9</w:t>
        </w:r>
      </w:hyperlink>
      <w:r>
        <w:t xml:space="preserve"> настоящего Закона; </w:t>
      </w:r>
    </w:p>
    <w:p w:rsidR="00000000" w:rsidRDefault="006953C8">
      <w:pPr>
        <w:spacing w:after="240"/>
        <w:ind w:firstLine="400"/>
        <w:jc w:val="both"/>
      </w:pPr>
      <w:r>
        <w:t>3) если в отношении заявителя имеется решение суда, запрещающее ему занятие данным видом деятельности.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11. Письменное предписание и санкции </w:t>
      </w:r>
    </w:p>
    <w:p w:rsidR="00000000" w:rsidRDefault="006953C8">
      <w:pPr>
        <w:jc w:val="both"/>
      </w:pPr>
      <w:r>
        <w:rPr>
          <w:rStyle w:val="s3"/>
        </w:rPr>
        <w:t>В пункт 1 вне</w:t>
      </w:r>
      <w:r>
        <w:rPr>
          <w:rStyle w:val="s3"/>
        </w:rPr>
        <w:t xml:space="preserve">сены изменения в соответствии с </w:t>
      </w:r>
      <w:hyperlink r:id="rId126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2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1. В случае нарушен</w:t>
      </w:r>
      <w:r>
        <w:rPr>
          <w:rStyle w:val="s0"/>
        </w:rPr>
        <w:t xml:space="preserve">ия законодательства Республики Казахстан о кредитных бюро и формировании кредитных историй уполномоченный орган вправе направить кредитному бюро, банку, организации, осуществляющей отдельные виды банковских операций, микрофинансовой организации письменные </w:t>
      </w:r>
      <w:r>
        <w:rPr>
          <w:rStyle w:val="s0"/>
        </w:rPr>
        <w:t>предписания об устранении выявленных нарушений.</w:t>
      </w:r>
    </w:p>
    <w:p w:rsidR="00000000" w:rsidRDefault="006953C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0" w:anchor="sub_id=5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6953C8">
      <w:pPr>
        <w:ind w:firstLine="400"/>
        <w:jc w:val="both"/>
      </w:pPr>
      <w:r>
        <w:t>1) админ</w:t>
      </w:r>
      <w:r>
        <w:t xml:space="preserve">истративный штраф; </w:t>
      </w:r>
    </w:p>
    <w:p w:rsidR="00000000" w:rsidRDefault="006953C8">
      <w:pPr>
        <w:ind w:firstLine="400"/>
        <w:jc w:val="both"/>
      </w:pPr>
      <w:r>
        <w:t xml:space="preserve">2) приостановление действия лицензии на право осуществления деятельности кредитного бюро; 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33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34" w:anchor="sub_id=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 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12. Приостановление действия лицензии кредитного бюро </w:t>
      </w:r>
    </w:p>
    <w:p w:rsidR="00000000" w:rsidRDefault="006953C8">
      <w:pPr>
        <w:ind w:firstLine="400"/>
        <w:jc w:val="both"/>
      </w:pPr>
      <w:r>
        <w:t xml:space="preserve">1. Действие лицензии кредитного бюро может быть приостановлено сроком до шести месяцев по одному из следующих оснований: </w:t>
      </w:r>
    </w:p>
    <w:p w:rsidR="00000000" w:rsidRDefault="006953C8">
      <w:pPr>
        <w:ind w:firstLine="400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 </w:t>
      </w:r>
    </w:p>
    <w:p w:rsidR="00000000" w:rsidRDefault="006953C8">
      <w:pPr>
        <w:ind w:firstLine="400"/>
        <w:jc w:val="both"/>
      </w:pPr>
      <w:r>
        <w:t xml:space="preserve">2) установление несоответствия </w:t>
      </w:r>
      <w:r>
        <w:t xml:space="preserve">действительности документов, явившихся основанием для выдачи лицензии; </w:t>
      </w:r>
    </w:p>
    <w:p w:rsidR="00000000" w:rsidRDefault="006953C8">
      <w:pPr>
        <w:ind w:firstLine="400"/>
        <w:jc w:val="both"/>
      </w:pPr>
      <w:r>
        <w:t xml:space="preserve">3) невыполнение письменного предписания уполномоченного органа об устранении нарушений законодательства Республики Казахстан о кредитных бюро и формировании кредитных историй. </w:t>
      </w:r>
    </w:p>
    <w:p w:rsidR="00000000" w:rsidRDefault="006953C8">
      <w:pPr>
        <w:ind w:firstLine="400"/>
        <w:jc w:val="both"/>
      </w:pPr>
      <w:r>
        <w:t>2. Прио</w:t>
      </w:r>
      <w:r>
        <w:t xml:space="preserve">становление действия лицензии кредитного бюро влечет запрет на осуществление его деятельности, за исключением деятельности по получению информации по ранее заключенным договорам. </w:t>
      </w:r>
    </w:p>
    <w:p w:rsidR="00000000" w:rsidRDefault="006953C8">
      <w:pPr>
        <w:ind w:firstLine="400"/>
        <w:jc w:val="both"/>
      </w:pPr>
      <w:r>
        <w:t>3. В решении о приостановлении действия лицензии должны быть указаны основан</w:t>
      </w:r>
      <w:r>
        <w:t xml:space="preserve">ия и срок приостановления действия лицензии. </w:t>
      </w:r>
    </w:p>
    <w:p w:rsidR="00000000" w:rsidRDefault="006953C8">
      <w:pPr>
        <w:spacing w:after="240"/>
        <w:ind w:firstLine="400"/>
        <w:jc w:val="both"/>
      </w:pPr>
      <w:r>
        <w:t>Действие лицензии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6953C8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35" w:anchor="sub_id=5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3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7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13. Лишение лицензии кредитного бюро </w:t>
      </w:r>
    </w:p>
    <w:p w:rsidR="00000000" w:rsidRDefault="006953C8">
      <w:pPr>
        <w:ind w:firstLine="400"/>
        <w:jc w:val="both"/>
      </w:pPr>
      <w:hyperlink r:id="rId138" w:anchor="sub_id=70000" w:history="1">
        <w:r>
          <w:rPr>
            <w:rStyle w:val="a3"/>
          </w:rPr>
          <w:t>Уполномоченный орган</w:t>
        </w:r>
      </w:hyperlink>
      <w:r>
        <w:t xml:space="preserve"> вправе о</w:t>
      </w:r>
      <w:r>
        <w:t xml:space="preserve">братиться в суд с исковым заявлением </w:t>
      </w:r>
      <w:r>
        <w:rPr>
          <w:rStyle w:val="s0"/>
        </w:rPr>
        <w:t xml:space="preserve">о лишении </w:t>
      </w:r>
      <w:r>
        <w:t xml:space="preserve">лицензии кредитного бюро по одному из следующих оснований: </w:t>
      </w:r>
    </w:p>
    <w:p w:rsidR="00000000" w:rsidRDefault="006953C8">
      <w:pPr>
        <w:ind w:firstLine="400"/>
        <w:jc w:val="both"/>
      </w:pPr>
      <w:r>
        <w:t xml:space="preserve">1) неустранение причины, по которой лицензиар приостановил действие лицензии; </w:t>
      </w:r>
    </w:p>
    <w:p w:rsidR="00000000" w:rsidRDefault="006953C8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39" w:anchor="sub_id=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40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141" w:anchor="sub_id=20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4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3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2) неоднократное </w:t>
      </w:r>
      <w:r>
        <w:rPr>
          <w:rStyle w:val="s0"/>
        </w:rPr>
        <w:t>(два и более раза)</w:t>
      </w:r>
      <w:r>
        <w:t xml:space="preserve"> в течение последних двенадцати месяцев приостановление действия лицензии; </w:t>
      </w:r>
    </w:p>
    <w:p w:rsidR="00000000" w:rsidRDefault="006953C8">
      <w:pPr>
        <w:ind w:firstLine="400"/>
        <w:jc w:val="both"/>
      </w:pPr>
      <w:r>
        <w:t xml:space="preserve">3) запрещение судом лицензиату заниматься тем видом деятельности, на осуществление которого он обладает лицензией; </w:t>
      </w:r>
    </w:p>
    <w:p w:rsidR="00000000" w:rsidRDefault="006953C8">
      <w:pPr>
        <w:ind w:firstLine="400"/>
        <w:jc w:val="both"/>
      </w:pPr>
      <w:r>
        <w:t>4) прекращение пре</w:t>
      </w:r>
      <w:r>
        <w:t xml:space="preserve">дпринимательской деятельности лицензиата; </w:t>
      </w:r>
    </w:p>
    <w:p w:rsidR="00000000" w:rsidRDefault="006953C8">
      <w:pPr>
        <w:ind w:firstLine="400"/>
        <w:jc w:val="both"/>
      </w:pPr>
      <w:r>
        <w:rPr>
          <w:rStyle w:val="s0"/>
        </w:rPr>
        <w:t>5) предоставление лицензиатом заведомо ложной информации при получении лицензии.</w:t>
      </w:r>
    </w:p>
    <w:p w:rsidR="00000000" w:rsidRDefault="006953C8">
      <w:pPr>
        <w:ind w:firstLine="400"/>
        <w:jc w:val="both"/>
      </w:pPr>
      <w:r>
        <w:rPr>
          <w:rStyle w:val="s0"/>
        </w:rPr>
        <w:t>Принятие судом решения о лишении лицензии кредитного бюро влечет ликвидацию кредитного бюро.</w:t>
      </w:r>
    </w:p>
    <w:p w:rsidR="00000000" w:rsidRDefault="006953C8">
      <w:pPr>
        <w:ind w:firstLine="400"/>
        <w:jc w:val="both"/>
      </w:pPr>
      <w:r>
        <w:rPr>
          <w:rStyle w:val="s0"/>
        </w:rPr>
        <w:t> 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14. Хранение документов и информации кредитного бюро </w:t>
      </w:r>
    </w:p>
    <w:p w:rsidR="00000000" w:rsidRDefault="006953C8">
      <w:pPr>
        <w:ind w:firstLine="400"/>
        <w:jc w:val="both"/>
      </w:pPr>
      <w:r>
        <w:t xml:space="preserve">1. Порядок хранения документов и информации кредитного бюро, в том числе включаемых в базу данных кредитных историй, определяется кредитным бюро. </w:t>
      </w:r>
    </w:p>
    <w:p w:rsidR="00000000" w:rsidRDefault="006953C8">
      <w:pPr>
        <w:jc w:val="both"/>
      </w:pPr>
      <w:r>
        <w:rPr>
          <w:rStyle w:val="s3"/>
        </w:rPr>
        <w:t xml:space="preserve">Пункт 2 изложен в редакции </w:t>
      </w:r>
      <w:hyperlink r:id="rId145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46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десяти лет после даты получения последней информации о нем.</w:t>
      </w:r>
    </w:p>
    <w:p w:rsidR="00000000" w:rsidRDefault="006953C8">
      <w:pPr>
        <w:ind w:firstLine="400"/>
        <w:jc w:val="both"/>
      </w:pPr>
      <w:r>
        <w:t> </w:t>
      </w:r>
    </w:p>
    <w:p w:rsidR="00000000" w:rsidRDefault="006953C8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47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2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28.12.11 г. № 524-IV (</w:t>
      </w:r>
      <w:hyperlink r:id="rId15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15. Реорганизация и ликвидация кредитных бюро </w:t>
      </w:r>
    </w:p>
    <w:p w:rsidR="00000000" w:rsidRDefault="006953C8">
      <w:pPr>
        <w:ind w:firstLine="400"/>
        <w:jc w:val="both"/>
      </w:pPr>
      <w:r>
        <w:t>Реорганизация и ликвидация кредитных бюро осуществляются в порядке, п</w:t>
      </w:r>
      <w:r>
        <w:t xml:space="preserve">редусмотренном законодательными актами Республики Казахстан. </w:t>
      </w:r>
    </w:p>
    <w:p w:rsidR="00000000" w:rsidRDefault="006953C8">
      <w:pPr>
        <w:ind w:firstLine="400"/>
        <w:jc w:val="both"/>
      </w:pPr>
      <w:r>
        <w:rPr>
          <w:rStyle w:val="s0"/>
        </w:rPr>
        <w:t>При реорганизации кредитного бюро база данных кредитных историй данного кредитного бюро подлежит передаче правопреемнику, образованному в результате слияния, присоединения, выделения или преобра</w:t>
      </w:r>
      <w:r>
        <w:rPr>
          <w:rStyle w:val="s0"/>
        </w:rPr>
        <w:t>зования, либо другому кредитному бюро по соглашению сторон. При реорганизации кредитного бюро в форме разделения база данных кредитных историй данного кредитного бюро подлежит передаче правопреемнику при наличии у него лицензии на право осуществления деяте</w:t>
      </w:r>
      <w:r>
        <w:rPr>
          <w:rStyle w:val="s0"/>
        </w:rPr>
        <w:t>льности кредитного бюро или другому кредитному бюро по соглашению сторон.</w:t>
      </w:r>
    </w:p>
    <w:p w:rsidR="00000000" w:rsidRDefault="006953C8">
      <w:pPr>
        <w:ind w:firstLine="400"/>
        <w:jc w:val="both"/>
      </w:pPr>
      <w:r>
        <w:rPr>
          <w:rStyle w:val="s0"/>
        </w:rPr>
        <w:t>При ликвидации кредитного бюро база данных кредитных историй данного кредитного бюро подлежит передаче другому кредитному бюро на возмездной основе.</w:t>
      </w:r>
    </w:p>
    <w:p w:rsidR="00000000" w:rsidRDefault="006953C8">
      <w:pPr>
        <w:ind w:firstLine="400"/>
        <w:jc w:val="both"/>
      </w:pPr>
      <w:r>
        <w:rPr>
          <w:rStyle w:val="s0"/>
        </w:rPr>
        <w:t>Ответственность за сохранение кон</w:t>
      </w:r>
      <w:r>
        <w:rPr>
          <w:rStyle w:val="s0"/>
        </w:rPr>
        <w:t>фиденциальности информации, содержащейся в базе данных кредитных историй кредитного бюро, несет при реорганизации — кредитное бюро и его правопреемник, при ликвидации — назначенная судом или собственником имущества ликвидационная комиссия.</w:t>
      </w:r>
    </w:p>
    <w:p w:rsidR="00000000" w:rsidRDefault="006953C8">
      <w:pPr>
        <w:ind w:firstLine="400"/>
        <w:jc w:val="both"/>
      </w:pPr>
      <w:r>
        <w:rPr>
          <w:rStyle w:val="s0"/>
        </w:rPr>
        <w:t>В случае отсутст</w:t>
      </w:r>
      <w:r>
        <w:rPr>
          <w:rStyle w:val="s0"/>
        </w:rPr>
        <w:t>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 она подлежит передаче на безвозмездной основе кредитному бюро с государственным участием.</w:t>
      </w:r>
    </w:p>
    <w:p w:rsidR="00000000" w:rsidRDefault="006953C8">
      <w:pPr>
        <w:ind w:firstLine="400"/>
        <w:jc w:val="both"/>
      </w:pPr>
      <w:r>
        <w:t> </w:t>
      </w:r>
    </w:p>
    <w:p w:rsidR="00000000" w:rsidRDefault="006953C8">
      <w:pPr>
        <w:ind w:firstLine="400"/>
        <w:jc w:val="both"/>
      </w:pPr>
      <w:r>
        <w:t> </w:t>
      </w:r>
    </w:p>
    <w:p w:rsidR="00000000" w:rsidRDefault="006953C8">
      <w:pPr>
        <w:jc w:val="center"/>
      </w:pPr>
      <w:bookmarkStart w:id="6" w:name="SUB160000"/>
      <w:bookmarkEnd w:id="6"/>
      <w:r>
        <w:rPr>
          <w:rStyle w:val="s1"/>
        </w:rPr>
        <w:t>Гл</w:t>
      </w:r>
      <w:r>
        <w:rPr>
          <w:rStyle w:val="s1"/>
        </w:rPr>
        <w:t>ава 4. Права и обязанности участников системы формирования</w:t>
      </w:r>
      <w:r>
        <w:t xml:space="preserve"> </w:t>
      </w:r>
    </w:p>
    <w:p w:rsidR="00000000" w:rsidRDefault="006953C8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16. Права кредитного бюро </w:t>
      </w:r>
    </w:p>
    <w:p w:rsidR="00000000" w:rsidRDefault="006953C8">
      <w:pPr>
        <w:ind w:firstLine="400"/>
        <w:jc w:val="both"/>
      </w:pPr>
      <w:r>
        <w:t xml:space="preserve">Кредитное бюро вправе: </w:t>
      </w:r>
    </w:p>
    <w:p w:rsidR="00000000" w:rsidRDefault="006953C8">
      <w:pPr>
        <w:jc w:val="both"/>
      </w:pPr>
      <w:r>
        <w:rPr>
          <w:rStyle w:val="s3"/>
        </w:rPr>
        <w:t xml:space="preserve">Подпункт 1 изложен в редакции </w:t>
      </w:r>
      <w:hyperlink r:id="rId151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5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</w:t>
      </w:r>
      <w:r>
        <w:rPr>
          <w:rStyle w:val="s0"/>
        </w:rPr>
        <w:t>ов с получателями кредитных отчетов;</w:t>
      </w:r>
    </w:p>
    <w:p w:rsidR="00000000" w:rsidRDefault="006953C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3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4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2) требовать от поставщиков информации предоставления подтверждения о получении согласия субъекта кредитной истории на передачу сведений о нем в кредитные б</w:t>
      </w:r>
      <w:r>
        <w:t xml:space="preserve">юро, </w:t>
      </w:r>
      <w:r>
        <w:rPr>
          <w:rStyle w:val="s0"/>
        </w:rPr>
        <w:t xml:space="preserve">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Закона,</w:t>
      </w:r>
      <w:r>
        <w:t xml:space="preserve"> а также полной и достоверной информации, формирующей кредитные истории; </w:t>
      </w:r>
    </w:p>
    <w:p w:rsidR="00000000" w:rsidRDefault="006953C8">
      <w:pPr>
        <w:ind w:firstLine="400"/>
        <w:jc w:val="both"/>
      </w:pPr>
      <w:r>
        <w:t>3) открывать ф</w:t>
      </w:r>
      <w:r>
        <w:t xml:space="preserve">илиалы и представительства в порядке, определенном законодательством Республики Казахстан; </w:t>
      </w:r>
    </w:p>
    <w:p w:rsidR="00000000" w:rsidRDefault="006953C8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155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</w:t>
      </w:r>
      <w:r>
        <w:rPr>
          <w:rStyle w:val="s3"/>
        </w:rPr>
        <w:t xml:space="preserve">III; внесены изменения в соответствии с </w:t>
      </w:r>
      <w:hyperlink r:id="rId156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7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негативную информацию о субъекте кредитной истории или информацию о наличии или отсутствии кредитной истории субъекта в базе данных кредитного бюро без раскрытия информации, содержащейся в кредит</w:t>
      </w:r>
      <w:r>
        <w:rPr>
          <w:rStyle w:val="s0"/>
        </w:rPr>
        <w:t>ной истории, лицам, имеющим право на получение информации из кредитного бюро в соответствии с законодательством Республики Казахстан;</w:t>
      </w:r>
    </w:p>
    <w:p w:rsidR="00000000" w:rsidRDefault="006953C8">
      <w:pPr>
        <w:jc w:val="both"/>
      </w:pPr>
      <w:r>
        <w:rPr>
          <w:rStyle w:val="s3"/>
        </w:rPr>
        <w:t xml:space="preserve">Статья 16 дополнена подпунктом 3-2 в соответствии с </w:t>
      </w:r>
      <w:hyperlink r:id="rId158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3-2) предоставлять без согласия субъекта кредитной истории информацию, содержащуюся в базах данных кредитных историй кредитного бюро, кредитному бюро с государственным участием в случае, предусмотренном </w:t>
      </w:r>
      <w:hyperlink w:anchor="sub170000" w:history="1">
        <w:r>
          <w:rPr>
            <w:rStyle w:val="a3"/>
          </w:rPr>
          <w:t>подпунктом 8-2) статьи 17</w:t>
        </w:r>
      </w:hyperlink>
      <w:r>
        <w:rPr>
          <w:rStyle w:val="s0"/>
        </w:rPr>
        <w:t xml:space="preserve"> настоящего Закона;</w:t>
      </w:r>
    </w:p>
    <w:p w:rsidR="00000000" w:rsidRDefault="006953C8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6953C8">
      <w:pPr>
        <w:ind w:left="1200" w:hanging="800"/>
        <w:jc w:val="both"/>
      </w:pPr>
      <w:bookmarkStart w:id="7" w:name="SUB170000"/>
      <w:bookmarkEnd w:id="7"/>
      <w:r>
        <w:rPr>
          <w:rStyle w:val="s1"/>
        </w:rPr>
        <w:t xml:space="preserve">Статья 17. Обязанности кредитного бюро </w:t>
      </w:r>
    </w:p>
    <w:p w:rsidR="00000000" w:rsidRDefault="006953C8">
      <w:pPr>
        <w:ind w:firstLine="400"/>
        <w:jc w:val="both"/>
      </w:pPr>
      <w:r>
        <w:t xml:space="preserve">Кредитное бюро обязано: </w:t>
      </w:r>
    </w:p>
    <w:p w:rsidR="00000000" w:rsidRDefault="006953C8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6953C8">
      <w:pPr>
        <w:jc w:val="both"/>
      </w:pPr>
      <w:r>
        <w:rPr>
          <w:rStyle w:val="s3"/>
        </w:rPr>
        <w:t xml:space="preserve">Подпункт 2 изложен в редакции </w:t>
      </w:r>
      <w:hyperlink r:id="rId159" w:anchor="sub_id=20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60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2) </w:t>
      </w:r>
      <w:r>
        <w:rPr>
          <w:rStyle w:val="s0"/>
        </w:rPr>
        <w:t xml:space="preserve">представлять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6953C8">
      <w:pPr>
        <w:jc w:val="both"/>
      </w:pPr>
      <w:r>
        <w:rPr>
          <w:rStyle w:val="s3"/>
        </w:rPr>
        <w:t xml:space="preserve">Подпункт 3 изложен в редакции </w:t>
      </w:r>
      <w:hyperlink r:id="rId161" w:anchor="sub_id=20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6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3) не допускать раскрытия информации, содержащейся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6953C8">
      <w:pPr>
        <w:jc w:val="both"/>
      </w:pPr>
      <w:r>
        <w:rPr>
          <w:rStyle w:val="s3"/>
        </w:rPr>
        <w:t xml:space="preserve">Подпункт 4 изложен в редакции </w:t>
      </w:r>
      <w:hyperlink r:id="rId163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6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4) предоставлять получателю кредитного отчета и с</w:t>
      </w:r>
      <w:r>
        <w:rPr>
          <w:rStyle w:val="s0"/>
        </w:rPr>
        <w:t>убъекту кредитной истории исправленный кредитный отчет в случае, если предоставленный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</w:t>
      </w:r>
      <w:r>
        <w:rPr>
          <w:rStyle w:val="s0"/>
        </w:rPr>
        <w:t xml:space="preserve"> бюро поставщиками информации, в течение пяти дней с момента обнаружения указанного несоответствия.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В случае необходимости подтверждения поставщиком информации факта несоответствия выданного кредитным бюро кредитного отчета исчисление срока предоставления </w:t>
      </w:r>
      <w:r>
        <w:rPr>
          <w:rStyle w:val="s0"/>
        </w:rPr>
        <w:t>получателю кредитного отчета и субъекту кредитной истории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6953C8">
      <w:pPr>
        <w:ind w:firstLine="400"/>
        <w:jc w:val="both"/>
      </w:pPr>
      <w:r>
        <w:t>5) по заявлению субъекта кредитной истории предоставить ему сведения о пос</w:t>
      </w:r>
      <w:r>
        <w:t xml:space="preserve">тавщике информации, предоставившем информацию, оспариваемую субъектом кредитной истории; </w:t>
      </w:r>
    </w:p>
    <w:p w:rsidR="00000000" w:rsidRDefault="006953C8">
      <w:pPr>
        <w:ind w:firstLine="400"/>
        <w:jc w:val="both"/>
      </w:pPr>
      <w:r>
        <w:t>6) отказывать в предоставлении кредитного отчета, если запрос о его предоставлении составлен с нарушением требований, установленных законодательством Республики Казах</w:t>
      </w:r>
      <w:r>
        <w:t xml:space="preserve">стан; </w:t>
      </w:r>
    </w:p>
    <w:p w:rsidR="00000000" w:rsidRDefault="006953C8">
      <w:pPr>
        <w:ind w:firstLine="400"/>
        <w:jc w:val="both"/>
      </w:pPr>
      <w:r>
        <w:t xml:space="preserve">7) вести учет и представлять отчетность о своей деятельности в соответствии с законодательством Республики Казахстан; </w:t>
      </w:r>
    </w:p>
    <w:p w:rsidR="00000000" w:rsidRDefault="006953C8">
      <w:pPr>
        <w:ind w:firstLine="400"/>
        <w:jc w:val="both"/>
      </w:pPr>
      <w:r>
        <w:t>8) обращаться к поставщику информации с требованием о корректировке, дополнении поступившей информации, подлежащей при наличии соо</w:t>
      </w:r>
      <w:r>
        <w:t xml:space="preserve">тветствующих оснований переоформлению или уточнению; </w:t>
      </w:r>
    </w:p>
    <w:p w:rsidR="00000000" w:rsidRDefault="006953C8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65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6953C8">
      <w:pPr>
        <w:ind w:firstLine="400"/>
        <w:jc w:val="both"/>
      </w:pPr>
      <w:r>
        <w:rPr>
          <w:rStyle w:val="s0"/>
        </w:rPr>
        <w:t>8-1) по получении информации от постав</w:t>
      </w:r>
      <w:r>
        <w:rPr>
          <w:rStyle w:val="s0"/>
        </w:rPr>
        <w:t>щика информации не позднее следующего рабочего дня внести изменения и дополнения в кредитную историю соответствующего субъекта;</w:t>
      </w:r>
    </w:p>
    <w:p w:rsidR="00000000" w:rsidRDefault="006953C8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166" w:anchor="sub_id=20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6953C8">
      <w:pPr>
        <w:ind w:firstLine="400"/>
        <w:jc w:val="both"/>
      </w:pPr>
      <w:r>
        <w:rPr>
          <w:rStyle w:val="s0"/>
        </w:rPr>
        <w:t>8-2) обращаться к кредитному бюро с государственным участием для проверки достоверности информации, хранимой в базе данных кредитных историй кредитного бюро, а также вносить корректировки в отношении информации, не соо</w:t>
      </w:r>
      <w:r>
        <w:rPr>
          <w:rStyle w:val="s0"/>
        </w:rPr>
        <w:t>тветствующей сведениям, хранимым в базе данных кредитных историй кредитного бюро с государственным участием. Порядок и условия обращения к кредитному бюро с государственным участием, внесения корректировок в базы данных кредитных историй кредитного бюро ус</w:t>
      </w:r>
      <w:r>
        <w:rPr>
          <w:rStyle w:val="s0"/>
        </w:rPr>
        <w:t>танавливаются уполномоченным органом;</w:t>
      </w:r>
    </w:p>
    <w:p w:rsidR="00000000" w:rsidRDefault="006953C8">
      <w:pPr>
        <w:ind w:firstLine="400"/>
        <w:jc w:val="both"/>
      </w:pPr>
      <w:r>
        <w:t xml:space="preserve">9) использовать информационные ресурсы и информационные системы в соответствии с </w:t>
      </w:r>
      <w:hyperlink r:id="rId167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6953C8">
      <w:pPr>
        <w:jc w:val="both"/>
      </w:pPr>
      <w:r>
        <w:rPr>
          <w:rStyle w:val="s3"/>
        </w:rPr>
        <w:t xml:space="preserve">Подпункт 10 изложен в редакции </w:t>
      </w:r>
      <w:hyperlink r:id="rId168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6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10) обеспечивать равенство всех поставщиков информации и получателей кредитных отчетов, составляющих группу по основному виду деятельности;</w:t>
      </w:r>
    </w:p>
    <w:p w:rsidR="00000000" w:rsidRDefault="006953C8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70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spacing w:after="240"/>
        <w:ind w:firstLine="400"/>
        <w:jc w:val="both"/>
      </w:pPr>
      <w:r>
        <w:t xml:space="preserve">11) соблюдать иные требования, установленные законодательством Республики Казахстан и (или) </w:t>
      </w:r>
      <w:r>
        <w:rPr>
          <w:rStyle w:val="s0"/>
        </w:rPr>
        <w:t>договорами</w:t>
      </w:r>
      <w:r>
        <w:t xml:space="preserve"> о п</w:t>
      </w:r>
      <w:r>
        <w:t xml:space="preserve">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6953C8">
      <w:pPr>
        <w:ind w:left="1200" w:hanging="800"/>
        <w:jc w:val="both"/>
      </w:pPr>
      <w:bookmarkStart w:id="8" w:name="SUB180000"/>
      <w:bookmarkEnd w:id="8"/>
      <w:r>
        <w:rPr>
          <w:rStyle w:val="s1"/>
        </w:rPr>
        <w:t xml:space="preserve">Статья 18. Поставщики информации </w:t>
      </w:r>
    </w:p>
    <w:p w:rsidR="00000000" w:rsidRDefault="006953C8">
      <w:pPr>
        <w:ind w:firstLine="400"/>
        <w:jc w:val="both"/>
      </w:pPr>
      <w:r>
        <w:t xml:space="preserve">1. Поставщиками информации являются: </w:t>
      </w:r>
    </w:p>
    <w:p w:rsidR="00000000" w:rsidRDefault="006953C8">
      <w:pPr>
        <w:jc w:val="both"/>
      </w:pPr>
      <w:r>
        <w:rPr>
          <w:rStyle w:val="s3"/>
        </w:rPr>
        <w:t xml:space="preserve">Подпункт 1 изложен в редакции </w:t>
      </w:r>
      <w:hyperlink r:id="rId172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23.12.05 г. № 107-III (</w:t>
      </w:r>
      <w:hyperlink r:id="rId17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7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77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1) банки, организации, осуществляющие отдельные виды банковских операций, микрофинансовые организации;</w:t>
      </w:r>
    </w:p>
    <w:p w:rsidR="00000000" w:rsidRDefault="006953C8">
      <w:pPr>
        <w:ind w:firstLine="400"/>
        <w:jc w:val="both"/>
      </w:pPr>
      <w:r>
        <w:t>2) индивидуальный предприниматель или юридическое лицо, реализующие товары и услуги в кредит либо предост</w:t>
      </w:r>
      <w:r>
        <w:t xml:space="preserve">авляющие отсрочки платежей, </w:t>
      </w:r>
      <w:hyperlink r:id="rId178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6953C8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8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8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3) государственные </w:t>
      </w:r>
      <w:r>
        <w:rPr>
          <w:rStyle w:val="s0"/>
        </w:rPr>
        <w:t>органы</w:t>
      </w:r>
      <w:r>
        <w:t>, осуществляющие регистрацию прав на недвижимое и</w:t>
      </w:r>
      <w:r>
        <w:t xml:space="preserve">мущество; </w:t>
      </w:r>
    </w:p>
    <w:p w:rsidR="00000000" w:rsidRDefault="006953C8">
      <w:pPr>
        <w:jc w:val="both"/>
      </w:pPr>
      <w:r>
        <w:rPr>
          <w:rStyle w:val="s3"/>
        </w:rPr>
        <w:t xml:space="preserve">Пункт 1 дополнен пунктом 3-1 в соответствии с </w:t>
      </w:r>
      <w:hyperlink r:id="rId183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</w:t>
      </w:r>
    </w:p>
    <w:p w:rsidR="00000000" w:rsidRDefault="006953C8">
      <w:pPr>
        <w:ind w:firstLine="400"/>
        <w:jc w:val="both"/>
      </w:pPr>
      <w:r>
        <w:rPr>
          <w:rStyle w:val="s0"/>
        </w:rPr>
        <w:t>3-1) субъекты естественной монополии;</w:t>
      </w:r>
    </w:p>
    <w:p w:rsidR="00000000" w:rsidRDefault="006953C8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4 внесены изменения в соответствии с </w:t>
      </w:r>
      <w:hyperlink r:id="rId184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8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4) иные лица на основании договоров о предоставлении информации. </w:t>
      </w:r>
    </w:p>
    <w:p w:rsidR="00000000" w:rsidRDefault="006953C8">
      <w:pPr>
        <w:spacing w:after="240"/>
        <w:ind w:firstLine="400"/>
        <w:jc w:val="both"/>
      </w:pPr>
      <w:r>
        <w:t>2. Нормативные правовые акты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</w:t>
      </w:r>
      <w:r>
        <w:t>сающейся их деятельности в качестве поставщиков информации по участию в создании и защите базы данных кредитных историй.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19. Права и обязанности поставщика информации </w:t>
      </w:r>
    </w:p>
    <w:p w:rsidR="00000000" w:rsidRDefault="006953C8">
      <w:pPr>
        <w:ind w:firstLine="400"/>
        <w:jc w:val="both"/>
      </w:pPr>
      <w:r>
        <w:t xml:space="preserve">1. Поставщик информации вправе: </w:t>
      </w:r>
    </w:p>
    <w:p w:rsidR="00000000" w:rsidRDefault="006953C8">
      <w:pPr>
        <w:ind w:firstLine="400"/>
        <w:jc w:val="both"/>
      </w:pPr>
      <w:r>
        <w:t>1) требовать от кредитных бюро использования пре</w:t>
      </w:r>
      <w:r>
        <w:t xml:space="preserve">доставляемой информации в соответствии с настоящим Законом; </w:t>
      </w:r>
    </w:p>
    <w:p w:rsidR="00000000" w:rsidRDefault="006953C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86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8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 </w:t>
      </w:r>
    </w:p>
    <w:p w:rsidR="00000000" w:rsidRDefault="006953C8">
      <w:pPr>
        <w:ind w:firstLine="400"/>
        <w:jc w:val="both"/>
      </w:pPr>
      <w:r>
        <w:t>2. Поставщики инф</w:t>
      </w:r>
      <w:r>
        <w:t xml:space="preserve">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6953C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88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9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0" w:anchor="sub_id=25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</w:t>
      </w:r>
      <w:r>
        <w:rPr>
          <w:rStyle w:val="s3"/>
        </w:rPr>
        <w:t>.15 г. № 311-V (введены в действие с 1 января 2015 года) (</w:t>
      </w:r>
      <w:hyperlink r:id="rId191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1) получить согласие субъекта кредитной истории на представление сведений о нем в кредитные бюро, </w:t>
      </w:r>
      <w:r>
        <w:t xml:space="preserve">за исключением кредитного бюро с государственным участием, а также случаев, предусмотренных в </w:t>
      </w:r>
      <w:hyperlink w:anchor="sub250400" w:history="1">
        <w:r>
          <w:rPr>
            <w:rStyle w:val="a3"/>
          </w:rPr>
          <w:t>пункте 4 статьи 25</w:t>
        </w:r>
      </w:hyperlink>
      <w:r>
        <w:t xml:space="preserve"> настоящего Закона и </w:t>
      </w:r>
      <w:hyperlink r:id="rId192" w:anchor="sub_id=61020000" w:history="1">
        <w:r>
          <w:rPr>
            <w:rStyle w:val="a3"/>
          </w:rPr>
          <w:t>статье</w:t>
        </w:r>
        <w:r>
          <w:rPr>
            <w:rStyle w:val="a3"/>
          </w:rPr>
          <w:t xml:space="preserve"> 61-2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6953C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3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</w:t>
      </w:r>
      <w:r>
        <w:rPr>
          <w:rStyle w:val="s3"/>
        </w:rPr>
        <w:t>II (</w:t>
      </w:r>
      <w:hyperlink r:id="rId194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6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 xml:space="preserve">; </w:t>
      </w:r>
    </w:p>
    <w:p w:rsidR="00000000" w:rsidRDefault="006953C8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7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8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3) предоставлять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 </w:t>
      </w:r>
    </w:p>
    <w:p w:rsidR="00000000" w:rsidRDefault="006953C8">
      <w:pPr>
        <w:ind w:firstLine="400"/>
        <w:jc w:val="both"/>
      </w:pPr>
      <w:r>
        <w:t>4) вносить корректировки в информацию, переданную в кредитные бюро, по требованию субъекта кредитной исто</w:t>
      </w:r>
      <w:r>
        <w:t xml:space="preserve">рии; </w:t>
      </w:r>
    </w:p>
    <w:p w:rsidR="00000000" w:rsidRDefault="006953C8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99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0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 </w:t>
      </w:r>
    </w:p>
    <w:p w:rsidR="00000000" w:rsidRDefault="006953C8">
      <w:pPr>
        <w:ind w:firstLine="400"/>
        <w:jc w:val="both"/>
      </w:pPr>
      <w:r>
        <w:t xml:space="preserve">6) использовать информационные ресурсы и информационные системы в соответствии с законодательством Республики Казахстан; </w:t>
      </w:r>
    </w:p>
    <w:p w:rsidR="00000000" w:rsidRDefault="006953C8">
      <w:pPr>
        <w:ind w:firstLine="400"/>
        <w:jc w:val="both"/>
      </w:pPr>
      <w:r>
        <w:t xml:space="preserve">7) обеспечивать надлежащие условия получения и обработки информации за счет собственных средств; </w:t>
      </w:r>
    </w:p>
    <w:p w:rsidR="00000000" w:rsidRDefault="006953C8">
      <w:pPr>
        <w:jc w:val="both"/>
      </w:pPr>
      <w:r>
        <w:rPr>
          <w:rStyle w:val="s3"/>
        </w:rPr>
        <w:t>Пункт 2 дополнен подпунктом 8 в соот</w:t>
      </w:r>
      <w:r>
        <w:rPr>
          <w:rStyle w:val="s3"/>
        </w:rPr>
        <w:t xml:space="preserve">ветствии с </w:t>
      </w:r>
      <w:hyperlink r:id="rId201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202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10.02.11 г. № </w:t>
      </w:r>
      <w:r>
        <w:rPr>
          <w:rStyle w:val="s3"/>
        </w:rPr>
        <w:t>406-IV (</w:t>
      </w:r>
      <w:hyperlink r:id="rId20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8) информировать кредитное бюро в течение пятнадцати рабочих дней с даты изменения или получения любых данных в отношении субъекта кредитной истории</w:t>
      </w:r>
      <w:r>
        <w:rPr>
          <w:rStyle w:val="s0"/>
        </w:rPr>
        <w:t xml:space="preserve"> в порядке, определенном договором о предоставлении информации.</w:t>
      </w:r>
    </w:p>
    <w:p w:rsidR="00000000" w:rsidRDefault="006953C8">
      <w:pPr>
        <w:ind w:firstLine="400"/>
        <w:jc w:val="both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6953C8">
      <w:pPr>
        <w:ind w:firstLine="400"/>
        <w:jc w:val="both"/>
      </w:pPr>
      <w:r>
        <w:t xml:space="preserve">1) в случае заключения ими договора с кредитным бюро о предоставлении </w:t>
      </w:r>
      <w:r>
        <w:t xml:space="preserve">информации должны соблюдать предъявляемые к иным поставщикам информации требования, установленные настоящим Законом; </w:t>
      </w:r>
    </w:p>
    <w:p w:rsidR="00000000" w:rsidRDefault="006953C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04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27.07.07 г. № 317-III (</w:t>
      </w:r>
      <w:hyperlink r:id="rId205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2) предоставляют имеющуюся у них информацию о субъектах кредитных историй в кредитные бюро на бесплатной основе.</w:t>
      </w:r>
    </w:p>
    <w:p w:rsidR="00000000" w:rsidRDefault="006953C8">
      <w:pPr>
        <w:jc w:val="both"/>
      </w:pPr>
      <w:r>
        <w:rPr>
          <w:rStyle w:val="s3"/>
        </w:rPr>
        <w:t>Статья 19 дополн</w:t>
      </w:r>
      <w:r>
        <w:rPr>
          <w:rStyle w:val="s3"/>
        </w:rPr>
        <w:t xml:space="preserve">ена пунктом 4 в соответствии с </w:t>
      </w:r>
      <w:hyperlink r:id="rId206" w:anchor="sub_id=8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6953C8">
      <w:pPr>
        <w:ind w:firstLine="400"/>
        <w:jc w:val="both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</w:t>
      </w:r>
      <w:r>
        <w:rPr>
          <w:rStyle w:val="s0"/>
        </w:rPr>
        <w:t xml:space="preserve"> системе кредитных бюро, обязаны обновлять информацию по всем ранее ими переданным в базу данных кредитных бюро субъектам до прекращения договорных отношений с указанными субъектами.</w:t>
      </w:r>
    </w:p>
    <w:p w:rsidR="00000000" w:rsidRDefault="006953C8">
      <w:pPr>
        <w:ind w:firstLine="400"/>
        <w:jc w:val="both"/>
      </w:pPr>
      <w:r>
        <w:rPr>
          <w:rStyle w:val="s0"/>
        </w:rPr>
        <w:t> </w:t>
      </w:r>
    </w:p>
    <w:p w:rsidR="00000000" w:rsidRDefault="006953C8">
      <w:pPr>
        <w:jc w:val="both"/>
      </w:pPr>
      <w:bookmarkStart w:id="9" w:name="SUB200000"/>
      <w:bookmarkEnd w:id="9"/>
      <w:r>
        <w:rPr>
          <w:rStyle w:val="s3"/>
        </w:rPr>
        <w:t xml:space="preserve">Статья 20 изложена в редакции </w:t>
      </w:r>
      <w:hyperlink r:id="rId20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0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>Статья 20. Получатели кредитных отчетов</w:t>
      </w:r>
    </w:p>
    <w:p w:rsidR="00000000" w:rsidRDefault="006953C8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6953C8">
      <w:pPr>
        <w:jc w:val="both"/>
      </w:pPr>
      <w:r>
        <w:rPr>
          <w:rStyle w:val="s3"/>
        </w:rPr>
        <w:t xml:space="preserve">Подпункт 1 изложен в редакции </w:t>
      </w:r>
      <w:hyperlink r:id="rId209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10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1) банки, организации, осуществляющие отдельные виды банковских операций, микрофинансовые организации;</w:t>
      </w:r>
    </w:p>
    <w:p w:rsidR="00000000" w:rsidRDefault="006953C8">
      <w:pPr>
        <w:ind w:firstLine="400"/>
        <w:jc w:val="both"/>
      </w:pPr>
      <w:r>
        <w:rPr>
          <w:rStyle w:val="s0"/>
        </w:rPr>
        <w:t>2) индивидуальный предприниматель или юридическое лицо, реализующие товары и услуги в кредит либо предоставляющие отсрочки</w:t>
      </w:r>
      <w:r>
        <w:rPr>
          <w:rStyle w:val="s0"/>
        </w:rPr>
        <w:t xml:space="preserve"> платежей, </w:t>
      </w:r>
      <w:hyperlink r:id="rId211" w:history="1">
        <w:r>
          <w:rPr>
            <w:rStyle w:val="a3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6953C8">
      <w:pPr>
        <w:jc w:val="both"/>
      </w:pPr>
      <w:r>
        <w:rPr>
          <w:rStyle w:val="s3"/>
        </w:rPr>
        <w:t xml:space="preserve">Подпункт 3 изложен в редакции </w:t>
      </w:r>
      <w:hyperlink r:id="rId212" w:anchor="sub_id=1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21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4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6953C8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6953C8">
      <w:pPr>
        <w:jc w:val="both"/>
      </w:pPr>
      <w:r>
        <w:rPr>
          <w:rStyle w:val="s3"/>
        </w:rPr>
        <w:t>Пункт 1 до</w:t>
      </w:r>
      <w:r>
        <w:rPr>
          <w:rStyle w:val="s3"/>
        </w:rPr>
        <w:t xml:space="preserve">полнен подпунктом 4-1 в соответствии с </w:t>
      </w:r>
      <w:hyperlink r:id="rId216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6953C8">
      <w:pPr>
        <w:ind w:firstLine="400"/>
        <w:jc w:val="both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6953C8">
      <w:pPr>
        <w:jc w:val="both"/>
      </w:pPr>
      <w:r>
        <w:rPr>
          <w:rStyle w:val="s3"/>
        </w:rPr>
        <w:t xml:space="preserve">Пункт 1 дополнен подпунктом 4-2 в соответствии с </w:t>
      </w:r>
      <w:hyperlink r:id="rId217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4-2) представитель держателей облигаций в отношении кредитного отчета эмитента облигаций, </w:t>
      </w:r>
      <w:r>
        <w:rPr>
          <w:rStyle w:val="s0"/>
        </w:rPr>
        <w:t>с которым заключен договор о представлении интересов держателей облигаций;</w:t>
      </w:r>
    </w:p>
    <w:p w:rsidR="00000000" w:rsidRDefault="006953C8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18" w:anchor="sub_id=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6953C8">
      <w:pPr>
        <w:ind w:firstLine="400"/>
        <w:jc w:val="both"/>
      </w:pPr>
      <w:r>
        <w:rPr>
          <w:rStyle w:val="s0"/>
        </w:rPr>
        <w:t>5) уполномоченный ор</w:t>
      </w:r>
      <w:r>
        <w:rPr>
          <w:rStyle w:val="s0"/>
        </w:rPr>
        <w:t>ган.</w:t>
      </w:r>
    </w:p>
    <w:p w:rsidR="00000000" w:rsidRDefault="006953C8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6953C8">
      <w:pPr>
        <w:jc w:val="both"/>
      </w:pPr>
      <w:r>
        <w:rPr>
          <w:rStyle w:val="s3"/>
        </w:rPr>
        <w:t xml:space="preserve">Пункт 1 дополнен частями третий и четвертой в соответствии с </w:t>
      </w:r>
      <w:hyperlink r:id="rId219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6953C8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кредитный отчет только о выпущенны</w:t>
      </w:r>
      <w:r>
        <w:rPr>
          <w:rStyle w:val="s0"/>
        </w:rPr>
        <w:t>х банком в их пользу гарантиях или поручительствах.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Получатели кредитного отчета, указанные в подпункте 4-2) части первой настоящего пункта, вправе получать кредитный отчет только об эмитенте облигаций, с которым заключен договор о представлении интересов </w:t>
      </w:r>
      <w:r>
        <w:rPr>
          <w:rStyle w:val="s0"/>
        </w:rPr>
        <w:t>держателей облигаций.</w:t>
      </w:r>
    </w:p>
    <w:p w:rsidR="00000000" w:rsidRDefault="006953C8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6953C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0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</w:t>
      </w:r>
      <w:r>
        <w:rPr>
          <w:rStyle w:val="s3"/>
        </w:rPr>
        <w:t>.11 г. № 524-IV (</w:t>
      </w:r>
      <w:hyperlink r:id="rId221" w:anchor="sub_id=2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кредитных отчетов должны</w:t>
      </w:r>
      <w:r>
        <w:rPr>
          <w:rStyle w:val="s0"/>
        </w:rPr>
        <w:t xml:space="preserve"> зарегистрироваться в кредитном бюро в качестве получателей кредитных отчетов.</w:t>
      </w:r>
    </w:p>
    <w:p w:rsidR="00000000" w:rsidRDefault="006953C8">
      <w:r>
        <w:t> 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21. Права и обязанности получателя кредитного отчета </w:t>
      </w:r>
    </w:p>
    <w:p w:rsidR="00000000" w:rsidRDefault="006953C8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6953C8">
      <w:pPr>
        <w:ind w:firstLine="400"/>
        <w:jc w:val="both"/>
      </w:pPr>
      <w:r>
        <w:t xml:space="preserve">1) получать кредитный отчет; </w:t>
      </w:r>
    </w:p>
    <w:p w:rsidR="00000000" w:rsidRDefault="006953C8">
      <w:pPr>
        <w:ind w:firstLine="400"/>
        <w:jc w:val="both"/>
      </w:pPr>
      <w:r>
        <w:t>2) иметь иные права в соответствии с законо</w:t>
      </w:r>
      <w:r>
        <w:t xml:space="preserve">дательными актами Республики Казахстан. </w:t>
      </w:r>
    </w:p>
    <w:p w:rsidR="00000000" w:rsidRDefault="006953C8">
      <w:pPr>
        <w:jc w:val="both"/>
      </w:pPr>
      <w:r>
        <w:rPr>
          <w:rStyle w:val="s3"/>
        </w:rPr>
        <w:t xml:space="preserve">Пункт 2 изложен в редакции </w:t>
      </w:r>
      <w:hyperlink r:id="rId222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23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когда субъекту предоставляется исправленный кредитный отчет.</w:t>
      </w:r>
    </w:p>
    <w:p w:rsidR="00000000" w:rsidRDefault="006953C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4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25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6" w:anchor="sub_id=2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7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обязаны: </w:t>
      </w:r>
    </w:p>
    <w:p w:rsidR="00000000" w:rsidRDefault="006953C8">
      <w:pPr>
        <w:ind w:firstLine="400"/>
        <w:jc w:val="both"/>
      </w:pPr>
      <w:r>
        <w:t>1) представить в к</w:t>
      </w:r>
      <w:r>
        <w:t>редитное бюро 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6953C8">
      <w:pPr>
        <w:ind w:firstLine="400"/>
        <w:jc w:val="both"/>
      </w:pPr>
      <w:r>
        <w:t>2) сообщать об изменении свед</w:t>
      </w:r>
      <w:r>
        <w:t xml:space="preserve">ений, представленных им при регистрации в качестве получателя кредитного отчета; </w:t>
      </w:r>
    </w:p>
    <w:p w:rsidR="00000000" w:rsidRDefault="006953C8">
      <w:pPr>
        <w:ind w:firstLine="400"/>
        <w:jc w:val="both"/>
      </w:pPr>
      <w:r>
        <w:t xml:space="preserve">3) соблюдать конфиденциальность в отношении кредитного отчета и не разглашать содержащуюся в нем информацию третьим лицам; </w:t>
      </w:r>
    </w:p>
    <w:p w:rsidR="00000000" w:rsidRDefault="006953C8">
      <w:pPr>
        <w:ind w:firstLine="400"/>
        <w:jc w:val="both"/>
      </w:pPr>
      <w:r>
        <w:t>4) использовать информацию, содержащуюся в кредитн</w:t>
      </w:r>
      <w:r>
        <w:t xml:space="preserve">ом отчете, только для целей,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6953C8">
      <w:pPr>
        <w:ind w:firstLine="400"/>
        <w:jc w:val="both"/>
      </w:pPr>
      <w:r>
        <w:t>5) по требованию субъекта кредитной истории ознакомить его с содержанием кредитного отчета либо выдать ему в соответствии с внутренними правилами по</w:t>
      </w:r>
      <w:r>
        <w:t xml:space="preserve">лучателя кредитного отчета копию кредитного отчета; </w:t>
      </w:r>
    </w:p>
    <w:p w:rsidR="00000000" w:rsidRDefault="006953C8">
      <w:pPr>
        <w:ind w:firstLine="400"/>
        <w:jc w:val="both"/>
      </w:pPr>
      <w:r>
        <w:t xml:space="preserve">6) оплатить услуги кредитного бюро по предоставлению кредитного отчета; </w:t>
      </w:r>
    </w:p>
    <w:p w:rsidR="00000000" w:rsidRDefault="006953C8">
      <w:pPr>
        <w:spacing w:after="240"/>
        <w:ind w:firstLine="400"/>
        <w:jc w:val="both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>Статья 22. Права субъекта кредитной истор</w:t>
      </w:r>
      <w:r>
        <w:rPr>
          <w:rStyle w:val="s1"/>
        </w:rPr>
        <w:t xml:space="preserve">ии </w:t>
      </w:r>
    </w:p>
    <w:p w:rsidR="00000000" w:rsidRDefault="006953C8">
      <w:pPr>
        <w:ind w:firstLine="400"/>
        <w:jc w:val="both"/>
      </w:pPr>
      <w:r>
        <w:t xml:space="preserve">Субъект кредитной истории вправе: </w:t>
      </w:r>
    </w:p>
    <w:p w:rsidR="00000000" w:rsidRDefault="006953C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28" w:anchor="sub_id=2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1) дать согласие поставщику информации о представлении сведений о нем в кредитные бюро для формирования кредитной истории</w:t>
      </w:r>
      <w:r>
        <w:rPr>
          <w:rStyle w:val="s0"/>
        </w:rPr>
        <w:t>, с которыми поставщиком информации</w:t>
      </w:r>
      <w:r>
        <w:rPr>
          <w:rStyle w:val="s0"/>
        </w:rPr>
        <w:t xml:space="preserve"> заключен договор о предоставлении информации, за исключением кредитного бюро с государственным участием</w:t>
      </w:r>
      <w:r>
        <w:t xml:space="preserve">; </w:t>
      </w:r>
    </w:p>
    <w:p w:rsidR="00000000" w:rsidRDefault="006953C8">
      <w:pPr>
        <w:ind w:firstLine="400"/>
        <w:jc w:val="both"/>
      </w:pPr>
      <w:r>
        <w:t xml:space="preserve">2) дать согласие получателю кредитного отчета на получение кредитного отчета о нем; </w:t>
      </w:r>
    </w:p>
    <w:p w:rsidR="00000000" w:rsidRDefault="006953C8">
      <w:pPr>
        <w:ind w:firstLine="400"/>
        <w:jc w:val="both"/>
      </w:pPr>
      <w:r>
        <w:t>3) получить в соответствии с требованиями, установленными настоя</w:t>
      </w:r>
      <w:r>
        <w:t xml:space="preserve">щим Законом, кредитный отчет о себе с момента поступления информации о нем в кредитное бюро; </w:t>
      </w:r>
    </w:p>
    <w:p w:rsidR="00000000" w:rsidRDefault="006953C8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 отчета ознакомления с кредитным отчетом либо выдачи в соответствии с внутре</w:t>
      </w:r>
      <w:r>
        <w:t xml:space="preserve">нними правилами получателя кредитного отчета копии кредитного отчета, полученного получателем из кредитного бюро; </w:t>
      </w:r>
    </w:p>
    <w:p w:rsidR="00000000" w:rsidRDefault="006953C8">
      <w:pPr>
        <w:ind w:firstLine="400"/>
        <w:jc w:val="both"/>
      </w:pPr>
      <w:r>
        <w:t xml:space="preserve">5) заявлять несогласие с информацией, содержащейся в кредитном отчете, с возможностью получения информации о поставщике; </w:t>
      </w:r>
    </w:p>
    <w:p w:rsidR="00000000" w:rsidRDefault="006953C8">
      <w:pPr>
        <w:ind w:firstLine="400"/>
        <w:jc w:val="both"/>
      </w:pPr>
      <w:r>
        <w:t>6) запрашивать в кр</w:t>
      </w:r>
      <w:r>
        <w:t>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предоставленной поставщиками информации в кредитн</w:t>
      </w:r>
      <w:r>
        <w:t xml:space="preserve">ые бюро; </w:t>
      </w:r>
    </w:p>
    <w:p w:rsidR="00000000" w:rsidRDefault="006953C8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6953C8">
      <w:pPr>
        <w:spacing w:after="240"/>
        <w:jc w:val="center"/>
      </w:pPr>
      <w:bookmarkStart w:id="10" w:name="SUB230000"/>
      <w:bookmarkEnd w:id="10"/>
      <w:r>
        <w:rPr>
          <w:rStyle w:val="s1"/>
        </w:rPr>
        <w:t>Глава 5. Предоставление информации в кредитные бюро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23. Общие условия предоставления информации в кредитные бюро </w:t>
      </w:r>
    </w:p>
    <w:p w:rsidR="00000000" w:rsidRDefault="006953C8">
      <w:pPr>
        <w:jc w:val="both"/>
      </w:pPr>
      <w:r>
        <w:rPr>
          <w:rStyle w:val="s3"/>
        </w:rPr>
        <w:t xml:space="preserve">Пункт 1 изложен в редакции </w:t>
      </w:r>
      <w:hyperlink r:id="rId230" w:anchor="sub_id=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3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1. Поставщики информации, указанные в </w:t>
      </w:r>
      <w:hyperlink w:anchor="sub180000" w:history="1">
        <w:r>
          <w:rPr>
            <w:rStyle w:val="a3"/>
          </w:rPr>
          <w:t>подпунктах 1), 2) и 4) пункта 1 статьи 18</w:t>
        </w:r>
      </w:hyperlink>
      <w:r>
        <w:rPr>
          <w:rStyle w:val="s0"/>
        </w:rPr>
        <w:t xml:space="preserve"> 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основании договоров о предо</w:t>
      </w:r>
      <w:r>
        <w:rPr>
          <w:rStyle w:val="s0"/>
        </w:rPr>
        <w:t xml:space="preserve">ставлении информации в иные кредитные бюро, за исключением случая, предусмотренного </w:t>
      </w:r>
      <w:hyperlink w:anchor="sub250400" w:history="1">
        <w:r>
          <w:rPr>
            <w:rStyle w:val="a3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6953C8">
      <w:pPr>
        <w:ind w:firstLine="400"/>
        <w:jc w:val="both"/>
      </w:pPr>
      <w:r>
        <w:rPr>
          <w:rStyle w:val="s0"/>
        </w:rPr>
        <w:t>Условия предоставления поставщиками информации, указанными в части первой настоящего пункта, информац</w:t>
      </w:r>
      <w:r>
        <w:rPr>
          <w:rStyle w:val="s0"/>
        </w:rPr>
        <w:t>ии в кредитные бюро и получения кредитных отчетов определяются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32" w:anchor="sub_id=20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233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953C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35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7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39" w:anchor="sub_id=2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3. Государственные </w:t>
      </w:r>
      <w:r>
        <w:rPr>
          <w:rStyle w:val="s0"/>
        </w:rPr>
        <w:t>органы</w:t>
      </w:r>
      <w:r>
        <w:t>, осуществляющие регистрацию прав на недвижимое имущество, предоставляют информацию в кредитные</w:t>
      </w:r>
      <w:r>
        <w:t xml:space="preserve"> бюро на основании </w:t>
      </w:r>
      <w:r>
        <w:rPr>
          <w:rStyle w:val="s0"/>
        </w:rPr>
        <w:t>заключаемых с ними</w:t>
      </w:r>
      <w:r>
        <w:t xml:space="preserve"> договоров о предоставлении информации в </w:t>
      </w:r>
      <w:hyperlink r:id="rId240" w:history="1">
        <w:r>
          <w:rPr>
            <w:rStyle w:val="a3"/>
          </w:rPr>
          <w:t>порядке и на условиях</w:t>
        </w:r>
      </w:hyperlink>
      <w:r>
        <w:t xml:space="preserve">, определяемых уполномоченным органом. </w:t>
      </w:r>
    </w:p>
    <w:p w:rsidR="00000000" w:rsidRDefault="006953C8">
      <w:pPr>
        <w:ind w:firstLine="400"/>
        <w:jc w:val="both"/>
      </w:pPr>
      <w:r>
        <w:t>4. Информация предоставляется поставщиками в кредитн</w:t>
      </w:r>
      <w:r>
        <w:t xml:space="preserve">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 </w:t>
      </w:r>
    </w:p>
    <w:p w:rsidR="00000000" w:rsidRDefault="006953C8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41" w:anchor="sub_id=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42" w:anchor="sub_id=2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5. Поставщики информации ведут учет полученных ими с</w:t>
      </w:r>
      <w:r>
        <w:t>огласий субъектов кредитных историй на представление сведений о них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). </w:t>
      </w:r>
    </w:p>
    <w:p w:rsidR="00000000" w:rsidRDefault="006953C8">
      <w:pPr>
        <w:spacing w:after="240"/>
        <w:ind w:firstLine="400"/>
        <w:jc w:val="both"/>
      </w:pPr>
      <w:r>
        <w:t>6. Согласие субъектов кредитной истории на представление сведений о них в кредитные бюро на бумажном носителе</w:t>
      </w:r>
      <w:r>
        <w:t xml:space="preserve"> 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6953C8">
      <w:pPr>
        <w:ind w:left="1200" w:hanging="800"/>
        <w:jc w:val="both"/>
      </w:pPr>
      <w:bookmarkStart w:id="11" w:name="SUB240000"/>
      <w:bookmarkEnd w:id="11"/>
      <w:r>
        <w:rPr>
          <w:rStyle w:val="s1"/>
        </w:rPr>
        <w:t xml:space="preserve">Статья 24. Информация, предоставляемая в кредитные бюро </w:t>
      </w:r>
    </w:p>
    <w:p w:rsidR="00000000" w:rsidRDefault="006953C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3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4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246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1. Информация, предоставляемая в кредитные бюро банками, организациями, осуществляющими отдельные виды бан</w:t>
      </w:r>
      <w:r>
        <w:rPr>
          <w:rStyle w:val="s0"/>
        </w:rPr>
        <w:t>ковских операций, микрофинансовыми организациями, должна содержать:</w:t>
      </w:r>
    </w:p>
    <w:p w:rsidR="00000000" w:rsidRDefault="006953C8">
      <w:pPr>
        <w:ind w:firstLine="400"/>
        <w:jc w:val="both"/>
      </w:pPr>
      <w:r>
        <w:t>1) сумму долга по кредиту, полученному лицом в данном банке или организации, осуществляющей отдельные виды банковских операций, а также общую сумму долга по всем полученным им кредитам, ус</w:t>
      </w:r>
      <w:r>
        <w:t xml:space="preserve">ловным и возможным обязательствам; </w:t>
      </w:r>
    </w:p>
    <w:p w:rsidR="00000000" w:rsidRDefault="006953C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47" w:anchor="sub_id=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4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 xml:space="preserve">, а также условных и возможных обязательств; </w:t>
      </w:r>
    </w:p>
    <w:p w:rsidR="00000000" w:rsidRDefault="006953C8">
      <w:pPr>
        <w:ind w:firstLine="400"/>
        <w:jc w:val="both"/>
      </w:pPr>
      <w:r>
        <w:t>3) информа</w:t>
      </w:r>
      <w:r>
        <w:t xml:space="preserve">цию 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 </w:t>
      </w:r>
    </w:p>
    <w:p w:rsidR="00000000" w:rsidRDefault="006953C8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249" w:anchor="sub_id=2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6953C8">
      <w:pPr>
        <w:ind w:firstLine="400"/>
        <w:jc w:val="both"/>
      </w:pPr>
      <w:r>
        <w:rPr>
          <w:rStyle w:val="s0"/>
        </w:rPr>
        <w:t>3-1) негативную информацию о субъекте кредитной истории при ее наличии;</w:t>
      </w:r>
    </w:p>
    <w:p w:rsidR="00000000" w:rsidRDefault="006953C8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6953C8">
      <w:pPr>
        <w:ind w:firstLine="400"/>
        <w:jc w:val="both"/>
      </w:pPr>
      <w:r>
        <w:rPr>
          <w:rStyle w:val="s0"/>
        </w:rPr>
        <w:t>Для целей настоящего пункта под кредитом понимаются банковские заемные,</w:t>
      </w:r>
      <w:r>
        <w:rPr>
          <w:rStyle w:val="s0"/>
        </w:rPr>
        <w:t xml:space="preserve"> лизинговые, факторинговые, форфейтинговые операции, учет векселей, а также предоставление микрокредитов.</w:t>
      </w:r>
    </w:p>
    <w:p w:rsidR="00000000" w:rsidRDefault="006953C8">
      <w:pPr>
        <w:ind w:firstLine="400"/>
        <w:jc w:val="both"/>
      </w:pPr>
      <w:bookmarkStart w:id="12" w:name="SUB240200"/>
      <w:bookmarkEnd w:id="12"/>
      <w:r>
        <w:t>2. Информация, предоставляемая в кредитные бюро индивидуальным предпринимателем или юридическим лицом, реализующим товары и услуги в кредит либо предо</w:t>
      </w:r>
      <w:r>
        <w:t xml:space="preserve">ставляющим отсрочки платежей, должна содержать следующие сведения: </w:t>
      </w:r>
    </w:p>
    <w:p w:rsidR="00000000" w:rsidRDefault="006953C8">
      <w:pPr>
        <w:ind w:firstLine="400"/>
        <w:jc w:val="both"/>
      </w:pPr>
      <w:r>
        <w:t xml:space="preserve">1) сумму долга по кредиту, а также по всем полученным в кредит товарам и услугам; </w:t>
      </w:r>
    </w:p>
    <w:p w:rsidR="00000000" w:rsidRDefault="006953C8">
      <w:pPr>
        <w:ind w:firstLine="400"/>
        <w:jc w:val="both"/>
      </w:pPr>
      <w:r>
        <w:t xml:space="preserve">2) дату выдачи, дату (по графику и фактическую) погашения кредитов; </w:t>
      </w:r>
    </w:p>
    <w:p w:rsidR="00000000" w:rsidRDefault="006953C8">
      <w:pPr>
        <w:ind w:firstLine="400"/>
        <w:jc w:val="both"/>
      </w:pPr>
      <w:r>
        <w:t>3) информацию о составе и способах о</w:t>
      </w:r>
      <w:r>
        <w:t xml:space="preserve">беспечения исполнения обязательств; </w:t>
      </w:r>
    </w:p>
    <w:p w:rsidR="00000000" w:rsidRDefault="006953C8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6953C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50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</w:t>
      </w:r>
      <w:r>
        <w:rPr>
          <w:rStyle w:val="s3"/>
        </w:rPr>
        <w:t>вие с 1 января 2012 года) (</w:t>
      </w:r>
      <w:hyperlink r:id="rId251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53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55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57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3. Информация о субъекте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 xml:space="preserve">. </w:t>
      </w:r>
    </w:p>
    <w:p w:rsidR="00000000" w:rsidRDefault="006953C8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4 внесены изменения в соответствии с </w:t>
      </w:r>
      <w:hyperlink r:id="rId258" w:anchor="sub_id=1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59" w:anchor="sub_id=2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1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262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63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264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65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</w:t>
      </w:r>
      <w:r>
        <w:t xml:space="preserve">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</w:t>
      </w:r>
      <w:r>
        <w:rPr>
          <w:rStyle w:val="s0"/>
        </w:rPr>
        <w:t>дуальные идентификационные номера</w:t>
      </w:r>
      <w:r>
        <w:t xml:space="preserve">. </w:t>
      </w:r>
    </w:p>
    <w:p w:rsidR="00000000" w:rsidRDefault="006953C8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66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67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69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5. Информация, предоставляемая в кредитные бюро государственными </w:t>
      </w:r>
      <w:r>
        <w:rPr>
          <w:rStyle w:val="s0"/>
        </w:rPr>
        <w:t>органами</w:t>
      </w:r>
      <w:r>
        <w:t xml:space="preserve">, осуществляющими регистрацию прав на недвижимое имущество, должна содержать сведения: </w:t>
      </w:r>
    </w:p>
    <w:p w:rsidR="00000000" w:rsidRDefault="006953C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0" w:anchor="sub_id=1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71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3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75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77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</w:t>
      </w:r>
      <w:r>
        <w:rPr>
          <w:rStyle w:val="s0"/>
        </w:rPr>
        <w:t xml:space="preserve"> прав, а также обременении на недвижимое имущество; </w:t>
      </w:r>
    </w:p>
    <w:p w:rsidR="00000000" w:rsidRDefault="006953C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78" w:anchor="sub_id=1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</w:t>
      </w:r>
      <w:r>
        <w:rPr>
          <w:rStyle w:val="s3"/>
        </w:rPr>
        <w:t>ода) (</w:t>
      </w:r>
      <w:hyperlink r:id="rId279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1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83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85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953C8">
      <w:pPr>
        <w:ind w:firstLine="400"/>
        <w:jc w:val="both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</w:t>
      </w:r>
      <w:r>
        <w:rPr>
          <w:rStyle w:val="s0"/>
        </w:rPr>
        <w:t>ионный номер</w:t>
      </w:r>
      <w:r>
        <w:t xml:space="preserve">, банковские реквизиты, сведения о регистрации прав собственности и других прав, а также обременении на недвижимое имущество. </w:t>
      </w:r>
    </w:p>
    <w:p w:rsidR="00000000" w:rsidRDefault="006953C8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86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7" w:anchor="sub_id=2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spacing w:after="240"/>
        <w:ind w:firstLine="400"/>
        <w:jc w:val="both"/>
      </w:pPr>
      <w:r>
        <w:t>6. Перечень информации, предусмотренный</w:t>
      </w:r>
      <w:r>
        <w:t xml:space="preserve"> настоящей статьей, может быть дополнен по согласованию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</w:t>
      </w:r>
      <w:r>
        <w:t>стан.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25. Оформление согласия субъекта кредитной истории на предоставление информации и выдачу кредитного отчета </w:t>
      </w:r>
    </w:p>
    <w:p w:rsidR="00000000" w:rsidRDefault="006953C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8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28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</w:t>
      </w:r>
      <w:r>
        <w:rPr>
          <w:rStyle w:val="s0"/>
        </w:rPr>
        <w:t>ударственным участием</w:t>
      </w:r>
      <w:r>
        <w:t xml:space="preserve">) и (или) на выдачу кредитного отчета получателю кредитного отчета </w:t>
      </w:r>
      <w:r>
        <w:rPr>
          <w:rStyle w:val="s0"/>
        </w:rPr>
        <w:t>из кредитного бюро</w:t>
      </w:r>
      <w:r>
        <w:t xml:space="preserve"> оформляется в письменном виде. </w:t>
      </w:r>
    </w:p>
    <w:p w:rsidR="00000000" w:rsidRDefault="006953C8">
      <w:pPr>
        <w:ind w:firstLine="400"/>
        <w:jc w:val="both"/>
      </w:pPr>
      <w:r>
        <w:t>2. Согласие субъекта информации - физического лица может быть оформлено также доверенным лицом, действующим на основа</w:t>
      </w:r>
      <w:r>
        <w:t xml:space="preserve">нии доверенности, оформленной в соответствии с законодательством Республики Казахстан о нотариате. </w:t>
      </w:r>
    </w:p>
    <w:p w:rsidR="00000000" w:rsidRDefault="006953C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0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</w:t>
      </w:r>
      <w:r>
        <w:rPr>
          <w:rStyle w:val="s3"/>
        </w:rPr>
        <w:t>24-IV (</w:t>
      </w:r>
      <w:hyperlink r:id="rId291" w:anchor="sub_id=2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</w:t>
      </w:r>
      <w:r>
        <w:rPr>
          <w:rStyle w:val="s0"/>
        </w:rPr>
        <w:t>енным участием</w:t>
      </w:r>
      <w:r>
        <w:t xml:space="preserve">) для формирования кредитной истории и (или) на выдачу кредитного отчета </w:t>
      </w:r>
      <w:r>
        <w:rPr>
          <w:rStyle w:val="s0"/>
        </w:rPr>
        <w:t>из кредитного бюро, а также его неправильное оформление поставщик информации, получатель кредитного отчета, подавшие запрос о предоставлении кредитного отчета, либо их д</w:t>
      </w:r>
      <w:r>
        <w:rPr>
          <w:rStyle w:val="s0"/>
        </w:rPr>
        <w:t>олжностные лица несут ответственность в соответствии с законодательством Республики Казахстан об административных правонарушениях.</w:t>
      </w:r>
    </w:p>
    <w:p w:rsidR="00000000" w:rsidRDefault="006953C8">
      <w:pPr>
        <w:jc w:val="both"/>
      </w:pPr>
      <w:bookmarkStart w:id="13" w:name="SUB250400"/>
      <w:bookmarkEnd w:id="13"/>
      <w:r>
        <w:rPr>
          <w:rStyle w:val="s3"/>
        </w:rPr>
        <w:t xml:space="preserve">Статья 25 дополнена пунктом 4 в соответствии с </w:t>
      </w:r>
      <w:hyperlink r:id="rId292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</w:t>
      </w:r>
      <w:r>
        <w:rPr>
          <w:rStyle w:val="s0"/>
        </w:rPr>
        <w:t>содержащих негативную информацию о субъекте кредитной истории.</w:t>
      </w:r>
    </w:p>
    <w:p w:rsidR="00000000" w:rsidRDefault="006953C8">
      <w:pPr>
        <w:ind w:firstLine="400"/>
        <w:jc w:val="both"/>
      </w:pPr>
      <w:r>
        <w:t> </w:t>
      </w:r>
    </w:p>
    <w:p w:rsidR="00000000" w:rsidRDefault="006953C8">
      <w:pPr>
        <w:ind w:left="1200" w:hanging="800"/>
        <w:jc w:val="both"/>
      </w:pPr>
      <w:bookmarkStart w:id="14" w:name="SUB260000"/>
      <w:bookmarkEnd w:id="14"/>
      <w:r>
        <w:rPr>
          <w:rStyle w:val="s1"/>
        </w:rPr>
        <w:t xml:space="preserve">Статья 26. Основания и цели использования информации и кредитных отчетов </w:t>
      </w:r>
    </w:p>
    <w:p w:rsidR="00000000" w:rsidRDefault="006953C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3" w:anchor="sub_id=2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9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1. Основанием для предоставления информации в кредитные бюро (</w:t>
      </w:r>
      <w:r>
        <w:rPr>
          <w:rStyle w:val="s0"/>
        </w:rPr>
        <w:t>за исключением кредитного бюро с государственным</w:t>
      </w:r>
      <w:r>
        <w:rPr>
          <w:rStyle w:val="s0"/>
        </w:rPr>
        <w:t xml:space="preserve"> участием</w:t>
      </w:r>
      <w:r>
        <w:t xml:space="preserve">), выдачи кредитных отчетов </w:t>
      </w:r>
      <w:r>
        <w:rPr>
          <w:rStyle w:val="s0"/>
        </w:rPr>
        <w:t>из кредитных бюро</w:t>
      </w:r>
      <w:r>
        <w:t xml:space="preserve"> является согласие субъекта кредитной истории. </w:t>
      </w:r>
    </w:p>
    <w:p w:rsidR="00000000" w:rsidRDefault="006953C8">
      <w:pPr>
        <w:ind w:firstLine="400"/>
        <w:jc w:val="both"/>
      </w:pPr>
      <w:r>
        <w:t xml:space="preserve">2. Информация в системе кредитных бюро может быть использована получателями кредитных отчетов в целях: </w:t>
      </w:r>
    </w:p>
    <w:p w:rsidR="00000000" w:rsidRDefault="006953C8">
      <w:pPr>
        <w:ind w:firstLine="400"/>
        <w:jc w:val="both"/>
      </w:pPr>
      <w:r>
        <w:t xml:space="preserve">1) оценки рисков при предоставлении, мониторинге и пролонгации кредитов; </w:t>
      </w:r>
    </w:p>
    <w:p w:rsidR="00000000" w:rsidRDefault="006953C8">
      <w:pPr>
        <w:ind w:firstLine="400"/>
        <w:jc w:val="both"/>
      </w:pPr>
      <w:r>
        <w:t xml:space="preserve">2) оценки рисков при изменении условий кредитных договоров; </w:t>
      </w:r>
    </w:p>
    <w:p w:rsidR="00000000" w:rsidRDefault="006953C8">
      <w:pPr>
        <w:ind w:firstLine="400"/>
        <w:jc w:val="both"/>
      </w:pPr>
      <w:r>
        <w:t xml:space="preserve">3) оценки рисков по иным сделкам с отсроченными платежами; </w:t>
      </w:r>
    </w:p>
    <w:p w:rsidR="00000000" w:rsidRDefault="006953C8">
      <w:pPr>
        <w:ind w:firstLine="400"/>
        <w:jc w:val="both"/>
      </w:pPr>
      <w:r>
        <w:t>4) подтверждения правильности информации, содержащейся в кред</w:t>
      </w:r>
      <w:r>
        <w:t xml:space="preserve">итном отчете. </w:t>
      </w:r>
    </w:p>
    <w:p w:rsidR="00000000" w:rsidRDefault="006953C8">
      <w:pPr>
        <w:ind w:firstLine="400"/>
        <w:jc w:val="both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маркетинговых и статистических исследований.</w:t>
      </w:r>
    </w:p>
    <w:p w:rsidR="00000000" w:rsidRDefault="006953C8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295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6953C8">
      <w:pPr>
        <w:ind w:firstLine="400"/>
        <w:jc w:val="both"/>
      </w:pPr>
      <w:r>
        <w:rPr>
          <w:rStyle w:val="s0"/>
        </w:rPr>
        <w:t>4.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</w:t>
      </w:r>
      <w:r>
        <w:rPr>
          <w:rStyle w:val="s0"/>
        </w:rPr>
        <w:t>я об обмене информацией между уполномоченным органом и соответствующим надзорным органом иностранного государства.</w:t>
      </w:r>
    </w:p>
    <w:p w:rsidR="00000000" w:rsidRDefault="006953C8">
      <w:pPr>
        <w:ind w:firstLine="400"/>
        <w:jc w:val="both"/>
      </w:pPr>
      <w:r>
        <w:t> </w:t>
      </w:r>
    </w:p>
    <w:p w:rsidR="00000000" w:rsidRDefault="006953C8">
      <w:pPr>
        <w:jc w:val="center"/>
      </w:pPr>
      <w:bookmarkStart w:id="15" w:name="SUB270000"/>
      <w:bookmarkEnd w:id="15"/>
      <w:r>
        <w:rPr>
          <w:rStyle w:val="s1"/>
        </w:rPr>
        <w:t>Глава 6. Отношения по формированию кредитных историй</w:t>
      </w:r>
      <w:r>
        <w:t xml:space="preserve"> </w:t>
      </w:r>
    </w:p>
    <w:p w:rsidR="00000000" w:rsidRDefault="006953C8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>Статья 27. Договоры, заключаемые с поставщиками информации и получ</w:t>
      </w:r>
      <w:r>
        <w:rPr>
          <w:rStyle w:val="s1"/>
        </w:rPr>
        <w:t xml:space="preserve">ателями кредитных отчетов </w:t>
      </w:r>
    </w:p>
    <w:p w:rsidR="00000000" w:rsidRDefault="006953C8">
      <w:pPr>
        <w:jc w:val="both"/>
      </w:pPr>
      <w:r>
        <w:rPr>
          <w:rStyle w:val="s3"/>
        </w:rPr>
        <w:t xml:space="preserve">Пункт 1 изложен в редакции </w:t>
      </w:r>
      <w:hyperlink r:id="rId296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9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298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9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1. В целях выполнения св</w:t>
      </w:r>
      <w:r>
        <w:rPr>
          <w:rStyle w:val="s0"/>
        </w:rPr>
        <w:t xml:space="preserve">оих обязательств по предоставлению информации поставщики информации, указанные в </w:t>
      </w:r>
      <w:hyperlink w:anchor="sub180000" w:history="1">
        <w:r>
          <w:rPr>
            <w:rStyle w:val="a3"/>
          </w:rPr>
          <w:t>подпунктах 1) и 2) пункта 1 статьи 18</w:t>
        </w:r>
      </w:hyperlink>
      <w:r>
        <w:rPr>
          <w:rStyle w:val="s0"/>
        </w:rPr>
        <w:t xml:space="preserve"> настоящего Закона, обязаны заключить с кредитным бюро с государственным участием договоры о предоставлени</w:t>
      </w:r>
      <w:r>
        <w:rPr>
          <w:rStyle w:val="s0"/>
        </w:rPr>
        <w:t xml:space="preserve">и информации в течение 180 календарных дней со дня государственной регистрации кредитного бюро с государственным участием и (или) соответствия поставщиков информации признакам, определенным </w:t>
      </w:r>
      <w:hyperlink w:anchor="sub180000" w:history="1">
        <w:r>
          <w:rPr>
            <w:rStyle w:val="a3"/>
          </w:rPr>
          <w:t>подпунктами 1) и 2) пункта 1 стать</w:t>
        </w:r>
        <w:r>
          <w:rPr>
            <w:rStyle w:val="a3"/>
          </w:rPr>
          <w:t>и 18</w:t>
        </w:r>
      </w:hyperlink>
      <w:r>
        <w:rPr>
          <w:rStyle w:val="s0"/>
        </w:rPr>
        <w:t xml:space="preserve"> настоящего Закона. Поставщики информации, указанные в </w:t>
      </w:r>
      <w:hyperlink w:anchor="sub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настоящего Закона, вправе заключить договор о предоставлении информации с иными кредитными бюро в сроки, определенные договором о предоставлении и</w:t>
      </w:r>
      <w:r>
        <w:rPr>
          <w:rStyle w:val="s0"/>
        </w:rPr>
        <w:t>нформации.</w:t>
      </w:r>
    </w:p>
    <w:p w:rsidR="00000000" w:rsidRDefault="006953C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0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1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2. Договор о предоставлении информации должен содержать следующие условия: </w:t>
      </w:r>
    </w:p>
    <w:p w:rsidR="00000000" w:rsidRDefault="006953C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02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303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</w:t>
      </w:r>
      <w:r>
        <w:rPr>
          <w:rStyle w:val="s0"/>
        </w:rPr>
        <w:t xml:space="preserve"> или месте нахождения</w:t>
      </w:r>
      <w:r>
        <w:t xml:space="preserve">, банковских реквизитах; </w:t>
      </w:r>
    </w:p>
    <w:p w:rsidR="00000000" w:rsidRDefault="006953C8">
      <w:pPr>
        <w:ind w:firstLine="400"/>
        <w:jc w:val="both"/>
      </w:pPr>
      <w:r>
        <w:t xml:space="preserve"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обязательств по договору; </w:t>
      </w:r>
    </w:p>
    <w:p w:rsidR="00000000" w:rsidRDefault="006953C8">
      <w:pPr>
        <w:jc w:val="both"/>
      </w:pPr>
      <w:r>
        <w:rPr>
          <w:rStyle w:val="s3"/>
        </w:rPr>
        <w:t>В подпункт 3 внесены изменения в</w:t>
      </w:r>
      <w:r>
        <w:rPr>
          <w:rStyle w:val="s3"/>
        </w:rPr>
        <w:t xml:space="preserve"> соответствии с </w:t>
      </w:r>
      <w:hyperlink r:id="rId304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5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6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07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3) обязательное получение согласия субъект</w:t>
      </w:r>
      <w:r>
        <w:rPr>
          <w:rStyle w:val="s0"/>
        </w:rPr>
        <w:t xml:space="preserve">а кредитной истории на предоставление информации о нем в кредитные бюро, 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6953C8">
      <w:pPr>
        <w:ind w:firstLine="400"/>
        <w:jc w:val="both"/>
      </w:pPr>
      <w:r>
        <w:t>4) виды, объем, сро</w:t>
      </w:r>
      <w:r>
        <w:t>ки (периодичность), порядок предоставления информации, формирующей кредитные истории, условия оплаты оказываемых сторонами договора услуг, а также условия совместной реализации организационных, технических мер и технологических требований по защите базы да</w:t>
      </w:r>
      <w:r>
        <w:t xml:space="preserve">нных кредитных историй и используемых информационных систем; </w:t>
      </w:r>
    </w:p>
    <w:p w:rsidR="00000000" w:rsidRDefault="006953C8">
      <w:pPr>
        <w:ind w:firstLine="400"/>
        <w:jc w:val="both"/>
      </w:pPr>
      <w:r>
        <w:t xml:space="preserve">5) обязательство кредитного бюро об использовании предоставляемой информации только в соответствии с целями, предусмотренными настоящим Законом; </w:t>
      </w:r>
    </w:p>
    <w:p w:rsidR="00000000" w:rsidRDefault="006953C8">
      <w:pPr>
        <w:ind w:firstLine="400"/>
        <w:jc w:val="both"/>
      </w:pPr>
      <w:r>
        <w:t>6) обязательство кредитного бюро о соблюдении ре</w:t>
      </w:r>
      <w:r>
        <w:t xml:space="preserve">жима конфиденциальности в отношении всей получаемой информации и раскрытии ее только на основаниях, условиях и в порядке, предусмотренных настоящим Законом; </w:t>
      </w:r>
    </w:p>
    <w:p w:rsidR="00000000" w:rsidRDefault="006953C8">
      <w:pPr>
        <w:jc w:val="both"/>
      </w:pPr>
      <w:r>
        <w:rPr>
          <w:rStyle w:val="s3"/>
        </w:rPr>
        <w:t xml:space="preserve">Подпункт 7 изложен в редакции </w:t>
      </w:r>
      <w:hyperlink r:id="rId308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09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</w:t>
      </w:r>
      <w:r>
        <w:rPr>
          <w:rStyle w:val="s0"/>
        </w:rPr>
        <w:t>аправляемой в кредитное бюро;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10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311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бюро.</w:t>
      </w:r>
    </w:p>
    <w:p w:rsidR="00000000" w:rsidRDefault="006953C8">
      <w:pPr>
        <w:jc w:val="both"/>
      </w:pPr>
      <w:r>
        <w:rPr>
          <w:rStyle w:val="s3"/>
        </w:rPr>
        <w:t xml:space="preserve">Статья 27 дополнена пунктом 3 в соответствии с </w:t>
      </w:r>
      <w:hyperlink r:id="rId312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6953C8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6953C8">
      <w:pPr>
        <w:ind w:firstLine="400"/>
        <w:jc w:val="both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</w:t>
      </w:r>
      <w:r>
        <w:rPr>
          <w:rStyle w:val="s0"/>
        </w:rPr>
        <w:t>ресе или месте нахождения, банковских реквизитах;</w:t>
      </w:r>
    </w:p>
    <w:p w:rsidR="00000000" w:rsidRDefault="006953C8">
      <w:pPr>
        <w:ind w:firstLine="400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обязательств по договору;</w:t>
      </w:r>
    </w:p>
    <w:p w:rsidR="00000000" w:rsidRDefault="006953C8">
      <w:pPr>
        <w:jc w:val="both"/>
      </w:pPr>
      <w:r>
        <w:rPr>
          <w:rStyle w:val="s3"/>
        </w:rPr>
        <w:t xml:space="preserve">Подпункт 3 изложен в редакции </w:t>
      </w:r>
      <w:hyperlink r:id="rId313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14" w:anchor="sub_id=2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3) обязательное получение согласия субъ</w:t>
      </w:r>
      <w:r>
        <w:rPr>
          <w:rStyle w:val="s0"/>
        </w:rPr>
        <w:t xml:space="preserve">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4) объем информации, содержащейся в кредитных отчетах, и </w:t>
      </w:r>
      <w:r>
        <w:rPr>
          <w:rStyle w:val="s0"/>
        </w:rPr>
        <w:t>порядок получения кредитных отчетов;</w:t>
      </w:r>
    </w:p>
    <w:p w:rsidR="00000000" w:rsidRDefault="006953C8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6953C8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использовании предоставляемой информации только в соответст</w:t>
      </w:r>
      <w:r>
        <w:rPr>
          <w:rStyle w:val="s0"/>
        </w:rPr>
        <w:t>вии с целями, предусмотренными в настоящем Законе;</w:t>
      </w:r>
    </w:p>
    <w:p w:rsidR="00000000" w:rsidRDefault="006953C8">
      <w:pPr>
        <w:ind w:firstLine="400"/>
        <w:jc w:val="both"/>
      </w:pPr>
      <w:r>
        <w:rPr>
          <w:rStyle w:val="s0"/>
        </w:rPr>
        <w:t>7) ответственность сторон.</w:t>
      </w:r>
    </w:p>
    <w:p w:rsidR="00000000" w:rsidRDefault="006953C8">
      <w:pPr>
        <w:jc w:val="both"/>
      </w:pPr>
      <w:r>
        <w:rPr>
          <w:rStyle w:val="s3"/>
        </w:rPr>
        <w:t xml:space="preserve">Статья 27 дополнена пунктом 4 в соответствии с </w:t>
      </w:r>
      <w:hyperlink r:id="rId315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6953C8">
      <w:pPr>
        <w:ind w:firstLine="400"/>
        <w:jc w:val="both"/>
      </w:pPr>
      <w:r>
        <w:rPr>
          <w:rStyle w:val="s0"/>
        </w:rPr>
        <w:t>4. Обязательны</w:t>
      </w:r>
      <w:r>
        <w:rPr>
          <w:rStyle w:val="s0"/>
        </w:rPr>
        <w:t>м условием заключения договора о предоставлении информации является наличие документа, подтверждающего соответствие поставщика информации условиям, предъявляемым уполномоченным органом к обеспечению деятельности участников системы формирования кредитных ис</w:t>
      </w:r>
      <w:r>
        <w:rPr>
          <w:rStyle w:val="s0"/>
        </w:rPr>
        <w:t>торий.</w:t>
      </w:r>
    </w:p>
    <w:p w:rsidR="00000000" w:rsidRDefault="006953C8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16" w:anchor="sub_id=8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6953C8">
      <w:pPr>
        <w:ind w:firstLine="400"/>
        <w:jc w:val="both"/>
      </w:pPr>
      <w:r>
        <w:rPr>
          <w:rStyle w:val="s0"/>
        </w:rPr>
        <w:t>5. Не допускается отказ от исполнения обязательств по договору, о предоставлении информаци</w:t>
      </w:r>
      <w:r>
        <w:rPr>
          <w:rStyle w:val="s0"/>
        </w:rPr>
        <w:t>и в кредитное бюро в одностороннем порядке, если иное не предусмотрено указанным договором.</w:t>
      </w:r>
    </w:p>
    <w:p w:rsidR="00000000" w:rsidRDefault="006953C8">
      <w:pPr>
        <w:ind w:firstLine="400"/>
        <w:jc w:val="both"/>
      </w:pPr>
      <w:r>
        <w:t> </w:t>
      </w:r>
    </w:p>
    <w:p w:rsidR="00000000" w:rsidRDefault="006953C8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317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31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2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20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28. Регистрация в кредитном бюро в качестве получателя кредитного отчета </w:t>
      </w:r>
    </w:p>
    <w:p w:rsidR="00000000" w:rsidRDefault="006953C8">
      <w:pPr>
        <w:ind w:firstLine="400"/>
        <w:jc w:val="both"/>
      </w:pPr>
      <w:r>
        <w:t xml:space="preserve">Для регистрации в кредитном бюро лица, указанные в </w:t>
      </w:r>
      <w:r>
        <w:rPr>
          <w:rStyle w:val="s0"/>
        </w:rPr>
        <w:t xml:space="preserve">подпунктах 1), 2), 3) и </w:t>
      </w:r>
      <w:r>
        <w:rPr>
          <w:rStyle w:val="s0"/>
        </w:rPr>
        <w:t>4-2) части первой пункта 1</w:t>
      </w:r>
      <w:r>
        <w:t xml:space="preserve">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6953C8">
      <w:pPr>
        <w:ind w:firstLine="400"/>
        <w:jc w:val="both"/>
      </w:pPr>
      <w:r>
        <w:t xml:space="preserve">1) заявление о регистрации в кредитном бюро; </w:t>
      </w:r>
    </w:p>
    <w:p w:rsidR="00000000" w:rsidRDefault="006953C8">
      <w:pPr>
        <w:ind w:firstLine="400"/>
        <w:jc w:val="both"/>
      </w:pPr>
      <w:r>
        <w:t>2) нотариально засвидетельствованные копии выдаваемых уполномоченным органом лицензий н</w:t>
      </w:r>
      <w:r>
        <w:t xml:space="preserve">а осуществление лицензируемых видов деятельности (для организаций, осуществляющих лицензируемые виды деятельности); </w:t>
      </w:r>
    </w:p>
    <w:p w:rsidR="00000000" w:rsidRDefault="006953C8">
      <w:pPr>
        <w:jc w:val="both"/>
      </w:pPr>
      <w:r>
        <w:rPr>
          <w:rStyle w:val="s3"/>
        </w:rPr>
        <w:t xml:space="preserve">Подпункт 3 изложен в редакции </w:t>
      </w:r>
      <w:hyperlink r:id="rId321" w:anchor="sub_id=362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</w:t>
      </w:r>
      <w:r>
        <w:rPr>
          <w:rStyle w:val="s3"/>
        </w:rPr>
        <w:t>60-V (</w:t>
      </w:r>
      <w:hyperlink r:id="rId322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3) копию свидетельства о государственной регистрации в качестве индивидуального предпринимателя - для физического лица;</w:t>
      </w:r>
    </w:p>
    <w:p w:rsidR="00000000" w:rsidRDefault="006953C8">
      <w:pPr>
        <w:jc w:val="both"/>
      </w:pPr>
      <w:r>
        <w:rPr>
          <w:rStyle w:val="s3"/>
        </w:rPr>
        <w:t>Статья дополнена подпунктом 3-</w:t>
      </w:r>
      <w:r>
        <w:rPr>
          <w:rStyle w:val="s3"/>
        </w:rPr>
        <w:t xml:space="preserve">1 в соответствии с </w:t>
      </w:r>
      <w:hyperlink r:id="rId323" w:anchor="sub_id=3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6953C8">
      <w:pPr>
        <w:ind w:firstLine="400"/>
        <w:jc w:val="both"/>
      </w:pPr>
      <w:r>
        <w:rPr>
          <w:rStyle w:val="s0"/>
        </w:rPr>
        <w:t>3-1) справку о государственной регистрации (перерегистрации) юридического лица - для юридического лица;</w:t>
      </w:r>
    </w:p>
    <w:p w:rsidR="00000000" w:rsidRDefault="006953C8">
      <w:pPr>
        <w:jc w:val="both"/>
      </w:pPr>
      <w:r>
        <w:rPr>
          <w:rStyle w:val="s3"/>
        </w:rPr>
        <w:t>В подпункт 4 внесе</w:t>
      </w:r>
      <w:r>
        <w:rPr>
          <w:rStyle w:val="s3"/>
        </w:rPr>
        <w:t xml:space="preserve">ны изменения в соответствии с </w:t>
      </w:r>
      <w:hyperlink r:id="rId324" w:anchor="sub_id=3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325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spacing w:after="240"/>
        <w:ind w:firstLine="400"/>
        <w:jc w:val="both"/>
      </w:pPr>
      <w:r>
        <w:t>4) информа</w:t>
      </w:r>
      <w:r>
        <w:t xml:space="preserve">цию о фамилии, имени, отчестве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>Статья 29. Предоставление кредитного отчет</w:t>
      </w:r>
      <w:r>
        <w:rPr>
          <w:rStyle w:val="s1"/>
        </w:rPr>
        <w:t xml:space="preserve">а </w:t>
      </w:r>
    </w:p>
    <w:p w:rsidR="00000000" w:rsidRDefault="006953C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26" w:anchor="sub_id=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27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8" w:anchor="sub_id=2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29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1. Основаниями для пр</w:t>
      </w:r>
      <w:r>
        <w:t xml:space="preserve">едоставления кредитного отчета являются: </w:t>
      </w:r>
    </w:p>
    <w:p w:rsidR="00000000" w:rsidRDefault="006953C8">
      <w:pPr>
        <w:ind w:firstLine="400"/>
        <w:jc w:val="both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  <w:r>
        <w:t xml:space="preserve"> </w:t>
      </w:r>
    </w:p>
    <w:p w:rsidR="00000000" w:rsidRDefault="006953C8">
      <w:pPr>
        <w:ind w:firstLine="400"/>
        <w:jc w:val="both"/>
      </w:pPr>
      <w:r>
        <w:t>2) соответствие полу</w:t>
      </w:r>
      <w:r>
        <w:t xml:space="preserve">чателя кредитного отчета требованиям, предъявляемым настоящим Законом; 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6953C8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6953C8">
      <w:pPr>
        <w:ind w:firstLine="400"/>
        <w:jc w:val="both"/>
      </w:pPr>
      <w:r>
        <w:t>2. Кредитное бюро ведет учет запросов о предоставлении кредитны</w:t>
      </w:r>
      <w:r>
        <w:t xml:space="preserve">х отчетов и учет предоставленных кредитных отчетов. </w:t>
      </w:r>
    </w:p>
    <w:p w:rsidR="00000000" w:rsidRDefault="006953C8">
      <w:pPr>
        <w:ind w:firstLine="400"/>
        <w:jc w:val="both"/>
      </w:pPr>
      <w:r>
        <w:t xml:space="preserve">3. Запрос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кредитного бюро. </w:t>
      </w:r>
    </w:p>
    <w:p w:rsidR="00000000" w:rsidRDefault="006953C8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29 дополнена пунктом 3-1 в соответствии с </w:t>
      </w:r>
      <w:hyperlink r:id="rId330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6953C8">
      <w:pPr>
        <w:ind w:firstLine="400"/>
        <w:jc w:val="both"/>
      </w:pPr>
      <w:r>
        <w:rPr>
          <w:rStyle w:val="s0"/>
        </w:rPr>
        <w:t>3-1. Согласие субъектов кредитной истории о выдаче кредитного отчета о них на бумажном носителе</w:t>
      </w:r>
      <w:r>
        <w:rPr>
          <w:rStyle w:val="s0"/>
        </w:rPr>
        <w:t xml:space="preserve"> должно храниться получателями кредитных отчетов не менее десяти лет с даты получения согласия субъекта кредитной истории.</w:t>
      </w:r>
    </w:p>
    <w:p w:rsidR="00000000" w:rsidRDefault="006953C8">
      <w:pPr>
        <w:ind w:firstLine="400"/>
        <w:jc w:val="both"/>
      </w:pPr>
      <w:r>
        <w:t>4. Предоставление кредитным бюро субъекту кредитной истории кредитного отчета в отношении его осуществляется на основании письменного</w:t>
      </w:r>
      <w:r>
        <w:t xml:space="preserve"> запроса субъекта кредитной истории. </w:t>
      </w:r>
    </w:p>
    <w:p w:rsidR="00000000" w:rsidRDefault="006953C8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кредитной истории данного субъекта с указанием даты выдачи, наим</w:t>
      </w:r>
      <w:r>
        <w:t xml:space="preserve">енований и реквизитов получателей. </w:t>
      </w:r>
    </w:p>
    <w:p w:rsidR="00000000" w:rsidRDefault="006953C8">
      <w:pPr>
        <w:ind w:firstLine="400"/>
        <w:jc w:val="both"/>
      </w:pPr>
      <w:r>
        <w:t xml:space="preserve">6. Кредитное бюро при предоставлении кредитного отчета обязано указывать всех поставщиков информации и дату получения этой информации кредитным бюро. </w:t>
      </w:r>
    </w:p>
    <w:p w:rsidR="00000000" w:rsidRDefault="006953C8">
      <w:pPr>
        <w:ind w:firstLine="400"/>
        <w:jc w:val="both"/>
      </w:pPr>
      <w:r>
        <w:t xml:space="preserve">7. Предоставление кредитного отчета осуществляется на основаниях, условиях и в порядке, предусмотренных законодательством Республики Казахстан. </w:t>
      </w:r>
    </w:p>
    <w:p w:rsidR="00000000" w:rsidRDefault="006953C8">
      <w:pPr>
        <w:spacing w:after="240"/>
        <w:ind w:firstLine="400"/>
        <w:jc w:val="both"/>
      </w:pPr>
      <w:r>
        <w:t>8. За искажение информации, полученной от поставщиков информации, кредитное бюро несет ответственность, установ</w:t>
      </w:r>
      <w:r>
        <w:t xml:space="preserve">ленную </w:t>
      </w:r>
      <w:hyperlink r:id="rId331" w:anchor="sub_id=20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6953C8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332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3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35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30. Оплата услуг по предоставлению информации и кредитных отчетов </w:t>
      </w:r>
    </w:p>
    <w:p w:rsidR="00000000" w:rsidRDefault="006953C8">
      <w:pPr>
        <w:ind w:firstLine="400"/>
        <w:jc w:val="both"/>
      </w:pPr>
      <w:r>
        <w:rPr>
          <w:rStyle w:val="s0"/>
        </w:rPr>
        <w:t>За услуги, оказываемые поставщиками информаци</w:t>
      </w:r>
      <w:r>
        <w:rPr>
          <w:rStyle w:val="s0"/>
        </w:rPr>
        <w:t>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6953C8">
      <w:pPr>
        <w:ind w:firstLine="400"/>
        <w:jc w:val="both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информации и кредитных отчетов уполномоченным органо</w:t>
      </w:r>
      <w:r>
        <w:rPr>
          <w:rStyle w:val="s0"/>
        </w:rPr>
        <w:t>м кредитным бюро плата не взимается.</w:t>
      </w:r>
    </w:p>
    <w:p w:rsidR="00000000" w:rsidRDefault="006953C8">
      <w:pPr>
        <w:ind w:firstLine="400"/>
        <w:jc w:val="both"/>
      </w:pPr>
      <w:r>
        <w:rPr>
          <w:rStyle w:val="s0"/>
        </w:rPr>
        <w:t> </w:t>
      </w:r>
    </w:p>
    <w:p w:rsidR="00000000" w:rsidRDefault="006953C8">
      <w:pPr>
        <w:ind w:firstLine="400"/>
        <w:jc w:val="both"/>
      </w:pPr>
      <w:r>
        <w:rPr>
          <w:rStyle w:val="s0"/>
        </w:rPr>
        <w:t> </w:t>
      </w:r>
    </w:p>
    <w:p w:rsidR="00000000" w:rsidRDefault="006953C8">
      <w:pPr>
        <w:jc w:val="both"/>
      </w:pPr>
      <w:bookmarkStart w:id="16" w:name="SUB30010000"/>
      <w:bookmarkEnd w:id="16"/>
      <w:r>
        <w:rPr>
          <w:rStyle w:val="s3"/>
        </w:rPr>
        <w:t xml:space="preserve">Закон дополнен главой 6-1 в соответствии с </w:t>
      </w:r>
      <w:hyperlink r:id="rId336" w:anchor="sub_id=20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6953C8">
      <w:pPr>
        <w:jc w:val="center"/>
      </w:pPr>
      <w:r>
        <w:rPr>
          <w:rStyle w:val="s1"/>
        </w:rPr>
        <w:t>Глава 6-1. Особенности предоставления информации и полу</w:t>
      </w:r>
      <w:r>
        <w:rPr>
          <w:rStyle w:val="s1"/>
        </w:rPr>
        <w:t xml:space="preserve">чения кредитного отчета </w:t>
      </w:r>
    </w:p>
    <w:p w:rsidR="00000000" w:rsidRDefault="006953C8">
      <w:pPr>
        <w:jc w:val="center"/>
      </w:pPr>
      <w:r>
        <w:rPr>
          <w:rStyle w:val="s1"/>
        </w:rPr>
        <w:t>по банковским гарантиям и поручительствам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> 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6953C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37" w:anchor="sub_id=25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38" w:anchor="sub_id=3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1. Банки предоставляют информацию по банковским гарантиям и поручительствам, пер</w:t>
      </w:r>
      <w:r>
        <w:rPr>
          <w:rStyle w:val="s0"/>
        </w:rPr>
        <w:t xml:space="preserve">ечень которой установлен пунктом 3 настоящей статьи, в кредитное бюро с государственным участием и при наличии согласия лица-должника на представление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иные</w:t>
      </w:r>
      <w:r>
        <w:rPr>
          <w:rStyle w:val="s0"/>
        </w:rPr>
        <w:t xml:space="preserve"> кредитные бюро на основании договоров о предоставлении информации.</w:t>
      </w:r>
    </w:p>
    <w:p w:rsidR="00000000" w:rsidRDefault="006953C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39" w:anchor="sub_id=25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40" w:anchor="sub_id=30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кредитное бюро устанавливает</w:t>
      </w:r>
      <w:r>
        <w:rPr>
          <w:rStyle w:val="s0"/>
        </w:rPr>
        <w:t xml:space="preserve">ся </w:t>
      </w:r>
      <w:hyperlink r:id="rId341" w:anchor="sub_id=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6953C8">
      <w:pPr>
        <w:ind w:firstLine="400"/>
        <w:jc w:val="both"/>
      </w:pPr>
      <w:bookmarkStart w:id="17" w:name="SUB30010300"/>
      <w:bookmarkEnd w:id="17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1) Утратил силу с 1 января 2013 года в соответствии с </w:t>
      </w:r>
      <w:hyperlink r:id="rId342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43" w:anchor="sub_id=3001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jc w:val="both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2) Утратил силу с 1 января 2013 года в соответствии с </w:t>
      </w:r>
      <w:hyperlink r:id="rId344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45" w:anchor="sub_id=3001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3) Утратил силу с 1 января 2013 года в соо</w:t>
      </w:r>
      <w:r>
        <w:rPr>
          <w:rStyle w:val="s0"/>
        </w:rPr>
        <w:t xml:space="preserve">тветствии с </w:t>
      </w:r>
      <w:hyperlink r:id="rId346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47" w:anchor="sub_id=30010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rPr>
          <w:rStyle w:val="s0"/>
        </w:rPr>
        <w:t>4) Утратил силу с 1 январ</w:t>
      </w:r>
      <w:r>
        <w:rPr>
          <w:rStyle w:val="s0"/>
        </w:rPr>
        <w:t xml:space="preserve">я 2013 года в соответствии с </w:t>
      </w:r>
      <w:hyperlink r:id="rId348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49" w:anchor="sub_id=3001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jc w:val="both"/>
      </w:pPr>
      <w:r>
        <w:rPr>
          <w:rStyle w:val="s3"/>
        </w:rPr>
        <w:t xml:space="preserve">Пункт 3 дополнен подпунктом 4-1 в соответствии с </w:t>
      </w:r>
      <w:hyperlink r:id="rId350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6953C8">
      <w:pPr>
        <w:ind w:firstLine="400"/>
        <w:jc w:val="both"/>
      </w:pPr>
      <w:r>
        <w:rPr>
          <w:rStyle w:val="s0"/>
        </w:rPr>
        <w:t>4-1) наименование юридического лица-должника, по по</w:t>
      </w:r>
      <w:r>
        <w:rPr>
          <w:rStyle w:val="s0"/>
        </w:rPr>
        <w:t>ручению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6953C8">
      <w:pPr>
        <w:jc w:val="both"/>
      </w:pPr>
      <w:r>
        <w:rPr>
          <w:rStyle w:val="s3"/>
        </w:rPr>
        <w:t xml:space="preserve">Пункт 3 дополнен подпунктом 4-2 в соответствии с </w:t>
      </w:r>
      <w:hyperlink r:id="rId351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6953C8">
      <w:pPr>
        <w:ind w:firstLine="400"/>
        <w:jc w:val="both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</w:t>
      </w:r>
      <w:r>
        <w:rPr>
          <w:rStyle w:val="s0"/>
        </w:rPr>
        <w:t>ность, индивидуальный идентификационный номер;</w:t>
      </w:r>
    </w:p>
    <w:p w:rsidR="00000000" w:rsidRDefault="006953C8">
      <w:pPr>
        <w:jc w:val="both"/>
      </w:pPr>
      <w:r>
        <w:rPr>
          <w:rStyle w:val="s3"/>
        </w:rPr>
        <w:t xml:space="preserve">Пункт 3 дополнен подпунктом 4-3 в соответствии с </w:t>
      </w:r>
      <w:hyperlink r:id="rId352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</w:t>
      </w:r>
      <w:r>
        <w:rPr>
          <w:rStyle w:val="s3"/>
        </w:rPr>
        <w:t xml:space="preserve">ожен в редакции </w:t>
      </w:r>
      <w:hyperlink r:id="rId353" w:anchor="sub_id=25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354" w:anchor="sub_id=300103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4-3) наименование юр</w:t>
      </w:r>
      <w:r>
        <w:t>идического лица-кредитора должника, в пользу которого банком выпущена гарантия или выпущено поручительство, а также информацию о дате государственной регистрации в качестве юридического лица, бизнес-идентификационный номер (или иную информацию, предусмотре</w:t>
      </w:r>
      <w:r>
        <w:t>нную законодательством государства, в котором зарегистрирован нерезидент, идентифицирующего его в качестве юридического лица);</w:t>
      </w:r>
    </w:p>
    <w:p w:rsidR="00000000" w:rsidRDefault="006953C8">
      <w:pPr>
        <w:jc w:val="both"/>
      </w:pPr>
      <w:r>
        <w:rPr>
          <w:rStyle w:val="s3"/>
        </w:rPr>
        <w:t xml:space="preserve">Пункт 3 дополнен подпунктом 4-4 в соответствии с </w:t>
      </w:r>
      <w:hyperlink r:id="rId355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356" w:anchor="sub_id=25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357" w:anchor="sub_id=300103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4-4) фамилию, имя, отчество (при его наличии) физического лица-кредитора, в пользу которого банком выпущена гарантия или выпущено поручительство, индивидуальный идентификационный номер, а также ин</w:t>
      </w:r>
      <w:r>
        <w:t>формацию о дате рождения, месте жительства, юридическом адресе, наименовании и реквизитах документа, удостоверяющего личность (или иные персональные данные, предусмотренные законодательством государства, в котором зарегистрирован нерезидент);</w:t>
      </w:r>
    </w:p>
    <w:p w:rsidR="00000000" w:rsidRDefault="006953C8">
      <w:pPr>
        <w:ind w:firstLine="400"/>
        <w:jc w:val="both"/>
      </w:pPr>
      <w:r>
        <w:rPr>
          <w:rStyle w:val="s0"/>
        </w:rPr>
        <w:t>5) наименован</w:t>
      </w:r>
      <w:r>
        <w:rPr>
          <w:rStyle w:val="s0"/>
        </w:rPr>
        <w:t>ие банка, выдавшего гарантию или поручительство;</w:t>
      </w:r>
    </w:p>
    <w:p w:rsidR="00000000" w:rsidRDefault="006953C8">
      <w:pPr>
        <w:ind w:firstLine="400"/>
        <w:jc w:val="both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6953C8">
      <w:pPr>
        <w:ind w:firstLine="400"/>
        <w:jc w:val="both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установлено договором банко</w:t>
      </w:r>
      <w:r>
        <w:rPr>
          <w:rStyle w:val="s0"/>
        </w:rPr>
        <w:t>вской гарантии или поручительства;</w:t>
      </w:r>
    </w:p>
    <w:p w:rsidR="00000000" w:rsidRDefault="006953C8">
      <w:pPr>
        <w:ind w:firstLine="400"/>
        <w:jc w:val="both"/>
      </w:pPr>
      <w:r>
        <w:rPr>
          <w:rStyle w:val="s0"/>
        </w:rPr>
        <w:t>8) срок, на который выпущена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поручительство (срок</w:t>
      </w:r>
      <w:r>
        <w:rPr>
          <w:rStyle w:val="s0"/>
        </w:rPr>
        <w:t xml:space="preserve"> действия банковской гарантии или поручительства), если иное не установлено договором банковской гарантии или поручительства;</w:t>
      </w:r>
    </w:p>
    <w:p w:rsidR="00000000" w:rsidRDefault="006953C8">
      <w:pPr>
        <w:ind w:firstLine="400"/>
        <w:jc w:val="both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6953C8">
      <w:pPr>
        <w:ind w:firstLine="400"/>
        <w:jc w:val="both"/>
      </w:pPr>
      <w:r>
        <w:rPr>
          <w:rStyle w:val="s0"/>
        </w:rPr>
        <w:t>Перечень информации, предусмотренный настоящим пунктом, может быть</w:t>
      </w:r>
      <w:r>
        <w:rPr>
          <w:rStyle w:val="s0"/>
        </w:rPr>
        <w:t xml:space="preserve"> дополнен по согласованию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6953C8">
      <w:pPr>
        <w:ind w:firstLine="400"/>
        <w:jc w:val="both"/>
      </w:pPr>
      <w:r>
        <w:rPr>
          <w:rStyle w:val="s0"/>
        </w:rPr>
        <w:t>4. Условия предоставления банками информ</w:t>
      </w:r>
      <w:r>
        <w:rPr>
          <w:rStyle w:val="s0"/>
        </w:rPr>
        <w:t xml:space="preserve">ации по выпущенным 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3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6953C8">
      <w:pPr>
        <w:ind w:firstLine="400"/>
        <w:jc w:val="both"/>
      </w:pPr>
      <w:r>
        <w:rPr>
          <w:rStyle w:val="s0"/>
        </w:rPr>
        <w:t>5. Информация по банковс</w:t>
      </w:r>
      <w:r>
        <w:rPr>
          <w:rStyle w:val="s0"/>
        </w:rPr>
        <w:t>ким гарантиям и поручительствам предоставляется банками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</w:t>
      </w:r>
      <w:r>
        <w:rPr>
          <w:rStyle w:val="s0"/>
        </w:rPr>
        <w:t>ции.</w:t>
      </w:r>
    </w:p>
    <w:p w:rsidR="00000000" w:rsidRDefault="006953C8">
      <w:pPr>
        <w:ind w:firstLine="400"/>
        <w:jc w:val="both"/>
      </w:pPr>
      <w:r>
        <w:rPr>
          <w:rStyle w:val="s0"/>
        </w:rPr>
        <w:t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исключением кредитного бюро с государственным участием).</w:t>
      </w:r>
    </w:p>
    <w:p w:rsidR="00000000" w:rsidRDefault="006953C8">
      <w:pPr>
        <w:ind w:firstLine="400"/>
        <w:jc w:val="both"/>
      </w:pPr>
      <w:r>
        <w:rPr>
          <w:rStyle w:val="s0"/>
        </w:rPr>
        <w:t> 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>Статья 30-2</w:t>
      </w:r>
      <w:r>
        <w:rPr>
          <w:rStyle w:val="s1"/>
        </w:rPr>
        <w:t>. Формирование кредитного отчета о банковской гарантии и поручительстве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соответствии с </w:t>
      </w:r>
      <w:hyperlink w:anchor="sub30010300" w:history="1">
        <w:r>
          <w:rPr>
            <w:rStyle w:val="a3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6953C8">
      <w:pPr>
        <w:ind w:firstLine="400"/>
        <w:jc w:val="both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6953C8">
      <w:pPr>
        <w:ind w:firstLine="400"/>
        <w:jc w:val="both"/>
      </w:pPr>
      <w:r>
        <w:rPr>
          <w:rStyle w:val="s0"/>
        </w:rPr>
        <w:t> 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>Статья 30-3. Порядок представления кредитного отчета о банковской гарантии и поручительстве</w:t>
      </w:r>
    </w:p>
    <w:p w:rsidR="00000000" w:rsidRDefault="006953C8">
      <w:pPr>
        <w:ind w:firstLine="400"/>
        <w:jc w:val="both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</w:t>
      </w:r>
      <w:r>
        <w:rPr>
          <w:rStyle w:val="s0"/>
        </w:rPr>
        <w:t>тчета лицу, в пользу которого банком выпущена банковская гарантия или выпущено поручительство.</w:t>
      </w:r>
    </w:p>
    <w:p w:rsidR="00000000" w:rsidRDefault="006953C8">
      <w:pPr>
        <w:ind w:firstLine="400"/>
        <w:jc w:val="both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358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6953C8">
      <w:pPr>
        <w:ind w:firstLine="400"/>
        <w:jc w:val="both"/>
      </w:pPr>
      <w:r>
        <w:t> </w:t>
      </w:r>
    </w:p>
    <w:p w:rsidR="00000000" w:rsidRDefault="006953C8">
      <w:pPr>
        <w:spacing w:after="240"/>
        <w:jc w:val="center"/>
      </w:pPr>
      <w:bookmarkStart w:id="18" w:name="SUB310000"/>
      <w:bookmarkEnd w:id="18"/>
      <w:r>
        <w:rPr>
          <w:rStyle w:val="s1"/>
        </w:rPr>
        <w:t>Глава 7. Заключительные положения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31. Особенности разрешения споров </w:t>
      </w:r>
    </w:p>
    <w:p w:rsidR="00000000" w:rsidRDefault="006953C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9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6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</w:t>
      </w:r>
      <w:r>
        <w:t xml:space="preserve">дитное бюро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</w:t>
      </w:r>
      <w:r>
        <w:t xml:space="preserve">е на оспариваемую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документов, на которые ссылается заявитель. </w:t>
      </w:r>
    </w:p>
    <w:p w:rsidR="00000000" w:rsidRDefault="006953C8">
      <w:pPr>
        <w:ind w:firstLine="400"/>
        <w:jc w:val="both"/>
      </w:pPr>
      <w:bookmarkStart w:id="19" w:name="SUB310200"/>
      <w:bookmarkEnd w:id="19"/>
      <w:r>
        <w:t>2. Поставщик информации или</w:t>
      </w:r>
      <w:r>
        <w:t xml:space="preserve">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 </w:t>
      </w:r>
    </w:p>
    <w:p w:rsidR="00000000" w:rsidRDefault="006953C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1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62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53C8">
      <w:pPr>
        <w:ind w:firstLine="400"/>
        <w:jc w:val="both"/>
      </w:pPr>
      <w:r>
        <w:t>3. В случае, если искажение полученной кредитным бюро инф</w:t>
      </w:r>
      <w:r>
        <w:t xml:space="preserve">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допущенного искажения предос</w:t>
      </w:r>
      <w:r>
        <w:rPr>
          <w:rStyle w:val="s0"/>
        </w:rPr>
        <w:t>тавить в кредитное бюро информацию, имеющуюся у поставщика информации на дату обнаружения искажения</w:t>
      </w:r>
      <w:r>
        <w:t xml:space="preserve">. Кредитное бюро обязано предоставить получателю исправленный кредитный отчет. </w:t>
      </w:r>
    </w:p>
    <w:p w:rsidR="00000000" w:rsidRDefault="006953C8">
      <w:pPr>
        <w:ind w:firstLine="400"/>
        <w:jc w:val="both"/>
      </w:pPr>
      <w:r>
        <w:t>4. В случае если оспариваемая информация соответствует сведениям кредитного б</w:t>
      </w:r>
      <w:r>
        <w:t xml:space="preserve">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3"/>
          </w:rPr>
          <w:t xml:space="preserve">пункте </w:t>
        </w:r>
        <w:r>
          <w:rPr>
            <w:rStyle w:val="a3"/>
          </w:rPr>
          <w:t>2</w:t>
        </w:r>
      </w:hyperlink>
      <w:r>
        <w:t xml:space="preserve"> настоящей статьи. </w:t>
      </w:r>
    </w:p>
    <w:p w:rsidR="00000000" w:rsidRDefault="006953C8">
      <w:pPr>
        <w:ind w:firstLine="400"/>
        <w:jc w:val="both"/>
      </w:pPr>
      <w:r>
        <w:t xml:space="preserve"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ответа, возлагаются на заявителя. </w:t>
      </w:r>
    </w:p>
    <w:p w:rsidR="00000000" w:rsidRDefault="006953C8">
      <w:pPr>
        <w:spacing w:after="240"/>
        <w:ind w:firstLine="400"/>
        <w:jc w:val="both"/>
      </w:pPr>
      <w:r>
        <w:t>При наличии разногласий</w:t>
      </w:r>
      <w:r>
        <w:t xml:space="preserve"> по распределению издержек споры рассматриваются в судебном порядке.</w:t>
      </w:r>
    </w:p>
    <w:p w:rsidR="00000000" w:rsidRDefault="006953C8">
      <w:pPr>
        <w:ind w:left="1200" w:hanging="800"/>
        <w:jc w:val="both"/>
      </w:pPr>
      <w:r>
        <w:rPr>
          <w:rStyle w:val="s1"/>
        </w:rPr>
        <w:t xml:space="preserve">Статья 32. Ответственность за нарушение законодательства Республики Казахстан о кредитных бюро и формировании кредитных историй </w:t>
      </w:r>
    </w:p>
    <w:p w:rsidR="00000000" w:rsidRDefault="006953C8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кредитны</w:t>
      </w:r>
      <w:r>
        <w:rPr>
          <w:rStyle w:val="s0"/>
        </w:rPr>
        <w:t xml:space="preserve">х бюро и формировании кредитных историй влечет ответственность, предусмотренную </w:t>
      </w:r>
      <w:hyperlink r:id="rId363" w:anchor="sub_id=208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953C8">
      <w:pPr>
        <w:ind w:firstLine="400"/>
        <w:jc w:val="both"/>
      </w:pPr>
      <w:r>
        <w:rPr>
          <w:rStyle w:val="s0"/>
        </w:rPr>
        <w:t> </w:t>
      </w:r>
    </w:p>
    <w:p w:rsidR="00000000" w:rsidRDefault="006953C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953C8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953C8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953C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6953C8">
      <w:r>
        <w:t> </w:t>
      </w:r>
    </w:p>
    <w:sectPr w:rsidR="00000000">
      <w:headerReference w:type="even" r:id="rId364"/>
      <w:headerReference w:type="default" r:id="rId365"/>
      <w:footerReference w:type="even" r:id="rId366"/>
      <w:footerReference w:type="default" r:id="rId367"/>
      <w:headerReference w:type="first" r:id="rId368"/>
      <w:footerReference w:type="first" r:id="rId3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3C8" w:rsidRDefault="006953C8" w:rsidP="006953C8">
      <w:r>
        <w:separator/>
      </w:r>
    </w:p>
  </w:endnote>
  <w:endnote w:type="continuationSeparator" w:id="0">
    <w:p w:rsidR="006953C8" w:rsidRDefault="006953C8" w:rsidP="006953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3C8" w:rsidRDefault="006953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3C8" w:rsidRDefault="006953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3C8" w:rsidRDefault="006953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3C8" w:rsidRDefault="006953C8" w:rsidP="006953C8">
      <w:r>
        <w:separator/>
      </w:r>
    </w:p>
  </w:footnote>
  <w:footnote w:type="continuationSeparator" w:id="0">
    <w:p w:rsidR="006953C8" w:rsidRDefault="006953C8" w:rsidP="006953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3C8" w:rsidRDefault="006953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3C8" w:rsidRDefault="006953C8" w:rsidP="006953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53C8" w:rsidRPr="006953C8" w:rsidRDefault="006953C8" w:rsidP="006953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06.07.04 № 573-II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3C8" w:rsidRDefault="006953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53C8"/>
    <w:rsid w:val="00695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6953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53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53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53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6953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53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53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53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5686" TargetMode="External"/><Relationship Id="rId299" Type="http://schemas.openxmlformats.org/officeDocument/2006/relationships/hyperlink" Target="http://online.zakon.kz/Document/?doc_id=31107887" TargetMode="External"/><Relationship Id="rId303" Type="http://schemas.openxmlformats.org/officeDocument/2006/relationships/hyperlink" Target="http://online.zakon.kz/Document/?doc_id=30118735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31025535" TargetMode="External"/><Relationship Id="rId63" Type="http://schemas.openxmlformats.org/officeDocument/2006/relationships/hyperlink" Target="http://online.zakon.kz/Document/?doc_id=34482677" TargetMode="External"/><Relationship Id="rId84" Type="http://schemas.openxmlformats.org/officeDocument/2006/relationships/hyperlink" Target="http://online.zakon.kz/Document/?doc_id=31110631" TargetMode="External"/><Relationship Id="rId138" Type="http://schemas.openxmlformats.org/officeDocument/2006/relationships/hyperlink" Target="http://online.zakon.kz/Document/?doc_id=1041467" TargetMode="External"/><Relationship Id="rId159" Type="http://schemas.openxmlformats.org/officeDocument/2006/relationships/hyperlink" Target="http://online.zakon.kz/Document/?doc_id=31110631" TargetMode="External"/><Relationship Id="rId324" Type="http://schemas.openxmlformats.org/officeDocument/2006/relationships/hyperlink" Target="http://online.zakon.kz/Document/?doc_id=31310967" TargetMode="External"/><Relationship Id="rId345" Type="http://schemas.openxmlformats.org/officeDocument/2006/relationships/hyperlink" Target="http://online.zakon.kz/Document/?doc_id=31306532" TargetMode="External"/><Relationship Id="rId366" Type="http://schemas.openxmlformats.org/officeDocument/2006/relationships/footer" Target="footer1.xml"/><Relationship Id="rId170" Type="http://schemas.openxmlformats.org/officeDocument/2006/relationships/hyperlink" Target="http://online.zakon.kz/Document/?doc_id=30118382" TargetMode="External"/><Relationship Id="rId191" Type="http://schemas.openxmlformats.org/officeDocument/2006/relationships/hyperlink" Target="http://online.zakon.kz/Document/?doc_id=38518696" TargetMode="External"/><Relationship Id="rId205" Type="http://schemas.openxmlformats.org/officeDocument/2006/relationships/hyperlink" Target="http://online.zakon.kz/Document/?doc_id=30118735" TargetMode="External"/><Relationship Id="rId226" Type="http://schemas.openxmlformats.org/officeDocument/2006/relationships/hyperlink" Target="http://online.zakon.kz/Document/?doc_id=31110631" TargetMode="External"/><Relationship Id="rId247" Type="http://schemas.openxmlformats.org/officeDocument/2006/relationships/hyperlink" Target="http://online.zakon.kz/Document/?doc_id=30353506" TargetMode="External"/><Relationship Id="rId107" Type="http://schemas.openxmlformats.org/officeDocument/2006/relationships/hyperlink" Target="http://online.zakon.kz/Document/?doc_id=31548165" TargetMode="External"/><Relationship Id="rId268" Type="http://schemas.openxmlformats.org/officeDocument/2006/relationships/hyperlink" Target="http://online.zakon.kz/Document/?doc_id=30961502" TargetMode="External"/><Relationship Id="rId289" Type="http://schemas.openxmlformats.org/officeDocument/2006/relationships/hyperlink" Target="http://online.zakon.kz/Document/?doc_id=31107887" TargetMode="External"/><Relationship Id="rId11" Type="http://schemas.openxmlformats.org/officeDocument/2006/relationships/hyperlink" Target="http://online.zakon.kz/Document/?doc_id=31110631" TargetMode="External"/><Relationship Id="rId32" Type="http://schemas.openxmlformats.org/officeDocument/2006/relationships/hyperlink" Target="http://online.zakon.kz/Document/?doc_id=31107887" TargetMode="External"/><Relationship Id="rId53" Type="http://schemas.openxmlformats.org/officeDocument/2006/relationships/hyperlink" Target="http://online.zakon.kz/Document/?doc_id=31107887" TargetMode="External"/><Relationship Id="rId74" Type="http://schemas.openxmlformats.org/officeDocument/2006/relationships/hyperlink" Target="http://online.zakon.kz/Document/?doc_id=30118382" TargetMode="External"/><Relationship Id="rId128" Type="http://schemas.openxmlformats.org/officeDocument/2006/relationships/hyperlink" Target="http://online.zakon.kz/Document/?doc_id=31300061" TargetMode="External"/><Relationship Id="rId149" Type="http://schemas.openxmlformats.org/officeDocument/2006/relationships/hyperlink" Target="http://online.zakon.kz/Document/?doc_id=31110631" TargetMode="External"/><Relationship Id="rId314" Type="http://schemas.openxmlformats.org/officeDocument/2006/relationships/hyperlink" Target="http://online.zakon.kz/Document/?doc_id=31107887" TargetMode="External"/><Relationship Id="rId335" Type="http://schemas.openxmlformats.org/officeDocument/2006/relationships/hyperlink" Target="http://online.zakon.kz/Document/?doc_id=30354155" TargetMode="External"/><Relationship Id="rId356" Type="http://schemas.openxmlformats.org/officeDocument/2006/relationships/hyperlink" Target="http://online.zakon.kz/Document/?doc_id=3992486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110631" TargetMode="External"/><Relationship Id="rId160" Type="http://schemas.openxmlformats.org/officeDocument/2006/relationships/hyperlink" Target="http://online.zakon.kz/Document/?doc_id=31107887" TargetMode="External"/><Relationship Id="rId181" Type="http://schemas.openxmlformats.org/officeDocument/2006/relationships/hyperlink" Target="http://online.zakon.kz/Document/?doc_id=30961502" TargetMode="External"/><Relationship Id="rId216" Type="http://schemas.openxmlformats.org/officeDocument/2006/relationships/hyperlink" Target="http://online.zakon.kz/Document/?doc_id=31110631" TargetMode="External"/><Relationship Id="rId237" Type="http://schemas.openxmlformats.org/officeDocument/2006/relationships/hyperlink" Target="http://online.zakon.kz/Document/?doc_id=30118735" TargetMode="External"/><Relationship Id="rId258" Type="http://schemas.openxmlformats.org/officeDocument/2006/relationships/hyperlink" Target="http://online.zakon.kz/Document/?doc_id=30086413" TargetMode="External"/><Relationship Id="rId279" Type="http://schemas.openxmlformats.org/officeDocument/2006/relationships/hyperlink" Target="http://online.zakon.kz/Document/?doc_id=31096848" TargetMode="External"/><Relationship Id="rId22" Type="http://schemas.openxmlformats.org/officeDocument/2006/relationships/hyperlink" Target="http://online.zakon.kz/Document/?doc_id=31110631" TargetMode="External"/><Relationship Id="rId43" Type="http://schemas.openxmlformats.org/officeDocument/2006/relationships/hyperlink" Target="http://online.zakon.kz/Document/?doc_id=31025539" TargetMode="External"/><Relationship Id="rId64" Type="http://schemas.openxmlformats.org/officeDocument/2006/relationships/hyperlink" Target="http://online.zakon.kz/Document/?doc_id=39924867" TargetMode="External"/><Relationship Id="rId118" Type="http://schemas.openxmlformats.org/officeDocument/2006/relationships/hyperlink" Target="http://online.zakon.kz/Document/?doc_id=30353506" TargetMode="External"/><Relationship Id="rId139" Type="http://schemas.openxmlformats.org/officeDocument/2006/relationships/hyperlink" Target="http://online.zakon.kz/Document/?doc_id=30353506" TargetMode="External"/><Relationship Id="rId290" Type="http://schemas.openxmlformats.org/officeDocument/2006/relationships/hyperlink" Target="http://online.zakon.kz/Document/?doc_id=31110631" TargetMode="External"/><Relationship Id="rId304" Type="http://schemas.openxmlformats.org/officeDocument/2006/relationships/hyperlink" Target="http://online.zakon.kz/Document/?doc_id=30118382" TargetMode="External"/><Relationship Id="rId325" Type="http://schemas.openxmlformats.org/officeDocument/2006/relationships/hyperlink" Target="http://online.zakon.kz/Document/?doc_id=31311406" TargetMode="External"/><Relationship Id="rId346" Type="http://schemas.openxmlformats.org/officeDocument/2006/relationships/hyperlink" Target="http://online.zakon.kz/Document/?doc_id=31106080" TargetMode="External"/><Relationship Id="rId367" Type="http://schemas.openxmlformats.org/officeDocument/2006/relationships/footer" Target="footer2.xml"/><Relationship Id="rId85" Type="http://schemas.openxmlformats.org/officeDocument/2006/relationships/hyperlink" Target="http://online.zakon.kz/Document/?doc_id=31107887" TargetMode="External"/><Relationship Id="rId150" Type="http://schemas.openxmlformats.org/officeDocument/2006/relationships/hyperlink" Target="http://online.zakon.kz/Document/?doc_id=31107887" TargetMode="External"/><Relationship Id="rId171" Type="http://schemas.openxmlformats.org/officeDocument/2006/relationships/hyperlink" Target="http://online.zakon.kz/Document/?doc_id=30118735" TargetMode="External"/><Relationship Id="rId192" Type="http://schemas.openxmlformats.org/officeDocument/2006/relationships/hyperlink" Target="http://online.zakon.kz/Document/?doc_id=1003931" TargetMode="External"/><Relationship Id="rId206" Type="http://schemas.openxmlformats.org/officeDocument/2006/relationships/hyperlink" Target="http://online.zakon.kz/Document/?doc_id=30353506" TargetMode="External"/><Relationship Id="rId227" Type="http://schemas.openxmlformats.org/officeDocument/2006/relationships/hyperlink" Target="http://online.zakon.kz/Document/?doc_id=31107887" TargetMode="External"/><Relationship Id="rId248" Type="http://schemas.openxmlformats.org/officeDocument/2006/relationships/hyperlink" Target="http://online.zakon.kz/Document/?doc_id=30354155" TargetMode="External"/><Relationship Id="rId269" Type="http://schemas.openxmlformats.org/officeDocument/2006/relationships/hyperlink" Target="http://online.zakon.kz/Document/?doc_id=30962336" TargetMode="External"/><Relationship Id="rId12" Type="http://schemas.openxmlformats.org/officeDocument/2006/relationships/hyperlink" Target="http://online.zakon.kz/Document/?doc_id=31107887" TargetMode="External"/><Relationship Id="rId33" Type="http://schemas.openxmlformats.org/officeDocument/2006/relationships/hyperlink" Target="http://online.zakon.kz/Document/?doc_id=30045013" TargetMode="External"/><Relationship Id="rId108" Type="http://schemas.openxmlformats.org/officeDocument/2006/relationships/hyperlink" Target="http://online.zakon.kz/Document/?doc_id=31626040" TargetMode="External"/><Relationship Id="rId129" Type="http://schemas.openxmlformats.org/officeDocument/2006/relationships/hyperlink" Target="http://online.zakon.kz/Document/?doc_id=31300430" TargetMode="External"/><Relationship Id="rId280" Type="http://schemas.openxmlformats.org/officeDocument/2006/relationships/hyperlink" Target="http://online.zakon.kz/Document/?doc_id=30118382" TargetMode="External"/><Relationship Id="rId315" Type="http://schemas.openxmlformats.org/officeDocument/2006/relationships/hyperlink" Target="http://online.zakon.kz/Document/?doc_id=30118382" TargetMode="External"/><Relationship Id="rId336" Type="http://schemas.openxmlformats.org/officeDocument/2006/relationships/hyperlink" Target="http://online.zakon.kz/Document/?doc_id=31110631" TargetMode="External"/><Relationship Id="rId357" Type="http://schemas.openxmlformats.org/officeDocument/2006/relationships/hyperlink" Target="http://online.zakon.kz/Document/?doc_id=38518696" TargetMode="External"/><Relationship Id="rId54" Type="http://schemas.openxmlformats.org/officeDocument/2006/relationships/hyperlink" Target="http://online.zakon.kz/Document/?doc_id=1050733" TargetMode="External"/><Relationship Id="rId75" Type="http://schemas.openxmlformats.org/officeDocument/2006/relationships/hyperlink" Target="http://online.zakon.kz/Document/?doc_id=30118735" TargetMode="External"/><Relationship Id="rId96" Type="http://schemas.openxmlformats.org/officeDocument/2006/relationships/hyperlink" Target="http://online.zakon.kz/Document/?doc_id=31107887" TargetMode="External"/><Relationship Id="rId140" Type="http://schemas.openxmlformats.org/officeDocument/2006/relationships/hyperlink" Target="http://online.zakon.kz/Document/?doc_id=30353506" TargetMode="External"/><Relationship Id="rId161" Type="http://schemas.openxmlformats.org/officeDocument/2006/relationships/hyperlink" Target="http://online.zakon.kz/Document/?doc_id=31110631" TargetMode="External"/><Relationship Id="rId182" Type="http://schemas.openxmlformats.org/officeDocument/2006/relationships/hyperlink" Target="http://online.zakon.kz/Document/?doc_id=30962336" TargetMode="External"/><Relationship Id="rId217" Type="http://schemas.openxmlformats.org/officeDocument/2006/relationships/hyperlink" Target="http://online.zakon.kz/Document/?doc_id=3111063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61502" TargetMode="External"/><Relationship Id="rId259" Type="http://schemas.openxmlformats.org/officeDocument/2006/relationships/hyperlink" Target="http://online.zakon.kz/Document/?doc_id=31096848" TargetMode="External"/><Relationship Id="rId23" Type="http://schemas.openxmlformats.org/officeDocument/2006/relationships/hyperlink" Target="http://online.zakon.kz/Document/?doc_id=31107887" TargetMode="External"/><Relationship Id="rId119" Type="http://schemas.openxmlformats.org/officeDocument/2006/relationships/hyperlink" Target="http://online.zakon.kz/Document/?doc_id=30353506" TargetMode="External"/><Relationship Id="rId270" Type="http://schemas.openxmlformats.org/officeDocument/2006/relationships/hyperlink" Target="http://online.zakon.kz/Document/?doc_id=30086413" TargetMode="External"/><Relationship Id="rId291" Type="http://schemas.openxmlformats.org/officeDocument/2006/relationships/hyperlink" Target="http://online.zakon.kz/Document/?doc_id=31107887" TargetMode="External"/><Relationship Id="rId305" Type="http://schemas.openxmlformats.org/officeDocument/2006/relationships/hyperlink" Target="http://online.zakon.kz/Document/?doc_id=30118735" TargetMode="External"/><Relationship Id="rId326" Type="http://schemas.openxmlformats.org/officeDocument/2006/relationships/hyperlink" Target="http://online.zakon.kz/Document/?doc_id=30353506" TargetMode="External"/><Relationship Id="rId347" Type="http://schemas.openxmlformats.org/officeDocument/2006/relationships/hyperlink" Target="http://online.zakon.kz/Document/?doc_id=31306532" TargetMode="External"/><Relationship Id="rId44" Type="http://schemas.openxmlformats.org/officeDocument/2006/relationships/hyperlink" Target="http://online.zakon.kz/Document/?doc_id=31063029" TargetMode="External"/><Relationship Id="rId65" Type="http://schemas.openxmlformats.org/officeDocument/2006/relationships/hyperlink" Target="http://online.zakon.kz/Document/?doc_id=38518696" TargetMode="External"/><Relationship Id="rId86" Type="http://schemas.openxmlformats.org/officeDocument/2006/relationships/hyperlink" Target="http://online.zakon.kz/Document/?doc_id=39924867" TargetMode="External"/><Relationship Id="rId130" Type="http://schemas.openxmlformats.org/officeDocument/2006/relationships/hyperlink" Target="http://online.zakon.kz/Document/?doc_id=30086150" TargetMode="External"/><Relationship Id="rId151" Type="http://schemas.openxmlformats.org/officeDocument/2006/relationships/hyperlink" Target="http://online.zakon.kz/Document/?doc_id=30118382" TargetMode="External"/><Relationship Id="rId368" Type="http://schemas.openxmlformats.org/officeDocument/2006/relationships/header" Target="header3.xml"/><Relationship Id="rId172" Type="http://schemas.openxmlformats.org/officeDocument/2006/relationships/hyperlink" Target="http://online.zakon.kz/Document/?doc_id=30037904" TargetMode="External"/><Relationship Id="rId193" Type="http://schemas.openxmlformats.org/officeDocument/2006/relationships/hyperlink" Target="http://online.zakon.kz/Document/?doc_id=30118382" TargetMode="External"/><Relationship Id="rId207" Type="http://schemas.openxmlformats.org/officeDocument/2006/relationships/hyperlink" Target="http://online.zakon.kz/Document/?doc_id=30118382" TargetMode="External"/><Relationship Id="rId228" Type="http://schemas.openxmlformats.org/officeDocument/2006/relationships/hyperlink" Target="http://online.zakon.kz/Document/?doc_id=31110631" TargetMode="External"/><Relationship Id="rId249" Type="http://schemas.openxmlformats.org/officeDocument/2006/relationships/hyperlink" Target="http://online.zakon.kz/Document/?doc_id=31110631" TargetMode="External"/><Relationship Id="rId13" Type="http://schemas.openxmlformats.org/officeDocument/2006/relationships/hyperlink" Target="http://online.zakon.kz/Document/?doc_id=31110631" TargetMode="External"/><Relationship Id="rId109" Type="http://schemas.openxmlformats.org/officeDocument/2006/relationships/hyperlink" Target="http://online.zakon.kz/Document/?doc_id=31548165" TargetMode="External"/><Relationship Id="rId260" Type="http://schemas.openxmlformats.org/officeDocument/2006/relationships/hyperlink" Target="http://online.zakon.kz/Document/?doc_id=30118382" TargetMode="External"/><Relationship Id="rId281" Type="http://schemas.openxmlformats.org/officeDocument/2006/relationships/hyperlink" Target="http://online.zakon.kz/Document/?doc_id=30118735" TargetMode="External"/><Relationship Id="rId316" Type="http://schemas.openxmlformats.org/officeDocument/2006/relationships/hyperlink" Target="http://online.zakon.kz/Document/?doc_id=30353506" TargetMode="External"/><Relationship Id="rId337" Type="http://schemas.openxmlformats.org/officeDocument/2006/relationships/hyperlink" Target="http://online.zakon.kz/Document/?doc_id=39924867" TargetMode="External"/><Relationship Id="rId34" Type="http://schemas.openxmlformats.org/officeDocument/2006/relationships/hyperlink" Target="http://online.zakon.kz/Document/?doc_id=30045314" TargetMode="External"/><Relationship Id="rId55" Type="http://schemas.openxmlformats.org/officeDocument/2006/relationships/hyperlink" Target="http://online.zakon.kz/Document/?doc_id=1050733" TargetMode="External"/><Relationship Id="rId76" Type="http://schemas.openxmlformats.org/officeDocument/2006/relationships/hyperlink" Target="http://online.zakon.kz/Document/?doc_id=30353506" TargetMode="External"/><Relationship Id="rId97" Type="http://schemas.openxmlformats.org/officeDocument/2006/relationships/hyperlink" Target="http://online.zakon.kz/Document/?doc_id=39924867" TargetMode="External"/><Relationship Id="rId120" Type="http://schemas.openxmlformats.org/officeDocument/2006/relationships/hyperlink" Target="http://online.zakon.kz/Document/?doc_id=30353506" TargetMode="External"/><Relationship Id="rId141" Type="http://schemas.openxmlformats.org/officeDocument/2006/relationships/hyperlink" Target="http://online.zakon.kz/Document/?doc_id=31110631" TargetMode="External"/><Relationship Id="rId358" Type="http://schemas.openxmlformats.org/officeDocument/2006/relationships/hyperlink" Target="http://online.zakon.kz/Document/?doc_id=31153044" TargetMode="External"/><Relationship Id="rId7" Type="http://schemas.openxmlformats.org/officeDocument/2006/relationships/hyperlink" Target="http://online.zakon.kz/Document/?doc_id=2049236" TargetMode="External"/><Relationship Id="rId162" Type="http://schemas.openxmlformats.org/officeDocument/2006/relationships/hyperlink" Target="http://online.zakon.kz/Document/?doc_id=31107887" TargetMode="External"/><Relationship Id="rId183" Type="http://schemas.openxmlformats.org/officeDocument/2006/relationships/hyperlink" Target="http://online.zakon.kz/Document/?doc_id=31645319" TargetMode="External"/><Relationship Id="rId218" Type="http://schemas.openxmlformats.org/officeDocument/2006/relationships/hyperlink" Target="http://online.zakon.kz/Document/?doc_id=30353506" TargetMode="External"/><Relationship Id="rId239" Type="http://schemas.openxmlformats.org/officeDocument/2006/relationships/hyperlink" Target="http://online.zakon.kz/Document/?doc_id=30962336" TargetMode="External"/><Relationship Id="rId250" Type="http://schemas.openxmlformats.org/officeDocument/2006/relationships/hyperlink" Target="http://online.zakon.kz/Document/?doc_id=30086413" TargetMode="External"/><Relationship Id="rId271" Type="http://schemas.openxmlformats.org/officeDocument/2006/relationships/hyperlink" Target="http://online.zakon.kz/Document/?doc_id=31096848" TargetMode="External"/><Relationship Id="rId292" Type="http://schemas.openxmlformats.org/officeDocument/2006/relationships/hyperlink" Target="http://online.zakon.kz/Document/?doc_id=31110631" TargetMode="External"/><Relationship Id="rId306" Type="http://schemas.openxmlformats.org/officeDocument/2006/relationships/hyperlink" Target="http://online.zakon.kz/Document/?doc_id=31110631" TargetMode="External"/><Relationship Id="rId24" Type="http://schemas.openxmlformats.org/officeDocument/2006/relationships/hyperlink" Target="http://online.zakon.kz/Document/?doc_id=30118382" TargetMode="External"/><Relationship Id="rId45" Type="http://schemas.openxmlformats.org/officeDocument/2006/relationships/hyperlink" Target="http://online.zakon.kz/Document/?doc_id=39924867" TargetMode="External"/><Relationship Id="rId66" Type="http://schemas.openxmlformats.org/officeDocument/2006/relationships/hyperlink" Target="http://online.zakon.kz/Document/?doc_id=30118382" TargetMode="External"/><Relationship Id="rId87" Type="http://schemas.openxmlformats.org/officeDocument/2006/relationships/hyperlink" Target="http://online.zakon.kz/Document/?doc_id=39924867" TargetMode="External"/><Relationship Id="rId110" Type="http://schemas.openxmlformats.org/officeDocument/2006/relationships/hyperlink" Target="http://online.zakon.kz/Document/?doc_id=31626040" TargetMode="External"/><Relationship Id="rId131" Type="http://schemas.openxmlformats.org/officeDocument/2006/relationships/hyperlink" Target="http://online.zakon.kz/Document/?doc_id=30086150" TargetMode="External"/><Relationship Id="rId327" Type="http://schemas.openxmlformats.org/officeDocument/2006/relationships/hyperlink" Target="http://online.zakon.kz/Document/?doc_id=30354155" TargetMode="External"/><Relationship Id="rId348" Type="http://schemas.openxmlformats.org/officeDocument/2006/relationships/hyperlink" Target="http://online.zakon.kz/Document/?doc_id=31106080" TargetMode="External"/><Relationship Id="rId369" Type="http://schemas.openxmlformats.org/officeDocument/2006/relationships/footer" Target="footer3.xml"/><Relationship Id="rId152" Type="http://schemas.openxmlformats.org/officeDocument/2006/relationships/hyperlink" Target="http://online.zakon.kz/Document/?doc_id=30118735" TargetMode="External"/><Relationship Id="rId173" Type="http://schemas.openxmlformats.org/officeDocument/2006/relationships/hyperlink" Target="http://online.zakon.kz/Document/?doc_id=30038380" TargetMode="External"/><Relationship Id="rId194" Type="http://schemas.openxmlformats.org/officeDocument/2006/relationships/hyperlink" Target="http://online.zakon.kz/Document/?doc_id=30118735" TargetMode="External"/><Relationship Id="rId208" Type="http://schemas.openxmlformats.org/officeDocument/2006/relationships/hyperlink" Target="http://online.zakon.kz/Document/?doc_id=30118735" TargetMode="External"/><Relationship Id="rId229" Type="http://schemas.openxmlformats.org/officeDocument/2006/relationships/hyperlink" Target="http://online.zakon.kz/Document/?doc_id=31107887" TargetMode="External"/><Relationship Id="rId240" Type="http://schemas.openxmlformats.org/officeDocument/2006/relationships/hyperlink" Target="http://online.zakon.kz/Document/?doc_id=30850350" TargetMode="External"/><Relationship Id="rId261" Type="http://schemas.openxmlformats.org/officeDocument/2006/relationships/hyperlink" Target="http://online.zakon.kz/Document/?doc_id=30118735" TargetMode="External"/><Relationship Id="rId14" Type="http://schemas.openxmlformats.org/officeDocument/2006/relationships/hyperlink" Target="http://online.zakon.kz/Document/?doc_id=31107887" TargetMode="External"/><Relationship Id="rId35" Type="http://schemas.openxmlformats.org/officeDocument/2006/relationships/hyperlink" Target="http://online.zakon.kz/Document/?doc_id=30118382" TargetMode="External"/><Relationship Id="rId56" Type="http://schemas.openxmlformats.org/officeDocument/2006/relationships/hyperlink" Target="http://online.zakon.kz/Document/?doc_id=30045013" TargetMode="External"/><Relationship Id="rId77" Type="http://schemas.openxmlformats.org/officeDocument/2006/relationships/hyperlink" Target="http://online.zakon.kz/Document/?doc_id=30354155" TargetMode="External"/><Relationship Id="rId100" Type="http://schemas.openxmlformats.org/officeDocument/2006/relationships/hyperlink" Target="http://online.zakon.kz/Document/?doc_id=31107887" TargetMode="External"/><Relationship Id="rId282" Type="http://schemas.openxmlformats.org/officeDocument/2006/relationships/hyperlink" Target="http://online.zakon.kz/Document/?doc_id=31106080" TargetMode="External"/><Relationship Id="rId317" Type="http://schemas.openxmlformats.org/officeDocument/2006/relationships/hyperlink" Target="http://online.zakon.kz/Document/?doc_id=30118382" TargetMode="External"/><Relationship Id="rId338" Type="http://schemas.openxmlformats.org/officeDocument/2006/relationships/hyperlink" Target="http://online.zakon.kz/Document/?doc_id=38518696" TargetMode="External"/><Relationship Id="rId359" Type="http://schemas.openxmlformats.org/officeDocument/2006/relationships/hyperlink" Target="http://online.zakon.kz/Document/?doc_id=30118382" TargetMode="External"/><Relationship Id="rId8" Type="http://schemas.openxmlformats.org/officeDocument/2006/relationships/hyperlink" Target="http://online.zakon.kz/Document/?doc_id=32910969" TargetMode="External"/><Relationship Id="rId98" Type="http://schemas.openxmlformats.org/officeDocument/2006/relationships/hyperlink" Target="http://online.zakon.kz/Document/?doc_id=38518696" TargetMode="External"/><Relationship Id="rId121" Type="http://schemas.openxmlformats.org/officeDocument/2006/relationships/hyperlink" Target="http://online.zakon.kz/Document/?doc_id=30353506" TargetMode="External"/><Relationship Id="rId142" Type="http://schemas.openxmlformats.org/officeDocument/2006/relationships/hyperlink" Target="http://online.zakon.kz/Document/?doc_id=31107887" TargetMode="External"/><Relationship Id="rId163" Type="http://schemas.openxmlformats.org/officeDocument/2006/relationships/hyperlink" Target="http://online.zakon.kz/Document/?doc_id=30118382" TargetMode="External"/><Relationship Id="rId184" Type="http://schemas.openxmlformats.org/officeDocument/2006/relationships/hyperlink" Target="http://online.zakon.kz/Document/?doc_id=30118382" TargetMode="External"/><Relationship Id="rId219" Type="http://schemas.openxmlformats.org/officeDocument/2006/relationships/hyperlink" Target="http://online.zakon.kz/Document/?doc_id=31110631" TargetMode="External"/><Relationship Id="rId370" Type="http://schemas.openxmlformats.org/officeDocument/2006/relationships/fontTable" Target="fontTable.xml"/><Relationship Id="rId230" Type="http://schemas.openxmlformats.org/officeDocument/2006/relationships/hyperlink" Target="http://online.zakon.kz/Document/?doc_id=31110631" TargetMode="External"/><Relationship Id="rId251" Type="http://schemas.openxmlformats.org/officeDocument/2006/relationships/hyperlink" Target="http://online.zakon.kz/Document/?doc_id=31096848" TargetMode="External"/><Relationship Id="rId25" Type="http://schemas.openxmlformats.org/officeDocument/2006/relationships/hyperlink" Target="http://online.zakon.kz/Document/?doc_id=30353506" TargetMode="External"/><Relationship Id="rId46" Type="http://schemas.openxmlformats.org/officeDocument/2006/relationships/hyperlink" Target="http://online.zakon.kz/Document/?doc_id=38518696" TargetMode="External"/><Relationship Id="rId67" Type="http://schemas.openxmlformats.org/officeDocument/2006/relationships/hyperlink" Target="http://online.zakon.kz/Document/?doc_id=30118735" TargetMode="External"/><Relationship Id="rId272" Type="http://schemas.openxmlformats.org/officeDocument/2006/relationships/hyperlink" Target="http://online.zakon.kz/Document/?doc_id=30118382" TargetMode="External"/><Relationship Id="rId293" Type="http://schemas.openxmlformats.org/officeDocument/2006/relationships/hyperlink" Target="http://online.zakon.kz/Document/?doc_id=31110631" TargetMode="External"/><Relationship Id="rId307" Type="http://schemas.openxmlformats.org/officeDocument/2006/relationships/hyperlink" Target="http://online.zakon.kz/Document/?doc_id=31107887" TargetMode="External"/><Relationship Id="rId328" Type="http://schemas.openxmlformats.org/officeDocument/2006/relationships/hyperlink" Target="http://online.zakon.kz/Document/?doc_id=31110631" TargetMode="External"/><Relationship Id="rId349" Type="http://schemas.openxmlformats.org/officeDocument/2006/relationships/hyperlink" Target="http://online.zakon.kz/Document/?doc_id=31306532" TargetMode="External"/><Relationship Id="rId88" Type="http://schemas.openxmlformats.org/officeDocument/2006/relationships/hyperlink" Target="http://online.zakon.kz/Document/?doc_id=1021136" TargetMode="External"/><Relationship Id="rId111" Type="http://schemas.openxmlformats.org/officeDocument/2006/relationships/hyperlink" Target="http://online.zakon.kz/Document/?doc_id=31645319" TargetMode="External"/><Relationship Id="rId132" Type="http://schemas.openxmlformats.org/officeDocument/2006/relationships/hyperlink" Target="http://online.zakon.kz/Document/?doc_id=30114061" TargetMode="External"/><Relationship Id="rId153" Type="http://schemas.openxmlformats.org/officeDocument/2006/relationships/hyperlink" Target="http://online.zakon.kz/Document/?doc_id=31110631" TargetMode="External"/><Relationship Id="rId174" Type="http://schemas.openxmlformats.org/officeDocument/2006/relationships/hyperlink" Target="http://online.zakon.kz/Document/?doc_id=30118382" TargetMode="External"/><Relationship Id="rId195" Type="http://schemas.openxmlformats.org/officeDocument/2006/relationships/hyperlink" Target="http://online.zakon.kz/Document/?doc_id=31110631" TargetMode="External"/><Relationship Id="rId209" Type="http://schemas.openxmlformats.org/officeDocument/2006/relationships/hyperlink" Target="http://online.zakon.kz/Document/?doc_id=31300061" TargetMode="External"/><Relationship Id="rId360" Type="http://schemas.openxmlformats.org/officeDocument/2006/relationships/hyperlink" Target="http://online.zakon.kz/Document/?doc_id=30118735" TargetMode="External"/><Relationship Id="rId220" Type="http://schemas.openxmlformats.org/officeDocument/2006/relationships/hyperlink" Target="http://online.zakon.kz/Document/?doc_id=31110631" TargetMode="External"/><Relationship Id="rId241" Type="http://schemas.openxmlformats.org/officeDocument/2006/relationships/hyperlink" Target="http://online.zakon.kz/Document/?doc_id=31110631" TargetMode="External"/><Relationship Id="rId15" Type="http://schemas.openxmlformats.org/officeDocument/2006/relationships/hyperlink" Target="http://online.zakon.kz/Document/?doc_id=31110631" TargetMode="External"/><Relationship Id="rId36" Type="http://schemas.openxmlformats.org/officeDocument/2006/relationships/hyperlink" Target="http://online.zakon.kz/Document/?doc_id=30118735" TargetMode="External"/><Relationship Id="rId57" Type="http://schemas.openxmlformats.org/officeDocument/2006/relationships/hyperlink" Target="http://online.zakon.kz/Document/?doc_id=30045314" TargetMode="External"/><Relationship Id="rId262" Type="http://schemas.openxmlformats.org/officeDocument/2006/relationships/hyperlink" Target="http://online.zakon.kz/Document/?doc_id=31106080" TargetMode="External"/><Relationship Id="rId283" Type="http://schemas.openxmlformats.org/officeDocument/2006/relationships/hyperlink" Target="http://online.zakon.kz/Document/?doc_id=31107887" TargetMode="External"/><Relationship Id="rId318" Type="http://schemas.openxmlformats.org/officeDocument/2006/relationships/hyperlink" Target="http://online.zakon.kz/Document/?doc_id=30118735" TargetMode="External"/><Relationship Id="rId339" Type="http://schemas.openxmlformats.org/officeDocument/2006/relationships/hyperlink" Target="http://online.zakon.kz/Document/?doc_id=39924867" TargetMode="External"/><Relationship Id="rId10" Type="http://schemas.openxmlformats.org/officeDocument/2006/relationships/hyperlink" Target="http://online.zakon.kz/Document/?doc_id=30118735" TargetMode="External"/><Relationship Id="rId31" Type="http://schemas.openxmlformats.org/officeDocument/2006/relationships/hyperlink" Target="http://online.zakon.kz/Document/?doc_id=31110631" TargetMode="External"/><Relationship Id="rId52" Type="http://schemas.openxmlformats.org/officeDocument/2006/relationships/hyperlink" Target="http://online.zakon.kz/Document/?doc_id=31110631" TargetMode="External"/><Relationship Id="rId73" Type="http://schemas.openxmlformats.org/officeDocument/2006/relationships/hyperlink" Target="http://online.zakon.kz/Document/?doc_id=38518696" TargetMode="External"/><Relationship Id="rId78" Type="http://schemas.openxmlformats.org/officeDocument/2006/relationships/hyperlink" Target="http://online.zakon.kz/Document/?doc_id=31110631" TargetMode="External"/><Relationship Id="rId94" Type="http://schemas.openxmlformats.org/officeDocument/2006/relationships/hyperlink" Target="http://online.zakon.kz/Document/?doc_id=31107887" TargetMode="External"/><Relationship Id="rId99" Type="http://schemas.openxmlformats.org/officeDocument/2006/relationships/hyperlink" Target="http://online.zakon.kz/Document/?doc_id=31110631" TargetMode="External"/><Relationship Id="rId101" Type="http://schemas.openxmlformats.org/officeDocument/2006/relationships/hyperlink" Target="http://online.zakon.kz/Document/?doc_id=31110631" TargetMode="External"/><Relationship Id="rId122" Type="http://schemas.openxmlformats.org/officeDocument/2006/relationships/hyperlink" Target="http://online.zakon.kz/Document/?doc_id=31110631" TargetMode="External"/><Relationship Id="rId143" Type="http://schemas.openxmlformats.org/officeDocument/2006/relationships/hyperlink" Target="http://online.zakon.kz/Document/?doc_id=30118382" TargetMode="External"/><Relationship Id="rId148" Type="http://schemas.openxmlformats.org/officeDocument/2006/relationships/hyperlink" Target="http://online.zakon.kz/Document/?doc_id=30118735" TargetMode="External"/><Relationship Id="rId164" Type="http://schemas.openxmlformats.org/officeDocument/2006/relationships/hyperlink" Target="http://online.zakon.kz/Document/?doc_id=30118735" TargetMode="External"/><Relationship Id="rId169" Type="http://schemas.openxmlformats.org/officeDocument/2006/relationships/hyperlink" Target="http://online.zakon.kz/Document/?doc_id=30118735" TargetMode="External"/><Relationship Id="rId185" Type="http://schemas.openxmlformats.org/officeDocument/2006/relationships/hyperlink" Target="http://online.zakon.kz/Document/?doc_id=30118735" TargetMode="External"/><Relationship Id="rId334" Type="http://schemas.openxmlformats.org/officeDocument/2006/relationships/hyperlink" Target="http://online.zakon.kz/Document/?doc_id=30353506" TargetMode="External"/><Relationship Id="rId350" Type="http://schemas.openxmlformats.org/officeDocument/2006/relationships/hyperlink" Target="http://online.zakon.kz/Document/?doc_id=31106080" TargetMode="External"/><Relationship Id="rId355" Type="http://schemas.openxmlformats.org/officeDocument/2006/relationships/hyperlink" Target="http://online.zakon.kz/Document/?doc_id=31106080" TargetMode="External"/><Relationship Id="rId37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382" TargetMode="External"/><Relationship Id="rId180" Type="http://schemas.openxmlformats.org/officeDocument/2006/relationships/hyperlink" Target="http://online.zakon.kz/Document/?doc_id=30118319" TargetMode="External"/><Relationship Id="rId210" Type="http://schemas.openxmlformats.org/officeDocument/2006/relationships/hyperlink" Target="http://online.zakon.kz/Document/?doc_id=31300430" TargetMode="External"/><Relationship Id="rId215" Type="http://schemas.openxmlformats.org/officeDocument/2006/relationships/hyperlink" Target="http://online.zakon.kz/Document/?doc_id=31107887" TargetMode="External"/><Relationship Id="rId236" Type="http://schemas.openxmlformats.org/officeDocument/2006/relationships/hyperlink" Target="http://online.zakon.kz/Document/?doc_id=30118382" TargetMode="External"/><Relationship Id="rId257" Type="http://schemas.openxmlformats.org/officeDocument/2006/relationships/hyperlink" Target="http://online.zakon.kz/Document/?doc_id=31306532" TargetMode="External"/><Relationship Id="rId278" Type="http://schemas.openxmlformats.org/officeDocument/2006/relationships/hyperlink" Target="http://online.zakon.kz/Document/?doc_id=30086413" TargetMode="External"/><Relationship Id="rId26" Type="http://schemas.openxmlformats.org/officeDocument/2006/relationships/hyperlink" Target="http://online.zakon.kz/Document/?doc_id=30354155" TargetMode="External"/><Relationship Id="rId231" Type="http://schemas.openxmlformats.org/officeDocument/2006/relationships/hyperlink" Target="http://online.zakon.kz/Document/?doc_id=31107887" TargetMode="External"/><Relationship Id="rId252" Type="http://schemas.openxmlformats.org/officeDocument/2006/relationships/hyperlink" Target="http://online.zakon.kz/Document/?doc_id=30118382" TargetMode="External"/><Relationship Id="rId273" Type="http://schemas.openxmlformats.org/officeDocument/2006/relationships/hyperlink" Target="http://online.zakon.kz/Document/?doc_id=30118735" TargetMode="External"/><Relationship Id="rId294" Type="http://schemas.openxmlformats.org/officeDocument/2006/relationships/hyperlink" Target="http://online.zakon.kz/Document/?doc_id=31107887" TargetMode="External"/><Relationship Id="rId308" Type="http://schemas.openxmlformats.org/officeDocument/2006/relationships/hyperlink" Target="http://online.zakon.kz/Document/?doc_id=30118382" TargetMode="External"/><Relationship Id="rId329" Type="http://schemas.openxmlformats.org/officeDocument/2006/relationships/hyperlink" Target="http://online.zakon.kz/Document/?doc_id=31107887" TargetMode="External"/><Relationship Id="rId47" Type="http://schemas.openxmlformats.org/officeDocument/2006/relationships/hyperlink" Target="http://online.zakon.kz/Document/?doc_id=39924867" TargetMode="External"/><Relationship Id="rId68" Type="http://schemas.openxmlformats.org/officeDocument/2006/relationships/hyperlink" Target="http://online.zakon.kz/Document/?doc_id=31110631" TargetMode="External"/><Relationship Id="rId89" Type="http://schemas.openxmlformats.org/officeDocument/2006/relationships/hyperlink" Target="http://online.zakon.kz/Document/?doc_id=34482677" TargetMode="External"/><Relationship Id="rId112" Type="http://schemas.openxmlformats.org/officeDocument/2006/relationships/hyperlink" Target="http://online.zakon.kz/Document/?doc_id=31645686" TargetMode="External"/><Relationship Id="rId133" Type="http://schemas.openxmlformats.org/officeDocument/2006/relationships/hyperlink" Target="http://online.zakon.kz/Document/?doc_id=30118382" TargetMode="External"/><Relationship Id="rId154" Type="http://schemas.openxmlformats.org/officeDocument/2006/relationships/hyperlink" Target="http://online.zakon.kz/Document/?doc_id=31107887" TargetMode="External"/><Relationship Id="rId175" Type="http://schemas.openxmlformats.org/officeDocument/2006/relationships/hyperlink" Target="http://online.zakon.kz/Document/?doc_id=30118735" TargetMode="External"/><Relationship Id="rId340" Type="http://schemas.openxmlformats.org/officeDocument/2006/relationships/hyperlink" Target="http://online.zakon.kz/Document/?doc_id=38518696" TargetMode="External"/><Relationship Id="rId361" Type="http://schemas.openxmlformats.org/officeDocument/2006/relationships/hyperlink" Target="http://online.zakon.kz/Document/?doc_id=30118382" TargetMode="External"/><Relationship Id="rId196" Type="http://schemas.openxmlformats.org/officeDocument/2006/relationships/hyperlink" Target="http://online.zakon.kz/Document/?doc_id=31107887" TargetMode="External"/><Relationship Id="rId200" Type="http://schemas.openxmlformats.org/officeDocument/2006/relationships/hyperlink" Target="http://online.zakon.kz/Document/?doc_id=31107887" TargetMode="External"/><Relationship Id="rId16" Type="http://schemas.openxmlformats.org/officeDocument/2006/relationships/hyperlink" Target="http://online.zakon.kz/Document/?doc_id=34482677" TargetMode="External"/><Relationship Id="rId221" Type="http://schemas.openxmlformats.org/officeDocument/2006/relationships/hyperlink" Target="http://online.zakon.kz/Document/?doc_id=31107887" TargetMode="External"/><Relationship Id="rId242" Type="http://schemas.openxmlformats.org/officeDocument/2006/relationships/hyperlink" Target="http://online.zakon.kz/Document/?doc_id=31107887" TargetMode="External"/><Relationship Id="rId263" Type="http://schemas.openxmlformats.org/officeDocument/2006/relationships/hyperlink" Target="http://online.zakon.kz/Document/?doc_id=31107887" TargetMode="External"/><Relationship Id="rId284" Type="http://schemas.openxmlformats.org/officeDocument/2006/relationships/hyperlink" Target="http://online.zakon.kz/Document/?doc_id=31106080" TargetMode="External"/><Relationship Id="rId319" Type="http://schemas.openxmlformats.org/officeDocument/2006/relationships/hyperlink" Target="http://online.zakon.kz/Document/?doc_id=31110631" TargetMode="External"/><Relationship Id="rId37" Type="http://schemas.openxmlformats.org/officeDocument/2006/relationships/hyperlink" Target="http://online.zakon.kz/Document/?doc_id=30353506" TargetMode="External"/><Relationship Id="rId58" Type="http://schemas.openxmlformats.org/officeDocument/2006/relationships/hyperlink" Target="http://online.zakon.kz/Document/?doc_id=31110631" TargetMode="External"/><Relationship Id="rId79" Type="http://schemas.openxmlformats.org/officeDocument/2006/relationships/hyperlink" Target="http://online.zakon.kz/Document/?doc_id=31107887" TargetMode="External"/><Relationship Id="rId102" Type="http://schemas.openxmlformats.org/officeDocument/2006/relationships/hyperlink" Target="http://online.zakon.kz/Document/?doc_id=31107887" TargetMode="External"/><Relationship Id="rId123" Type="http://schemas.openxmlformats.org/officeDocument/2006/relationships/hyperlink" Target="http://online.zakon.kz/Document/?doc_id=30353506" TargetMode="External"/><Relationship Id="rId144" Type="http://schemas.openxmlformats.org/officeDocument/2006/relationships/hyperlink" Target="http://online.zakon.kz/Document/?doc_id=30118735" TargetMode="External"/><Relationship Id="rId330" Type="http://schemas.openxmlformats.org/officeDocument/2006/relationships/hyperlink" Target="http://online.zakon.kz/Document/?doc_id=30118382" TargetMode="External"/><Relationship Id="rId90" Type="http://schemas.openxmlformats.org/officeDocument/2006/relationships/hyperlink" Target="http://online.zakon.kz/Document/?doc_id=30353506" TargetMode="External"/><Relationship Id="rId165" Type="http://schemas.openxmlformats.org/officeDocument/2006/relationships/hyperlink" Target="http://online.zakon.kz/Document/?doc_id=30932680" TargetMode="External"/><Relationship Id="rId186" Type="http://schemas.openxmlformats.org/officeDocument/2006/relationships/hyperlink" Target="http://online.zakon.kz/Document/?doc_id=30118382" TargetMode="External"/><Relationship Id="rId351" Type="http://schemas.openxmlformats.org/officeDocument/2006/relationships/hyperlink" Target="http://online.zakon.kz/Document/?doc_id=31106080" TargetMode="External"/><Relationship Id="rId211" Type="http://schemas.openxmlformats.org/officeDocument/2006/relationships/hyperlink" Target="http://online.zakon.kz/Document/?doc_id=1052676" TargetMode="External"/><Relationship Id="rId232" Type="http://schemas.openxmlformats.org/officeDocument/2006/relationships/hyperlink" Target="http://online.zakon.kz/Document/?doc_id=31110631" TargetMode="External"/><Relationship Id="rId253" Type="http://schemas.openxmlformats.org/officeDocument/2006/relationships/hyperlink" Target="http://online.zakon.kz/Document/?doc_id=30118735" TargetMode="External"/><Relationship Id="rId274" Type="http://schemas.openxmlformats.org/officeDocument/2006/relationships/hyperlink" Target="http://online.zakon.kz/Document/?doc_id=31106080" TargetMode="External"/><Relationship Id="rId295" Type="http://schemas.openxmlformats.org/officeDocument/2006/relationships/hyperlink" Target="http://online.zakon.kz/Document/?doc_id=30118382" TargetMode="External"/><Relationship Id="rId309" Type="http://schemas.openxmlformats.org/officeDocument/2006/relationships/hyperlink" Target="http://online.zakon.kz/Document/?doc_id=30118735" TargetMode="External"/><Relationship Id="rId27" Type="http://schemas.openxmlformats.org/officeDocument/2006/relationships/hyperlink" Target="http://online.zakon.kz/Document/?doc_id=39924867" TargetMode="External"/><Relationship Id="rId48" Type="http://schemas.openxmlformats.org/officeDocument/2006/relationships/hyperlink" Target="http://online.zakon.kz/Document/?doc_id=38518696" TargetMode="External"/><Relationship Id="rId69" Type="http://schemas.openxmlformats.org/officeDocument/2006/relationships/hyperlink" Target="http://online.zakon.kz/Document/?doc_id=31107887" TargetMode="External"/><Relationship Id="rId113" Type="http://schemas.openxmlformats.org/officeDocument/2006/relationships/hyperlink" Target="http://online.zakon.kz/Document/?doc_id=30353506" TargetMode="External"/><Relationship Id="rId134" Type="http://schemas.openxmlformats.org/officeDocument/2006/relationships/hyperlink" Target="http://online.zakon.kz/Document/?doc_id=30118735" TargetMode="External"/><Relationship Id="rId320" Type="http://schemas.openxmlformats.org/officeDocument/2006/relationships/hyperlink" Target="http://online.zakon.kz/Document/?doc_id=31107887" TargetMode="External"/><Relationship Id="rId80" Type="http://schemas.openxmlformats.org/officeDocument/2006/relationships/hyperlink" Target="http://online.zakon.kz/Document/?doc_id=1041467" TargetMode="External"/><Relationship Id="rId155" Type="http://schemas.openxmlformats.org/officeDocument/2006/relationships/hyperlink" Target="http://online.zakon.kz/Document/?doc_id=30118382" TargetMode="External"/><Relationship Id="rId176" Type="http://schemas.openxmlformats.org/officeDocument/2006/relationships/hyperlink" Target="http://online.zakon.kz/Document/?doc_id=31300061" TargetMode="External"/><Relationship Id="rId197" Type="http://schemas.openxmlformats.org/officeDocument/2006/relationships/hyperlink" Target="http://online.zakon.kz/Document/?doc_id=30118382" TargetMode="External"/><Relationship Id="rId341" Type="http://schemas.openxmlformats.org/officeDocument/2006/relationships/hyperlink" Target="http://online.zakon.kz/Document/?doc_id=31153044" TargetMode="External"/><Relationship Id="rId362" Type="http://schemas.openxmlformats.org/officeDocument/2006/relationships/hyperlink" Target="http://online.zakon.kz/Document/?doc_id=30118735" TargetMode="External"/><Relationship Id="rId201" Type="http://schemas.openxmlformats.org/officeDocument/2006/relationships/hyperlink" Target="http://online.zakon.kz/Document/?doc_id=30118382" TargetMode="External"/><Relationship Id="rId222" Type="http://schemas.openxmlformats.org/officeDocument/2006/relationships/hyperlink" Target="http://online.zakon.kz/Document/?doc_id=30118382" TargetMode="External"/><Relationship Id="rId243" Type="http://schemas.openxmlformats.org/officeDocument/2006/relationships/hyperlink" Target="http://online.zakon.kz/Document/?doc_id=30118382" TargetMode="External"/><Relationship Id="rId264" Type="http://schemas.openxmlformats.org/officeDocument/2006/relationships/hyperlink" Target="http://online.zakon.kz/Document/?doc_id=31106080" TargetMode="External"/><Relationship Id="rId285" Type="http://schemas.openxmlformats.org/officeDocument/2006/relationships/hyperlink" Target="http://online.zakon.kz/Document/?doc_id=31306532" TargetMode="External"/><Relationship Id="rId17" Type="http://schemas.openxmlformats.org/officeDocument/2006/relationships/hyperlink" Target="http://online.zakon.kz/Document/?doc_id=30353506" TargetMode="External"/><Relationship Id="rId38" Type="http://schemas.openxmlformats.org/officeDocument/2006/relationships/hyperlink" Target="http://online.zakon.kz/Document/?doc_id=30354155" TargetMode="External"/><Relationship Id="rId59" Type="http://schemas.openxmlformats.org/officeDocument/2006/relationships/hyperlink" Target="http://online.zakon.kz/Document/?doc_id=31107887" TargetMode="External"/><Relationship Id="rId103" Type="http://schemas.openxmlformats.org/officeDocument/2006/relationships/hyperlink" Target="http://online.zakon.kz/Document/?doc_id=30373868" TargetMode="External"/><Relationship Id="rId124" Type="http://schemas.openxmlformats.org/officeDocument/2006/relationships/hyperlink" Target="http://online.zakon.kz/Document/?doc_id=30353506" TargetMode="External"/><Relationship Id="rId310" Type="http://schemas.openxmlformats.org/officeDocument/2006/relationships/hyperlink" Target="http://online.zakon.kz/Document/?doc_id=30118382" TargetMode="External"/><Relationship Id="rId70" Type="http://schemas.openxmlformats.org/officeDocument/2006/relationships/hyperlink" Target="http://online.zakon.kz/Document/?doc_id=31224480" TargetMode="External"/><Relationship Id="rId91" Type="http://schemas.openxmlformats.org/officeDocument/2006/relationships/hyperlink" Target="http://online.zakon.kz/Document/?doc_id=30353506" TargetMode="External"/><Relationship Id="rId145" Type="http://schemas.openxmlformats.org/officeDocument/2006/relationships/hyperlink" Target="http://online.zakon.kz/Document/?doc_id=30118382" TargetMode="External"/><Relationship Id="rId166" Type="http://schemas.openxmlformats.org/officeDocument/2006/relationships/hyperlink" Target="http://online.zakon.kz/Document/?doc_id=31110631" TargetMode="External"/><Relationship Id="rId187" Type="http://schemas.openxmlformats.org/officeDocument/2006/relationships/hyperlink" Target="http://online.zakon.kz/Document/?doc_id=30118735" TargetMode="External"/><Relationship Id="rId331" Type="http://schemas.openxmlformats.org/officeDocument/2006/relationships/hyperlink" Target="http://online.zakon.kz/Document/?doc_id=31577399" TargetMode="External"/><Relationship Id="rId352" Type="http://schemas.openxmlformats.org/officeDocument/2006/relationships/hyperlink" Target="http://online.zakon.kz/Document/?doc_id=3110608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565746" TargetMode="External"/><Relationship Id="rId233" Type="http://schemas.openxmlformats.org/officeDocument/2006/relationships/hyperlink" Target="http://online.zakon.kz/Document/?doc_id=31107887" TargetMode="External"/><Relationship Id="rId254" Type="http://schemas.openxmlformats.org/officeDocument/2006/relationships/hyperlink" Target="http://online.zakon.kz/Document/?doc_id=31106080" TargetMode="External"/><Relationship Id="rId28" Type="http://schemas.openxmlformats.org/officeDocument/2006/relationships/hyperlink" Target="http://online.zakon.kz/Document/?doc_id=39924867" TargetMode="External"/><Relationship Id="rId49" Type="http://schemas.openxmlformats.org/officeDocument/2006/relationships/hyperlink" Target="http://online.zakon.kz/Document/?doc_id=30118382" TargetMode="External"/><Relationship Id="rId114" Type="http://schemas.openxmlformats.org/officeDocument/2006/relationships/hyperlink" Target="http://online.zakon.kz/Document/?doc_id=30353506" TargetMode="External"/><Relationship Id="rId275" Type="http://schemas.openxmlformats.org/officeDocument/2006/relationships/hyperlink" Target="http://online.zakon.kz/Document/?doc_id=31107887" TargetMode="External"/><Relationship Id="rId296" Type="http://schemas.openxmlformats.org/officeDocument/2006/relationships/hyperlink" Target="http://online.zakon.kz/Document/?doc_id=30118382" TargetMode="External"/><Relationship Id="rId300" Type="http://schemas.openxmlformats.org/officeDocument/2006/relationships/hyperlink" Target="http://online.zakon.kz/Document/?doc_id=30118382" TargetMode="External"/><Relationship Id="rId60" Type="http://schemas.openxmlformats.org/officeDocument/2006/relationships/hyperlink" Target="http://online.zakon.kz/Document/?doc_id=30195647" TargetMode="External"/><Relationship Id="rId81" Type="http://schemas.openxmlformats.org/officeDocument/2006/relationships/hyperlink" Target="http://online.zakon.kz/Document/?doc_id=30195647" TargetMode="External"/><Relationship Id="rId135" Type="http://schemas.openxmlformats.org/officeDocument/2006/relationships/hyperlink" Target="http://online.zakon.kz/Document/?doc_id=30086150" TargetMode="External"/><Relationship Id="rId156" Type="http://schemas.openxmlformats.org/officeDocument/2006/relationships/hyperlink" Target="http://online.zakon.kz/Document/?doc_id=31110631" TargetMode="External"/><Relationship Id="rId177" Type="http://schemas.openxmlformats.org/officeDocument/2006/relationships/hyperlink" Target="http://online.zakon.kz/Document/?doc_id=31300430" TargetMode="External"/><Relationship Id="rId198" Type="http://schemas.openxmlformats.org/officeDocument/2006/relationships/hyperlink" Target="http://online.zakon.kz/Document/?doc_id=30118735" TargetMode="External"/><Relationship Id="rId321" Type="http://schemas.openxmlformats.org/officeDocument/2006/relationships/hyperlink" Target="http://online.zakon.kz/Document/?doc_id=31310967" TargetMode="External"/><Relationship Id="rId342" Type="http://schemas.openxmlformats.org/officeDocument/2006/relationships/hyperlink" Target="http://online.zakon.kz/Document/?doc_id=31106080" TargetMode="External"/><Relationship Id="rId363" Type="http://schemas.openxmlformats.org/officeDocument/2006/relationships/hyperlink" Target="http://online.zakon.kz/Document/?doc_id=31577399" TargetMode="External"/><Relationship Id="rId202" Type="http://schemas.openxmlformats.org/officeDocument/2006/relationships/hyperlink" Target="http://online.zakon.kz/Document/?doc_id=30932680" TargetMode="External"/><Relationship Id="rId223" Type="http://schemas.openxmlformats.org/officeDocument/2006/relationships/hyperlink" Target="http://online.zakon.kz/Document/?doc_id=30118735" TargetMode="External"/><Relationship Id="rId244" Type="http://schemas.openxmlformats.org/officeDocument/2006/relationships/hyperlink" Target="http://online.zakon.kz/Document/?doc_id=30118735" TargetMode="External"/><Relationship Id="rId18" Type="http://schemas.openxmlformats.org/officeDocument/2006/relationships/hyperlink" Target="http://online.zakon.kz/Document/?doc_id=31224480" TargetMode="External"/><Relationship Id="rId39" Type="http://schemas.openxmlformats.org/officeDocument/2006/relationships/hyperlink" Target="http://online.zakon.kz/Document/?doc_id=30118382" TargetMode="External"/><Relationship Id="rId265" Type="http://schemas.openxmlformats.org/officeDocument/2006/relationships/hyperlink" Target="http://online.zakon.kz/Document/?doc_id=31306532" TargetMode="External"/><Relationship Id="rId286" Type="http://schemas.openxmlformats.org/officeDocument/2006/relationships/hyperlink" Target="http://online.zakon.kz/Document/?doc_id=30118382" TargetMode="External"/><Relationship Id="rId50" Type="http://schemas.openxmlformats.org/officeDocument/2006/relationships/hyperlink" Target="http://online.zakon.kz/Document/?doc_id=30118735" TargetMode="External"/><Relationship Id="rId104" Type="http://schemas.openxmlformats.org/officeDocument/2006/relationships/hyperlink" Target="http://online.zakon.kz/Document/?doc_id=1041467" TargetMode="External"/><Relationship Id="rId125" Type="http://schemas.openxmlformats.org/officeDocument/2006/relationships/hyperlink" Target="http://online.zakon.kz/Document/?doc_id=30354155" TargetMode="External"/><Relationship Id="rId146" Type="http://schemas.openxmlformats.org/officeDocument/2006/relationships/hyperlink" Target="http://online.zakon.kz/Document/?doc_id=30118735" TargetMode="External"/><Relationship Id="rId167" Type="http://schemas.openxmlformats.org/officeDocument/2006/relationships/hyperlink" Target="http://online.zakon.kz/Document/?doc_id=30085759" TargetMode="External"/><Relationship Id="rId188" Type="http://schemas.openxmlformats.org/officeDocument/2006/relationships/hyperlink" Target="http://online.zakon.kz/Document/?doc_id=31110631" TargetMode="External"/><Relationship Id="rId311" Type="http://schemas.openxmlformats.org/officeDocument/2006/relationships/hyperlink" Target="http://online.zakon.kz/Document/?doc_id=30118735" TargetMode="External"/><Relationship Id="rId332" Type="http://schemas.openxmlformats.org/officeDocument/2006/relationships/hyperlink" Target="http://online.zakon.kz/Document/?doc_id=30118382" TargetMode="External"/><Relationship Id="rId353" Type="http://schemas.openxmlformats.org/officeDocument/2006/relationships/hyperlink" Target="http://online.zakon.kz/Document/?doc_id=39924867" TargetMode="External"/><Relationship Id="rId71" Type="http://schemas.openxmlformats.org/officeDocument/2006/relationships/hyperlink" Target="http://online.zakon.kz/Document/?doc_id=31228578" TargetMode="External"/><Relationship Id="rId92" Type="http://schemas.openxmlformats.org/officeDocument/2006/relationships/hyperlink" Target="http://online.zakon.kz/Document/?doc_id=30353506" TargetMode="External"/><Relationship Id="rId213" Type="http://schemas.openxmlformats.org/officeDocument/2006/relationships/hyperlink" Target="http://online.zakon.kz/Document/?doc_id=30566534" TargetMode="External"/><Relationship Id="rId234" Type="http://schemas.openxmlformats.org/officeDocument/2006/relationships/hyperlink" Target="http://online.zakon.kz/Document/?doc_id=301182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18696" TargetMode="External"/><Relationship Id="rId255" Type="http://schemas.openxmlformats.org/officeDocument/2006/relationships/hyperlink" Target="http://online.zakon.kz/Document/?doc_id=31107887" TargetMode="External"/><Relationship Id="rId276" Type="http://schemas.openxmlformats.org/officeDocument/2006/relationships/hyperlink" Target="http://online.zakon.kz/Document/?doc_id=31106080" TargetMode="External"/><Relationship Id="rId297" Type="http://schemas.openxmlformats.org/officeDocument/2006/relationships/hyperlink" Target="http://online.zakon.kz/Document/?doc_id=30118735" TargetMode="External"/><Relationship Id="rId40" Type="http://schemas.openxmlformats.org/officeDocument/2006/relationships/hyperlink" Target="http://online.zakon.kz/Document/?doc_id=30118735" TargetMode="External"/><Relationship Id="rId115" Type="http://schemas.openxmlformats.org/officeDocument/2006/relationships/hyperlink" Target="http://online.zakon.kz/Document/?doc_id=30354155" TargetMode="External"/><Relationship Id="rId136" Type="http://schemas.openxmlformats.org/officeDocument/2006/relationships/hyperlink" Target="http://online.zakon.kz/Document/?doc_id=30086150" TargetMode="External"/><Relationship Id="rId157" Type="http://schemas.openxmlformats.org/officeDocument/2006/relationships/hyperlink" Target="http://online.zakon.kz/Document/?doc_id=31107887" TargetMode="External"/><Relationship Id="rId178" Type="http://schemas.openxmlformats.org/officeDocument/2006/relationships/hyperlink" Target="http://online.zakon.kz/Document/?doc_id=1052676" TargetMode="External"/><Relationship Id="rId301" Type="http://schemas.openxmlformats.org/officeDocument/2006/relationships/hyperlink" Target="http://online.zakon.kz/Document/?doc_id=30118735" TargetMode="External"/><Relationship Id="rId322" Type="http://schemas.openxmlformats.org/officeDocument/2006/relationships/hyperlink" Target="http://online.zakon.kz/Document/?doc_id=31311406" TargetMode="External"/><Relationship Id="rId343" Type="http://schemas.openxmlformats.org/officeDocument/2006/relationships/hyperlink" Target="http://online.zakon.kz/Document/?doc_id=31306532" TargetMode="External"/><Relationship Id="rId364" Type="http://schemas.openxmlformats.org/officeDocument/2006/relationships/header" Target="header1.xml"/><Relationship Id="rId61" Type="http://schemas.openxmlformats.org/officeDocument/2006/relationships/hyperlink" Target="http://online.zakon.kz/Document/?doc_id=30118382" TargetMode="External"/><Relationship Id="rId82" Type="http://schemas.openxmlformats.org/officeDocument/2006/relationships/hyperlink" Target="http://online.zakon.kz/Document/?doc_id=30353506" TargetMode="External"/><Relationship Id="rId199" Type="http://schemas.openxmlformats.org/officeDocument/2006/relationships/hyperlink" Target="http://online.zakon.kz/Document/?doc_id=31110631" TargetMode="External"/><Relationship Id="rId203" Type="http://schemas.openxmlformats.org/officeDocument/2006/relationships/hyperlink" Target="http://online.zakon.kz/Document/?doc_id=30933103" TargetMode="External"/><Relationship Id="rId19" Type="http://schemas.openxmlformats.org/officeDocument/2006/relationships/hyperlink" Target="http://online.zakon.kz/Document/?doc_id=31228578" TargetMode="External"/><Relationship Id="rId224" Type="http://schemas.openxmlformats.org/officeDocument/2006/relationships/hyperlink" Target="http://online.zakon.kz/Document/?doc_id=30118382" TargetMode="External"/><Relationship Id="rId245" Type="http://schemas.openxmlformats.org/officeDocument/2006/relationships/hyperlink" Target="http://online.zakon.kz/Document/?doc_id=31300061" TargetMode="External"/><Relationship Id="rId266" Type="http://schemas.openxmlformats.org/officeDocument/2006/relationships/hyperlink" Target="http://online.zakon.kz/Document/?doc_id=30118296" TargetMode="External"/><Relationship Id="rId287" Type="http://schemas.openxmlformats.org/officeDocument/2006/relationships/hyperlink" Target="http://online.zakon.kz/Document/?doc_id=30118735" TargetMode="External"/><Relationship Id="rId30" Type="http://schemas.openxmlformats.org/officeDocument/2006/relationships/hyperlink" Target="http://online.zakon.kz/Document/?doc_id=1041467" TargetMode="External"/><Relationship Id="rId105" Type="http://schemas.openxmlformats.org/officeDocument/2006/relationships/hyperlink" Target="http://online.zakon.kz/Document/?doc_id=30353506" TargetMode="External"/><Relationship Id="rId126" Type="http://schemas.openxmlformats.org/officeDocument/2006/relationships/hyperlink" Target="http://online.zakon.kz/Document/?doc_id=30118382" TargetMode="External"/><Relationship Id="rId147" Type="http://schemas.openxmlformats.org/officeDocument/2006/relationships/hyperlink" Target="http://online.zakon.kz/Document/?doc_id=30118382" TargetMode="External"/><Relationship Id="rId168" Type="http://schemas.openxmlformats.org/officeDocument/2006/relationships/hyperlink" Target="http://online.zakon.kz/Document/?doc_id=30118382" TargetMode="External"/><Relationship Id="rId312" Type="http://schemas.openxmlformats.org/officeDocument/2006/relationships/hyperlink" Target="http://online.zakon.kz/Document/?doc_id=30118382" TargetMode="External"/><Relationship Id="rId333" Type="http://schemas.openxmlformats.org/officeDocument/2006/relationships/hyperlink" Target="http://online.zakon.kz/Document/?doc_id=30118735" TargetMode="External"/><Relationship Id="rId354" Type="http://schemas.openxmlformats.org/officeDocument/2006/relationships/hyperlink" Target="http://online.zakon.kz/Document/?doc_id=38518696" TargetMode="External"/><Relationship Id="rId51" Type="http://schemas.openxmlformats.org/officeDocument/2006/relationships/hyperlink" Target="http://online.zakon.kz/Document/?doc_id=1050733" TargetMode="External"/><Relationship Id="rId72" Type="http://schemas.openxmlformats.org/officeDocument/2006/relationships/hyperlink" Target="http://online.zakon.kz/Document/?doc_id=39924867" TargetMode="External"/><Relationship Id="rId93" Type="http://schemas.openxmlformats.org/officeDocument/2006/relationships/hyperlink" Target="http://online.zakon.kz/Document/?doc_id=31110631" TargetMode="External"/><Relationship Id="rId189" Type="http://schemas.openxmlformats.org/officeDocument/2006/relationships/hyperlink" Target="http://online.zakon.kz/Document/?doc_id=3110788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110631" TargetMode="External"/><Relationship Id="rId235" Type="http://schemas.openxmlformats.org/officeDocument/2006/relationships/hyperlink" Target="http://online.zakon.kz/Document/?doc_id=30118319" TargetMode="External"/><Relationship Id="rId256" Type="http://schemas.openxmlformats.org/officeDocument/2006/relationships/hyperlink" Target="http://online.zakon.kz/Document/?doc_id=31106080" TargetMode="External"/><Relationship Id="rId277" Type="http://schemas.openxmlformats.org/officeDocument/2006/relationships/hyperlink" Target="http://online.zakon.kz/Document/?doc_id=31306532" TargetMode="External"/><Relationship Id="rId298" Type="http://schemas.openxmlformats.org/officeDocument/2006/relationships/hyperlink" Target="http://online.zakon.kz/Document/?doc_id=31110631" TargetMode="External"/><Relationship Id="rId116" Type="http://schemas.openxmlformats.org/officeDocument/2006/relationships/hyperlink" Target="http://online.zakon.kz/Document/?doc_id=31645319" TargetMode="External"/><Relationship Id="rId137" Type="http://schemas.openxmlformats.org/officeDocument/2006/relationships/hyperlink" Target="http://online.zakon.kz/Document/?doc_id=30114061" TargetMode="External"/><Relationship Id="rId158" Type="http://schemas.openxmlformats.org/officeDocument/2006/relationships/hyperlink" Target="http://online.zakon.kz/Document/?doc_id=31110631" TargetMode="External"/><Relationship Id="rId302" Type="http://schemas.openxmlformats.org/officeDocument/2006/relationships/hyperlink" Target="http://online.zakon.kz/Document/?doc_id=30118382" TargetMode="External"/><Relationship Id="rId323" Type="http://schemas.openxmlformats.org/officeDocument/2006/relationships/hyperlink" Target="http://online.zakon.kz/Document/?doc_id=31310967" TargetMode="External"/><Relationship Id="rId344" Type="http://schemas.openxmlformats.org/officeDocument/2006/relationships/hyperlink" Target="http://online.zakon.kz/Document/?doc_id=31106080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0932680" TargetMode="External"/><Relationship Id="rId62" Type="http://schemas.openxmlformats.org/officeDocument/2006/relationships/hyperlink" Target="http://online.zakon.kz/Document/?doc_id=30131073" TargetMode="External"/><Relationship Id="rId83" Type="http://schemas.openxmlformats.org/officeDocument/2006/relationships/hyperlink" Target="http://online.zakon.kz/Document/?doc_id=30118382" TargetMode="External"/><Relationship Id="rId179" Type="http://schemas.openxmlformats.org/officeDocument/2006/relationships/hyperlink" Target="http://online.zakon.kz/Document/?doc_id=30118296" TargetMode="External"/><Relationship Id="rId365" Type="http://schemas.openxmlformats.org/officeDocument/2006/relationships/header" Target="header2.xml"/><Relationship Id="rId190" Type="http://schemas.openxmlformats.org/officeDocument/2006/relationships/hyperlink" Target="http://online.zakon.kz/Document/?doc_id=39924867" TargetMode="External"/><Relationship Id="rId204" Type="http://schemas.openxmlformats.org/officeDocument/2006/relationships/hyperlink" Target="http://online.zakon.kz/Document/?doc_id=30118382" TargetMode="External"/><Relationship Id="rId225" Type="http://schemas.openxmlformats.org/officeDocument/2006/relationships/hyperlink" Target="http://online.zakon.kz/Document/?doc_id=30118735" TargetMode="External"/><Relationship Id="rId246" Type="http://schemas.openxmlformats.org/officeDocument/2006/relationships/hyperlink" Target="http://online.zakon.kz/Document/?doc_id=31300430" TargetMode="External"/><Relationship Id="rId267" Type="http://schemas.openxmlformats.org/officeDocument/2006/relationships/hyperlink" Target="http://online.zakon.kz/Document/?doc_id=30118319" TargetMode="External"/><Relationship Id="rId288" Type="http://schemas.openxmlformats.org/officeDocument/2006/relationships/hyperlink" Target="http://online.zakon.kz/Document/?doc_id=31110631" TargetMode="External"/><Relationship Id="rId106" Type="http://schemas.openxmlformats.org/officeDocument/2006/relationships/hyperlink" Target="http://online.zakon.kz/Document/?doc_id=30353506" TargetMode="External"/><Relationship Id="rId127" Type="http://schemas.openxmlformats.org/officeDocument/2006/relationships/hyperlink" Target="http://online.zakon.kz/Document/?doc_id=30118735" TargetMode="External"/><Relationship Id="rId313" Type="http://schemas.openxmlformats.org/officeDocument/2006/relationships/hyperlink" Target="http://online.zakon.kz/Document/?doc_id=311106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9993</Words>
  <Characters>94991</Characters>
  <Application>Microsoft Office Word</Application>
  <DocSecurity>0</DocSecurity>
  <Lines>791</Lines>
  <Paragraphs>209</Paragraphs>
  <ScaleCrop>false</ScaleCrop>
  <Company>SPecialiST RePack</Company>
  <LinksUpToDate>false</LinksUpToDate>
  <CharactersWithSpaces>104775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06.07.04 № 573-II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2024-04-08T11:28:00Z</dcterms:created>
  <dcterms:modified xsi:type="dcterms:W3CDTF">2024-04-08T11:28:00Z</dcterms:modified>
</cp:coreProperties>
</file>