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4F6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21 января 2012 года № 148 </w:t>
      </w:r>
      <w:r>
        <w:br/>
      </w:r>
      <w:r>
        <w:rPr>
          <w:rStyle w:val="s1"/>
        </w:rPr>
        <w:t>Об утверждении Правил въезда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</w:t>
      </w:r>
      <w:r>
        <w:rPr>
          <w:rStyle w:val="s1"/>
        </w:rPr>
        <w:t>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</w:t>
      </w:r>
    </w:p>
    <w:p w:rsidR="00000000" w:rsidRDefault="000474F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07.06.2017 г.)</w:t>
      </w:r>
    </w:p>
    <w:p w:rsidR="00000000" w:rsidRDefault="000474F6">
      <w:pPr>
        <w:ind w:firstLine="400"/>
        <w:jc w:val="both"/>
      </w:pPr>
      <w:r>
        <w:t> </w:t>
      </w:r>
    </w:p>
    <w:p w:rsidR="00000000" w:rsidRDefault="000474F6">
      <w:pPr>
        <w:jc w:val="both"/>
      </w:pPr>
      <w:r>
        <w:rPr>
          <w:rStyle w:val="s3"/>
        </w:rPr>
        <w:t>Данная редакция действовала до внесения изменений от 6 декабря 2017 года</w:t>
      </w:r>
    </w:p>
    <w:p w:rsidR="00000000" w:rsidRDefault="000474F6">
      <w:pPr>
        <w:ind w:firstLine="400"/>
        <w:jc w:val="both"/>
      </w:pPr>
      <w:r>
        <w:t> 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80000" w:history="1">
        <w:r>
          <w:rPr>
            <w:rStyle w:val="a3"/>
          </w:rPr>
          <w:t>подпунктом 7) статьи 8</w:t>
        </w:r>
      </w:hyperlink>
      <w:r>
        <w:rPr>
          <w:rStyle w:val="s0"/>
        </w:rPr>
        <w:t xml:space="preserve"> и </w:t>
      </w:r>
      <w:hyperlink r:id="rId9" w:anchor="sub_id=580000" w:history="1">
        <w:r>
          <w:rPr>
            <w:rStyle w:val="a3"/>
          </w:rPr>
          <w:t>пунктом 2 статьи 58</w:t>
        </w:r>
      </w:hyperlink>
      <w:r>
        <w:rPr>
          <w:rStyle w:val="s0"/>
        </w:rPr>
        <w:t xml:space="preserve"> Закона Республики Казахстан от 22 июля 2011 года «О миграции населения»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474F6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миграционного контроля, а также учета иностранцев и лиц</w:t>
      </w:r>
      <w:r>
        <w:rPr>
          <w:rStyle w:val="s0"/>
        </w:rPr>
        <w:t xml:space="preserve">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2. Признать утратившими силу некоторые </w:t>
      </w:r>
      <w:r>
        <w:rPr>
          <w:rStyle w:val="s0"/>
        </w:rPr>
        <w:t xml:space="preserve">решения Правительства Республики Казахстан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0474F6">
      <w:pPr>
        <w:ind w:firstLine="400"/>
        <w:jc w:val="both"/>
      </w:pPr>
      <w:r>
        <w:rPr>
          <w:rStyle w:val="s0"/>
        </w:rPr>
        <w:t> </w:t>
      </w:r>
    </w:p>
    <w:p w:rsidR="00000000" w:rsidRDefault="000474F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4F6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0474F6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4F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474F6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0474F6">
      <w:pPr>
        <w:ind w:firstLine="400"/>
        <w:jc w:val="right"/>
      </w:pPr>
      <w:r>
        <w:rPr>
          <w:rStyle w:val="s0"/>
        </w:rPr>
        <w:t> </w:t>
      </w:r>
    </w:p>
    <w:p w:rsidR="00000000" w:rsidRDefault="000474F6">
      <w:pPr>
        <w:jc w:val="both"/>
      </w:pPr>
      <w:bookmarkStart w:id="1" w:name="SUB100"/>
      <w:bookmarkEnd w:id="1"/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07.04.16 г. № 190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4F6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0474F6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0474F6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0474F6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0474F6">
      <w:pPr>
        <w:ind w:firstLine="400"/>
        <w:jc w:val="right"/>
      </w:pPr>
      <w:r>
        <w:rPr>
          <w:rStyle w:val="s0"/>
        </w:rPr>
        <w:t> </w:t>
      </w:r>
    </w:p>
    <w:p w:rsidR="00000000" w:rsidRDefault="000474F6">
      <w:pPr>
        <w:ind w:firstLine="400"/>
        <w:jc w:val="right"/>
      </w:pPr>
      <w:r>
        <w:rPr>
          <w:rStyle w:val="s0"/>
        </w:rPr>
        <w:t> </w:t>
      </w:r>
    </w:p>
    <w:p w:rsidR="00000000" w:rsidRDefault="000474F6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въезда и пребывания иммигрантов в Республике Казахстан,</w:t>
      </w:r>
      <w:r>
        <w:rPr>
          <w:b/>
          <w:bCs/>
        </w:rPr>
        <w:br/>
      </w:r>
      <w:r>
        <w:rPr>
          <w:rStyle w:val="s1"/>
        </w:rPr>
        <w:t>а также их выезда из Республики Казахстан</w:t>
      </w:r>
    </w:p>
    <w:p w:rsidR="00000000" w:rsidRDefault="000474F6">
      <w:pPr>
        <w:jc w:val="center"/>
      </w:pPr>
      <w:r>
        <w:t> </w:t>
      </w:r>
    </w:p>
    <w:p w:rsidR="00000000" w:rsidRDefault="000474F6">
      <w:pPr>
        <w:jc w:val="center"/>
      </w:pPr>
      <w:r>
        <w:t> </w:t>
      </w:r>
    </w:p>
    <w:p w:rsidR="00000000" w:rsidRDefault="000474F6">
      <w:pPr>
        <w:jc w:val="center"/>
      </w:pPr>
      <w:r>
        <w:rPr>
          <w:rStyle w:val="s1"/>
        </w:rPr>
        <w:t>1. Общие положения</w:t>
      </w:r>
    </w:p>
    <w:p w:rsidR="00000000" w:rsidRDefault="000474F6">
      <w:pPr>
        <w:ind w:firstLine="400"/>
        <w:jc w:val="both"/>
      </w:pPr>
      <w:r>
        <w:t> </w:t>
      </w:r>
    </w:p>
    <w:p w:rsidR="00000000" w:rsidRDefault="000474F6">
      <w:pPr>
        <w:jc w:val="both"/>
      </w:pPr>
      <w:r>
        <w:rPr>
          <w:rStyle w:val="s3"/>
        </w:rPr>
        <w:t xml:space="preserve">Пункт 1 изложен в редакции </w:t>
      </w:r>
      <w:hyperlink r:id="rId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23.12.16 г. № 838 (</w:t>
      </w:r>
      <w:hyperlink r:id="rId15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4F6">
      <w:pPr>
        <w:ind w:firstLine="400"/>
        <w:jc w:val="both"/>
      </w:pPr>
      <w:r>
        <w:rPr>
          <w:rStyle w:val="s0"/>
        </w:rPr>
        <w:t>1. Настоящие Правила въезда и пребывания иммигрантов в Республике Казахстан, а также их выезда из Республики Казахстан (далее - Правил</w:t>
      </w:r>
      <w:r>
        <w:rPr>
          <w:rStyle w:val="s0"/>
        </w:rPr>
        <w:t xml:space="preserve">а) разработаны в соответствии с </w:t>
      </w:r>
      <w:hyperlink r:id="rId16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7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Республики Казахстан от 7 декабря 20</w:t>
      </w:r>
      <w:r>
        <w:rPr>
          <w:rStyle w:val="s0"/>
        </w:rPr>
        <w:t xml:space="preserve">15 года «О международном финансовом центре «Астана», </w:t>
      </w:r>
      <w:hyperlink r:id="rId1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22 июля 2011 года «О миграции населения», от 19 июня 1995 года «О правовом положении иностранцев» и оп</w:t>
      </w:r>
      <w:r>
        <w:rPr>
          <w:rStyle w:val="s0"/>
        </w:rPr>
        <w:t>ределяют порядок въезда и пребывания иммигрантов в Республике Казахстан, а также их выезда из Республики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2. Нарушение норм настоящих Правил влечет предусмотренную законами Республики Казахстан </w:t>
      </w:r>
      <w:hyperlink r:id="rId19" w:anchor="sub_id=517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>.</w:t>
      </w:r>
    </w:p>
    <w:p w:rsidR="00000000" w:rsidRDefault="000474F6">
      <w:pPr>
        <w:ind w:firstLine="400"/>
        <w:jc w:val="both"/>
      </w:pPr>
      <w:r>
        <w:rPr>
          <w:rStyle w:val="s0"/>
        </w:rPr>
        <w:t>3. Сокращение срока пребывания иммигрантов в Республике Казахстан и их выдворение из Республики Казахстан производятся по основаниям, предусмотренным законами Республики Казахстан в области миграции населен</w:t>
      </w:r>
      <w:r>
        <w:rPr>
          <w:rStyle w:val="s0"/>
        </w:rPr>
        <w:t>ия.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4. Если международными договорами, ратифицированными Республикой Казахстан, установлены иные правила, чем те, которые содержатся в настоящих Правилах, то применяются правила </w:t>
      </w:r>
      <w:hyperlink r:id="rId20" w:history="1">
        <w:r>
          <w:rPr>
            <w:rStyle w:val="a3"/>
          </w:rPr>
          <w:t>международного договора</w:t>
        </w:r>
      </w:hyperlink>
      <w:r>
        <w:rPr>
          <w:rStyle w:val="s0"/>
        </w:rPr>
        <w:t>.</w:t>
      </w:r>
    </w:p>
    <w:p w:rsidR="00000000" w:rsidRDefault="000474F6">
      <w:pPr>
        <w:ind w:firstLine="400"/>
        <w:jc w:val="both"/>
      </w:pPr>
      <w:r>
        <w:rPr>
          <w:rStyle w:val="s0"/>
        </w:rPr>
        <w:t> </w:t>
      </w:r>
    </w:p>
    <w:p w:rsidR="00000000" w:rsidRDefault="000474F6">
      <w:pPr>
        <w:ind w:firstLine="400"/>
        <w:jc w:val="both"/>
      </w:pPr>
      <w:r>
        <w:rPr>
          <w:rStyle w:val="s0"/>
        </w:rPr>
        <w:t> </w:t>
      </w:r>
    </w:p>
    <w:p w:rsidR="00000000" w:rsidRDefault="000474F6">
      <w:pPr>
        <w:jc w:val="center"/>
      </w:pPr>
      <w:r>
        <w:rPr>
          <w:rStyle w:val="s1"/>
        </w:rPr>
        <w:t xml:space="preserve">2. Порядок въезда и пребывания иммигрантов в Республике Казахстан, </w:t>
      </w:r>
      <w:r>
        <w:rPr>
          <w:b/>
          <w:bCs/>
        </w:rPr>
        <w:br/>
      </w:r>
      <w:r>
        <w:rPr>
          <w:rStyle w:val="s1"/>
        </w:rPr>
        <w:t>а также их выезда из Республики Казахстан</w:t>
      </w:r>
    </w:p>
    <w:p w:rsidR="00000000" w:rsidRDefault="000474F6">
      <w:pPr>
        <w:ind w:firstLine="400"/>
        <w:jc w:val="both"/>
      </w:pPr>
      <w:r>
        <w:rPr>
          <w:rStyle w:val="s0"/>
        </w:rPr>
        <w:t> </w:t>
      </w:r>
    </w:p>
    <w:p w:rsidR="00000000" w:rsidRDefault="000474F6">
      <w:pPr>
        <w:ind w:firstLine="400"/>
        <w:jc w:val="both"/>
      </w:pPr>
      <w:r>
        <w:rPr>
          <w:rStyle w:val="s0"/>
        </w:rPr>
        <w:t>5. Иммигранты въезжают в Республику Казахстан и выезжают из Республики Казахстан через пункты пропуска на Государст</w:t>
      </w:r>
      <w:r>
        <w:rPr>
          <w:rStyle w:val="s0"/>
        </w:rPr>
        <w:t>венной границе Республики Казахстан, открытые для международного и пассажирского сообщения, по паспортам или заменяющим их документам (далее - паспорта) при наличии виз Республики Казахстан, если иной порядок не установлен законодательными актами Республик</w:t>
      </w:r>
      <w:r>
        <w:rPr>
          <w:rStyle w:val="s0"/>
        </w:rPr>
        <w:t>и Казахстан и/или международными договорами, ратифицированными Республикой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>Срок действия визы истекает не менее чем за три месяца до окончания срока действия паспорта иммигранта.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6. Разрешенный срок пребывания иммигрантов в Республике Казахстан заканчивается по истечении срока регистрации, указанного в </w:t>
      </w:r>
      <w:hyperlink r:id="rId21" w:anchor="sub_id=3" w:history="1">
        <w:r>
          <w:rPr>
            <w:rStyle w:val="a3"/>
          </w:rPr>
          <w:t>миграционной карточке</w:t>
        </w:r>
      </w:hyperlink>
      <w:r>
        <w:rPr>
          <w:rStyle w:val="s0"/>
        </w:rPr>
        <w:t xml:space="preserve">. 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Продление срока регистрации </w:t>
      </w:r>
      <w:r>
        <w:rPr>
          <w:rStyle w:val="s0"/>
        </w:rPr>
        <w:t>оформляется соответствующей отметкой в миграционной карточке, которая проставляется органами внутренних дел.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Регистрация продлевается на сроки, указанные в </w:t>
      </w:r>
      <w:hyperlink w:anchor="sub1000" w:history="1">
        <w:r>
          <w:rPr>
            <w:rStyle w:val="a3"/>
          </w:rPr>
          <w:t>пункте 10</w:t>
        </w:r>
      </w:hyperlink>
      <w:r>
        <w:rPr>
          <w:rStyle w:val="s0"/>
        </w:rPr>
        <w:t xml:space="preserve"> настоящих Правил, а также: </w:t>
      </w:r>
    </w:p>
    <w:p w:rsidR="00000000" w:rsidRDefault="000474F6">
      <w:pPr>
        <w:ind w:firstLine="400"/>
        <w:jc w:val="both"/>
      </w:pPr>
      <w:r>
        <w:rPr>
          <w:rStyle w:val="s0"/>
        </w:rPr>
        <w:t>в связи с установленной соответс</w:t>
      </w:r>
      <w:r>
        <w:rPr>
          <w:rStyle w:val="s0"/>
        </w:rPr>
        <w:t>твующими медицинскими организациями тяжелой болезнью иммигранта или его близких родственников - на период острой необходимости для лечения;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в исключительных случаях (при чрезвычайных ситуациях социального, природного, техногенного характера и при введении </w:t>
      </w:r>
      <w:r>
        <w:rPr>
          <w:rStyle w:val="s0"/>
        </w:rPr>
        <w:t>чрезвычайного положения в связи с реальной угрозой стихийного бедствия или крупномасштабной аварии (катастрофы), а также при нарушениях графика работы транспорта) - на период, необходимый для организации выезда, но не более, чем на девяносто календарных дн</w:t>
      </w:r>
      <w:r>
        <w:rPr>
          <w:rStyle w:val="s0"/>
        </w:rPr>
        <w:t>ей.</w:t>
      </w:r>
    </w:p>
    <w:p w:rsidR="00000000" w:rsidRDefault="000474F6">
      <w:pPr>
        <w:ind w:firstLine="400"/>
        <w:jc w:val="both"/>
      </w:pPr>
      <w:r>
        <w:rPr>
          <w:rStyle w:val="s0"/>
        </w:rPr>
        <w:t>7. Иммигранты, временно пребывающие в Республике Казахстан, не допускаются к осуществлению трудовой деятельности без соответствующих разрешений, выданных местным исполнительным органом или органами внутренних дел, если иное не предусмотрено законодател</w:t>
      </w:r>
      <w:r>
        <w:rPr>
          <w:rStyle w:val="s0"/>
        </w:rPr>
        <w:t xml:space="preserve">ьством Республики Казахстан в области миграции населения и/или </w:t>
      </w:r>
      <w:hyperlink r:id="rId22" w:anchor="sub_id=97000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>8. Въезд в Республику Казахстан и выезд и</w:t>
      </w:r>
      <w:r>
        <w:rPr>
          <w:rStyle w:val="s0"/>
        </w:rPr>
        <w:t xml:space="preserve">з Республики Казахстан иммигрантов запрещается по основаниям, установленным </w:t>
      </w:r>
      <w:hyperlink r:id="rId23" w:anchor="sub_id=48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в области миграции населения.</w:t>
      </w:r>
    </w:p>
    <w:p w:rsidR="00000000" w:rsidRDefault="000474F6">
      <w:pPr>
        <w:ind w:firstLine="400"/>
        <w:jc w:val="both"/>
      </w:pPr>
      <w:r>
        <w:rPr>
          <w:rStyle w:val="s0"/>
        </w:rPr>
        <w:t>9. Иммигрантам, време</w:t>
      </w:r>
      <w:r>
        <w:rPr>
          <w:rStyle w:val="s0"/>
        </w:rPr>
        <w:t xml:space="preserve">нно пребывающим в Республике Казахстан свыше пяти календарных дней со дня пересечения Государственной границы Республики Казахстан, необходимо иметь разрешение на временное проживание (регистрацию), если иной порядок не установлен </w:t>
      </w:r>
      <w:hyperlink r:id="rId24" w:history="1">
        <w:r>
          <w:rPr>
            <w:rStyle w:val="a3"/>
          </w:rPr>
          <w:t>соглашением</w:t>
        </w:r>
      </w:hyperlink>
      <w:r>
        <w:rPr>
          <w:rStyle w:val="s0"/>
        </w:rPr>
        <w:t xml:space="preserve"> Республики Казахстан с соответствующей стороной или Правительством Республики Казахстан. </w:t>
      </w:r>
    </w:p>
    <w:p w:rsidR="00000000" w:rsidRDefault="000474F6">
      <w:pPr>
        <w:ind w:firstLine="400"/>
        <w:jc w:val="both"/>
      </w:pPr>
      <w:r>
        <w:rPr>
          <w:rStyle w:val="s0"/>
        </w:rPr>
        <w:t>Регистрация иммигрантов осуществляется органами внутренних дел на основании информации принимающих лиц, а также</w:t>
      </w:r>
      <w:r>
        <w:rPr>
          <w:rStyle w:val="s0"/>
        </w:rPr>
        <w:t xml:space="preserve"> Комитета национальной безопасности Республики Казахстан, поступающей из пунктов пропуска через Государственную границу Республики Казахстан. Принимающие лица информируют органы внутренних дел о пребывающих у них иммигрантах в течение трех рабочих дней со </w:t>
      </w:r>
      <w:r>
        <w:rPr>
          <w:rStyle w:val="s0"/>
        </w:rPr>
        <w:t>дня их прибытия.</w:t>
      </w:r>
    </w:p>
    <w:p w:rsidR="00000000" w:rsidRDefault="000474F6">
      <w:pPr>
        <w:ind w:firstLine="400"/>
        <w:jc w:val="both"/>
      </w:pPr>
      <w:r>
        <w:rPr>
          <w:rStyle w:val="s0"/>
        </w:rPr>
        <w:t>Исчисление указанных сроков начинается с 00.01 часов суток, в течение которых иммигрант пересек Государственную границу Республики Казахстан или прибыл к принимающему лицу.</w:t>
      </w:r>
    </w:p>
    <w:p w:rsidR="00000000" w:rsidRDefault="000474F6">
      <w:pPr>
        <w:ind w:firstLine="400"/>
        <w:jc w:val="both"/>
      </w:pPr>
      <w:r>
        <w:rPr>
          <w:rStyle w:val="s0"/>
        </w:rPr>
        <w:t>Регистрация иммигрантов осуществляется по документам, удостоверяющ</w:t>
      </w:r>
      <w:r>
        <w:rPr>
          <w:rStyle w:val="s0"/>
        </w:rPr>
        <w:t>им личность.</w:t>
      </w:r>
    </w:p>
    <w:p w:rsidR="00000000" w:rsidRDefault="000474F6">
      <w:pPr>
        <w:jc w:val="both"/>
      </w:pPr>
      <w:r>
        <w:rPr>
          <w:rStyle w:val="s3"/>
        </w:rPr>
        <w:t xml:space="preserve">См.: </w:t>
      </w:r>
      <w:hyperlink r:id="rId25" w:anchor="sub_id=19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7 «О некоторых вопросах применения судами норм Особенной части Кодек</w:t>
      </w:r>
      <w:r>
        <w:rPr>
          <w:rStyle w:val="s3"/>
        </w:rPr>
        <w:t>са Республики Казахстан об административных правонарушениях»</w:t>
      </w:r>
    </w:p>
    <w:p w:rsidR="00000000" w:rsidRDefault="000474F6">
      <w:pPr>
        <w:ind w:firstLine="400"/>
        <w:jc w:val="both"/>
      </w:pPr>
      <w:bookmarkStart w:id="2" w:name="SUB1000"/>
      <w:bookmarkEnd w:id="2"/>
      <w:r>
        <w:rPr>
          <w:rStyle w:val="s0"/>
        </w:rPr>
        <w:t>10. Регистрация оформляется на период, не превышающий срока действия национального паспорта иммигранта и визы.</w:t>
      </w:r>
    </w:p>
    <w:p w:rsidR="00000000" w:rsidRDefault="000474F6">
      <w:pPr>
        <w:ind w:firstLine="400"/>
        <w:jc w:val="both"/>
      </w:pPr>
      <w:r>
        <w:rPr>
          <w:rStyle w:val="s0"/>
        </w:rPr>
        <w:t>Регистрация граждан, прибывших в Республику Казахстан из стран, с которыми имеются р</w:t>
      </w:r>
      <w:r>
        <w:rPr>
          <w:rStyle w:val="s0"/>
        </w:rPr>
        <w:t>атифицированные международные договоры о безвизовом порядке въезда и пребывания, производится на срок, в течение которого разрешено безвизовое пребывание. В случае, если конкретный срок не установлен, регистрация оформляется на срок, не превышающий тридцат</w:t>
      </w:r>
      <w:r>
        <w:rPr>
          <w:rStyle w:val="s0"/>
        </w:rPr>
        <w:t>и суток, а для граждан государств-членов Евразийского экономического союза - девяноста суток с даты въезда в Республику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Регистрация иммигрантов, в отношении которых имеется оформленное в установленном </w:t>
      </w:r>
      <w:hyperlink r:id="rId2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миграции населения порядке разрешение на привлечение иностранной рабочей силы, разрешение трудовому иммигранту, а также членов их семей оформляется на срок действия данного разрешения. 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Регистрация иммигрантов, которым в соответствии с законодательством Республики Казахстан в области миграции населения и/или </w:t>
      </w:r>
      <w:hyperlink r:id="rId27" w:anchor="sub_id=97000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>, ратифицированными Рес</w:t>
      </w:r>
      <w:r>
        <w:rPr>
          <w:rStyle w:val="s0"/>
        </w:rPr>
        <w:t>публикой Казахстан, не требуется получения разрешений, указанных в абзаце третьем настоящего пункта, а также членов их семей оформляется на один год, с возможностью ежегодного продления, но не может превышать срока действия трудового договора или гражданск</w:t>
      </w:r>
      <w:r>
        <w:rPr>
          <w:rStyle w:val="s0"/>
        </w:rPr>
        <w:t>о-правового договора по выполнению работ (оказанию услуг).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Регистрация иммигрантов, прибывших с целью получения образования, профессиональной подготовки и (или) стажировки оформляется на один год, но не может превышать срока обучения, учебной практики или </w:t>
      </w:r>
      <w:r>
        <w:rPr>
          <w:rStyle w:val="s0"/>
        </w:rPr>
        <w:t>стажировки.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Регистрация иммигрантов, прибывших в Республику Казахстан с целью воссоединения семьи, оформляется на сроки, предусмотренные </w:t>
      </w:r>
      <w:hyperlink r:id="rId28" w:anchor="sub_id=27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22 </w:t>
      </w:r>
      <w:r>
        <w:rPr>
          <w:rStyle w:val="s0"/>
        </w:rPr>
        <w:t>июля 2011 года «О миграции населения».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Регистрация иммигрантов, которые в установленном уголовно-процессуальным законодательством порядке сообщили о совершении в отношении них деяний, признаваемых в соответствии с Уголовным кодексом Республики Казахстан </w:t>
      </w:r>
      <w:hyperlink r:id="rId29" w:anchor="sub_id=110400" w:history="1">
        <w:r>
          <w:rPr>
            <w:rStyle w:val="a3"/>
          </w:rPr>
          <w:t>тяжким или особо тяжким преступлением</w:t>
        </w:r>
      </w:hyperlink>
      <w:r>
        <w:rPr>
          <w:rStyle w:val="s0"/>
        </w:rPr>
        <w:t>, оформляется на срок, необходимый для рассмотрения заявления в соответствии с уголовно-процессуальным законодательством Республики Казах</w:t>
      </w:r>
      <w:r>
        <w:rPr>
          <w:rStyle w:val="s0"/>
        </w:rPr>
        <w:t xml:space="preserve">стан. 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Регистрация иммигрантов, которые в установленном </w:t>
      </w:r>
      <w:hyperlink r:id="rId30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порядке признаны потерпевшими или свидетелями по уголовным делам о таких преступлениях, оформ</w:t>
      </w:r>
      <w:r>
        <w:rPr>
          <w:rStyle w:val="s0"/>
        </w:rPr>
        <w:t>ляется на срок, необходимый для расследования уголовного дела, но не более чем на девяносто календарных дней.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Регистрация лиц, ищущих убежище, и беженцев оформляется в порядке, установленном </w:t>
      </w:r>
      <w:hyperlink r:id="rId31" w:anchor="sub_id=1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0474F6">
      <w:pPr>
        <w:ind w:firstLine="400"/>
        <w:jc w:val="both"/>
      </w:pPr>
      <w:r>
        <w:rPr>
          <w:rStyle w:val="s0"/>
        </w:rPr>
        <w:t>Регистрация лиц, осужденных по приговорам судов Республики Казахстан условно, к наказаниям, не связанным с изоляцией от общества, а также условно-досрочно освобожденных, оформляется на с</w:t>
      </w:r>
      <w:r>
        <w:rPr>
          <w:rStyle w:val="s0"/>
        </w:rPr>
        <w:t>рок назначенного наказания либо не отбытой части наказания.</w:t>
      </w:r>
    </w:p>
    <w:p w:rsidR="00000000" w:rsidRDefault="000474F6">
      <w:pPr>
        <w:ind w:firstLine="400"/>
        <w:jc w:val="both"/>
      </w:pPr>
      <w:r>
        <w:rPr>
          <w:rStyle w:val="s0"/>
        </w:rPr>
        <w:t>Регистрация бизнес-иммигрантов, прибывших из государств, заключивших с Республикой Казахстан соглашения о безвизовом порядке въезда и пребывания, производится по ходатайству местного исполнительно</w:t>
      </w:r>
      <w:r>
        <w:rPr>
          <w:rStyle w:val="s0"/>
        </w:rPr>
        <w:t>го органа на один год с возможностью ежегодного продления, но не более трех лет.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Регистрация членов семьи приглашающего лица, являющегося бизнес-иммигрантом, осуществляется на один год с возможностью ежегодного продления. При этом регистрация членов семьи </w:t>
      </w:r>
      <w:r>
        <w:rPr>
          <w:rStyle w:val="s0"/>
        </w:rPr>
        <w:t>приглашающего лица не может превышать срока действия регистрации приглашающего лица.</w:t>
      </w:r>
    </w:p>
    <w:p w:rsidR="00000000" w:rsidRDefault="000474F6">
      <w:pPr>
        <w:ind w:firstLine="400"/>
        <w:jc w:val="both"/>
      </w:pPr>
      <w:r>
        <w:rPr>
          <w:rStyle w:val="s0"/>
        </w:rPr>
        <w:t>От регистрации паспортов освобождаются иммигранты:</w:t>
      </w:r>
    </w:p>
    <w:p w:rsidR="00000000" w:rsidRDefault="000474F6">
      <w:pPr>
        <w:ind w:firstLine="400"/>
        <w:jc w:val="both"/>
      </w:pPr>
      <w:r>
        <w:rPr>
          <w:rStyle w:val="s0"/>
        </w:rPr>
        <w:t>обладающие дипломатическим или служебным паспортом;</w:t>
      </w:r>
    </w:p>
    <w:p w:rsidR="00000000" w:rsidRDefault="000474F6">
      <w:pPr>
        <w:ind w:firstLine="400"/>
        <w:jc w:val="both"/>
      </w:pPr>
      <w:r>
        <w:rPr>
          <w:rStyle w:val="s0"/>
        </w:rPr>
        <w:t>прибывшие в Республику Казахстан с визой Республики Казахстан катего</w:t>
      </w:r>
      <w:r>
        <w:rPr>
          <w:rStyle w:val="s0"/>
        </w:rPr>
        <w:t>рии «дипломатическая», «служебная», «инвесторская» или при подтверждении статуса «инвестора» от уполномоченного органа Республики Казахстан по вопросам инвестиций (для стран с безвизовым режимом пребывания);</w:t>
      </w:r>
    </w:p>
    <w:p w:rsidR="00000000" w:rsidRDefault="000474F6">
      <w:pPr>
        <w:ind w:firstLine="400"/>
        <w:jc w:val="both"/>
      </w:pPr>
      <w:r>
        <w:rPr>
          <w:rStyle w:val="s0"/>
        </w:rPr>
        <w:t>не достигшие 16-летнего возраста.</w:t>
      </w:r>
    </w:p>
    <w:p w:rsidR="00000000" w:rsidRDefault="000474F6">
      <w:pPr>
        <w:ind w:firstLine="400"/>
        <w:jc w:val="both"/>
      </w:pPr>
      <w:r>
        <w:rPr>
          <w:rStyle w:val="s0"/>
        </w:rPr>
        <w:t>При перемене иммигрантом временного места жительства в Республике Казахстан принимающее лицо в течение трех рабочих дней извещает об этом органы внутренних дел.</w:t>
      </w:r>
    </w:p>
    <w:p w:rsidR="00000000" w:rsidRDefault="000474F6">
      <w:pPr>
        <w:ind w:firstLine="400"/>
        <w:jc w:val="both"/>
      </w:pPr>
      <w:r>
        <w:rPr>
          <w:rStyle w:val="s0"/>
        </w:rPr>
        <w:t>В случае изменения постоянного или временного места проживания, иммигранты в течение пяти кален</w:t>
      </w:r>
      <w:r>
        <w:rPr>
          <w:rStyle w:val="s0"/>
        </w:rPr>
        <w:t>дарных дней проходят перерегистрацию в органах внутренних дел по месту нового проживания.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11. Регистрация иммигрантов, обратившихся в органы внутренних дел за разрешением на постоянное проживание в Республике Казахстан, продлевается на период, необходимый </w:t>
      </w:r>
      <w:r>
        <w:rPr>
          <w:rStyle w:val="s0"/>
        </w:rPr>
        <w:t>для рассмотрения ходатайства, но не более, чем на девяносто календарных дней.</w:t>
      </w:r>
    </w:p>
    <w:p w:rsidR="00000000" w:rsidRDefault="000474F6">
      <w:pPr>
        <w:ind w:firstLine="400"/>
        <w:jc w:val="both"/>
      </w:pPr>
      <w:r>
        <w:rPr>
          <w:rStyle w:val="s0"/>
        </w:rPr>
        <w:t>12. Иностранец, въехавший в страну по визе бизнес-иммигранта, регистрируется в органах внутренних дел на срок действия визы.</w:t>
      </w:r>
    </w:p>
    <w:p w:rsidR="00000000" w:rsidRDefault="000474F6">
      <w:pPr>
        <w:ind w:firstLine="400"/>
        <w:jc w:val="both"/>
      </w:pPr>
      <w:r>
        <w:rPr>
          <w:rStyle w:val="s0"/>
        </w:rPr>
        <w:t>13. Иммигранты, прибывающие с целью осуществления тру</w:t>
      </w:r>
      <w:r>
        <w:rPr>
          <w:rStyle w:val="s0"/>
        </w:rPr>
        <w:t xml:space="preserve">довой деятельности, делятся на следующие категории: </w:t>
      </w:r>
    </w:p>
    <w:p w:rsidR="00000000" w:rsidRDefault="000474F6">
      <w:pPr>
        <w:ind w:firstLine="400"/>
        <w:jc w:val="both"/>
      </w:pPr>
      <w:r>
        <w:rPr>
          <w:rStyle w:val="s0"/>
        </w:rPr>
        <w:t>1) иностранные работники - иммигранты, прибывшие или привлекаемые работодателями для осуществления трудовой деятельности на территории Республики Казахстан, в том числе в рамках внутрикорпоративного пере</w:t>
      </w:r>
      <w:r>
        <w:rPr>
          <w:rStyle w:val="s0"/>
        </w:rPr>
        <w:t>вода;</w:t>
      </w:r>
    </w:p>
    <w:p w:rsidR="00000000" w:rsidRDefault="000474F6">
      <w:pPr>
        <w:ind w:firstLine="400"/>
        <w:jc w:val="both"/>
      </w:pPr>
      <w:r>
        <w:rPr>
          <w:rStyle w:val="s0"/>
        </w:rPr>
        <w:t>2) бизнес-иммигранты - иммигранты, прибывшие с целью осуществления предпринимательской деятельности в соответствии с законодательством Республики Казахстан;</w:t>
      </w:r>
    </w:p>
    <w:p w:rsidR="00000000" w:rsidRDefault="000474F6">
      <w:pPr>
        <w:ind w:firstLine="400"/>
        <w:jc w:val="both"/>
      </w:pPr>
      <w:r>
        <w:rPr>
          <w:rStyle w:val="s0"/>
        </w:rPr>
        <w:t>3) сезонные иностранные работники - иммигранты, привлекаемые на работу работодателями для вып</w:t>
      </w:r>
      <w:r>
        <w:rPr>
          <w:rStyle w:val="s0"/>
        </w:rPr>
        <w:t>олнения сезонных работ, которые в силу климатических или иных природных условий выполняются в течение определенного периода (сезона), но не более одного года;</w:t>
      </w:r>
    </w:p>
    <w:p w:rsidR="00000000" w:rsidRDefault="000474F6">
      <w:pPr>
        <w:ind w:firstLine="400"/>
        <w:jc w:val="both"/>
      </w:pPr>
      <w:r>
        <w:rPr>
          <w:rStyle w:val="s0"/>
        </w:rPr>
        <w:t>4) трудовые иммигранты - иммигранты, прибывшие в Республику Казахстан в качестве домашних работни</w:t>
      </w:r>
      <w:r>
        <w:rPr>
          <w:rStyle w:val="s0"/>
        </w:rPr>
        <w:t>ков с целью выполнения работ (оказания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0474F6">
      <w:pPr>
        <w:ind w:firstLine="400"/>
        <w:jc w:val="both"/>
      </w:pPr>
      <w:r>
        <w:rPr>
          <w:rStyle w:val="s0"/>
        </w:rPr>
        <w:t>14. Привлечение иностранной рабочей силы, а также осуществление трудовой деятельности иммигрантами, временно п</w:t>
      </w:r>
      <w:r>
        <w:rPr>
          <w:rStyle w:val="s0"/>
        </w:rPr>
        <w:t xml:space="preserve">ребывающими в Республике Казахстан, осуществляются на основании разрешения местного исполнительного органа или органов внутренних дел, если иное не предусмотрено законодательством Республики Казахстан в области миграции населения и/или </w:t>
      </w:r>
      <w:hyperlink r:id="rId32" w:anchor="sub_id=97000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15. В случае неисполнения бизнес-иммигрантами обязанностей, установленных </w:t>
      </w:r>
      <w:hyperlink r:id="rId33" w:anchor="sub_id=4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22 июля 2011 года «О миграции населения»,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</w:t>
      </w:r>
      <w:r>
        <w:rPr>
          <w:rStyle w:val="s0"/>
        </w:rPr>
        <w:t>я их добровольного выезда.</w:t>
      </w:r>
    </w:p>
    <w:p w:rsidR="00000000" w:rsidRDefault="000474F6">
      <w:pPr>
        <w:ind w:firstLine="400"/>
        <w:jc w:val="both"/>
      </w:pPr>
      <w:r>
        <w:rPr>
          <w:rStyle w:val="s0"/>
        </w:rPr>
        <w:t>16. Сезонные иностранные работники, иммигранты, прибывающие по гуманитарным мотивам, регистрируются на общих основаниях, если иное не предусмотрено законодательством Республики Казахстан в области миграции населения и/или междуна</w:t>
      </w:r>
      <w:r>
        <w:rPr>
          <w:rStyle w:val="s0"/>
        </w:rPr>
        <w:t>родными договорами, ратифицированными Республикой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> </w:t>
      </w:r>
    </w:p>
    <w:p w:rsidR="00000000" w:rsidRDefault="000474F6">
      <w:pPr>
        <w:ind w:firstLine="400"/>
        <w:jc w:val="both"/>
      </w:pPr>
      <w:r>
        <w:rPr>
          <w:rStyle w:val="s0"/>
        </w:rPr>
        <w:t> </w:t>
      </w:r>
    </w:p>
    <w:p w:rsidR="00000000" w:rsidRDefault="000474F6">
      <w:pPr>
        <w:jc w:val="center"/>
      </w:pPr>
      <w:bookmarkStart w:id="3" w:name="SUB1700"/>
      <w:bookmarkEnd w:id="3"/>
      <w:r>
        <w:rPr>
          <w:rStyle w:val="s1"/>
        </w:rPr>
        <w:t xml:space="preserve">3. Порядок въезда и пребывания граждан отдельных иностранных государств </w:t>
      </w:r>
      <w:r>
        <w:rPr>
          <w:b/>
          <w:bCs/>
        </w:rPr>
        <w:br/>
      </w:r>
      <w:r>
        <w:rPr>
          <w:rStyle w:val="s1"/>
        </w:rPr>
        <w:t>в Республике Казахстан, а также их выезда из Республики Казахстан</w:t>
      </w:r>
    </w:p>
    <w:p w:rsidR="00000000" w:rsidRDefault="000474F6">
      <w:pPr>
        <w:ind w:firstLine="400"/>
        <w:jc w:val="both"/>
      </w:pPr>
      <w:r>
        <w:rPr>
          <w:rStyle w:val="s0"/>
        </w:rPr>
        <w:t> </w:t>
      </w:r>
    </w:p>
    <w:p w:rsidR="00000000" w:rsidRDefault="000474F6">
      <w:pPr>
        <w:jc w:val="both"/>
      </w:pPr>
      <w:r>
        <w:rPr>
          <w:rStyle w:val="s3"/>
        </w:rPr>
        <w:t xml:space="preserve">Пункт 17 изложен в редакции </w:t>
      </w:r>
      <w:hyperlink r:id="rId34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23.12.16 г. № 838 (</w:t>
      </w:r>
      <w:hyperlink r:id="rId35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4F6">
      <w:pPr>
        <w:ind w:firstLine="400"/>
        <w:jc w:val="both"/>
      </w:pPr>
      <w:r>
        <w:rPr>
          <w:rStyle w:val="s0"/>
        </w:rPr>
        <w:t>17. Граждане Австралийско</w:t>
      </w:r>
      <w:r>
        <w:rPr>
          <w:rStyle w:val="s0"/>
        </w:rPr>
        <w:t xml:space="preserve">го Союза, Соединенных Штатов Америки, Австрийской Республики, Королевства Бельгия, Республики Болгария, Объединенных Арабских Эмиратов, Федеративной Республики Германия, Греческой Республики, Королевства Дания, Новой Зеландии, Японии, Государства Израиль, </w:t>
      </w:r>
      <w:r>
        <w:rPr>
          <w:rStyle w:val="s0"/>
        </w:rPr>
        <w:t>Республики Ирландия, Республики Исландия, Королевства Испания, Итальянской Республики, Канады, Республики Кипр, Республики Корея, Латвийской Республики, Литовской Республики, Великого Герцогства Люксембург, Венгрии, Малайзий, Республики Мальта, Соединенных</w:t>
      </w:r>
      <w:r>
        <w:rPr>
          <w:rStyle w:val="s0"/>
        </w:rPr>
        <w:t xml:space="preserve"> Штатов Мексики, Княжества Монако, Королевства Нидерландов, Королевства Норвегия, Республики Польша, Португальской Республики, Румынии, Республики Сингапур, Словацкой Республики, Республики Словения, Турецкой Республики, Соединенного Королевства Великобрит</w:t>
      </w:r>
      <w:r>
        <w:rPr>
          <w:rStyle w:val="s0"/>
        </w:rPr>
        <w:t>ании и Северной Ирландии, Финляндской Республики, Французской Республики, Республики Хорватия, Чешской Республики, Республики Чили, Швейцарской Конфедерации, Королевства Швеция и Эстонской Республики въезжают в Республику Казахстан и выезжают из Республики</w:t>
      </w:r>
      <w:r>
        <w:rPr>
          <w:rStyle w:val="s0"/>
        </w:rPr>
        <w:t xml:space="preserve"> Казахстан без виз, если период их пребывания в Республике Казахстан не превышает тридцати календарных дней с момента пересечения Государственной границы Республики Казахстан.</w:t>
      </w:r>
    </w:p>
    <w:p w:rsidR="00000000" w:rsidRDefault="000474F6">
      <w:pPr>
        <w:jc w:val="both"/>
      </w:pPr>
      <w:r>
        <w:rPr>
          <w:rStyle w:val="s3"/>
        </w:rPr>
        <w:t xml:space="preserve">См.: </w:t>
      </w:r>
      <w:hyperlink r:id="rId36" w:anchor="sub_id=20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</w:t>
      </w:r>
    </w:p>
    <w:p w:rsidR="00000000" w:rsidRDefault="000474F6">
      <w:pPr>
        <w:jc w:val="both"/>
      </w:pPr>
      <w:r>
        <w:rPr>
          <w:rStyle w:val="s3"/>
        </w:rPr>
        <w:t xml:space="preserve">Пункт 18 изложен в редакции </w:t>
      </w:r>
      <w:hyperlink r:id="rId37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23.12.16 г. № 838 (</w:t>
      </w:r>
      <w:hyperlink r:id="rId38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4F6">
      <w:pPr>
        <w:ind w:firstLine="400"/>
        <w:jc w:val="both"/>
      </w:pPr>
      <w:r>
        <w:rPr>
          <w:rStyle w:val="s0"/>
        </w:rPr>
        <w:t>18. Органы внутренних дел Рес</w:t>
      </w:r>
      <w:r>
        <w:rPr>
          <w:rStyle w:val="s0"/>
        </w:rPr>
        <w:t xml:space="preserve">публики Казахстан при подаче заявлений о продлении пребывания на территории Республики Казахстан свыше тридцати календарных дней с деловыми целями гражданами государств, указанных в </w:t>
      </w:r>
      <w:hyperlink w:anchor="sub1700" w:history="1">
        <w:r>
          <w:rPr>
            <w:rStyle w:val="a3"/>
          </w:rPr>
          <w:t>пункте 17</w:t>
        </w:r>
      </w:hyperlink>
      <w:r>
        <w:rPr>
          <w:rStyle w:val="s0"/>
        </w:rPr>
        <w:t xml:space="preserve"> настоящих Правил, осуществляют выд</w:t>
      </w:r>
      <w:r>
        <w:rPr>
          <w:rStyle w:val="s0"/>
        </w:rPr>
        <w:t>ачу однократных виз категории «деловая» сроком до тридцати календарных дней.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19. Органы внутренних дел Республики Казахстан при наличии ходатайства уполномоченного органа по инвестициям, подтверждающего статус инвестора граждан государств, указанных в </w:t>
      </w:r>
      <w:hyperlink w:anchor="sub1700" w:history="1">
        <w:r>
          <w:rPr>
            <w:rStyle w:val="a3"/>
          </w:rPr>
          <w:t>пункте 17</w:t>
        </w:r>
      </w:hyperlink>
      <w:r>
        <w:rPr>
          <w:rStyle w:val="s0"/>
        </w:rPr>
        <w:t xml:space="preserve"> настоящих Правил, осуществляют выдачу однократных виз категории «инвесторская» сроком до девяносто календарных дней.</w:t>
      </w:r>
    </w:p>
    <w:p w:rsidR="00000000" w:rsidRDefault="000474F6">
      <w:pPr>
        <w:ind w:firstLine="400"/>
        <w:jc w:val="both"/>
      </w:pPr>
      <w:r>
        <w:rPr>
          <w:rStyle w:val="s0"/>
        </w:rPr>
        <w:t>20. Трудящиеся-мигранты из государств-членов Евразийского экономического союза и члены их семей въезжаю</w:t>
      </w:r>
      <w:r>
        <w:rPr>
          <w:rStyle w:val="s0"/>
        </w:rPr>
        <w:t xml:space="preserve">т в Республику Казахстан без виз, а также пребывают и выезжают из Республики Казахстан без виз в течение срока регистрации, указанного в </w:t>
      </w:r>
      <w:hyperlink w:anchor="sub1000" w:history="1">
        <w:r>
          <w:rPr>
            <w:rStyle w:val="a3"/>
          </w:rPr>
          <w:t>пункте 10</w:t>
        </w:r>
      </w:hyperlink>
      <w:r>
        <w:rPr>
          <w:rStyle w:val="s0"/>
        </w:rPr>
        <w:t xml:space="preserve"> настоящих Правил.</w:t>
      </w:r>
    </w:p>
    <w:p w:rsidR="00000000" w:rsidRDefault="000474F6">
      <w:pPr>
        <w:ind w:firstLine="400"/>
        <w:jc w:val="both"/>
      </w:pPr>
      <w:r>
        <w:rPr>
          <w:rStyle w:val="s0"/>
        </w:rPr>
        <w:t>21. Иностранцы, осужденные по приговорам судов Республики Каз</w:t>
      </w:r>
      <w:r>
        <w:rPr>
          <w:rStyle w:val="s0"/>
        </w:rPr>
        <w:t>ахстан к лишению свободы, пребывают в Республике Казахстан без виз и регистрации.</w:t>
      </w:r>
    </w:p>
    <w:p w:rsidR="00000000" w:rsidRDefault="000474F6">
      <w:pPr>
        <w:ind w:firstLine="400"/>
        <w:jc w:val="both"/>
      </w:pPr>
      <w:r>
        <w:rPr>
          <w:rStyle w:val="s0"/>
        </w:rPr>
        <w:t>Иностранцы, осужденные по приговорам судов Республики Казахстан условно, к наказаниям, не связанным с изоляцией от общества, а также условно-досрочно освобожденные, пребывают</w:t>
      </w:r>
      <w:r>
        <w:rPr>
          <w:rStyle w:val="s0"/>
        </w:rPr>
        <w:t xml:space="preserve"> в Республике Казахстан без виз в течение срока регистрации, указанного в </w:t>
      </w:r>
      <w:hyperlink w:anchor="sub1000" w:history="1">
        <w:r>
          <w:rPr>
            <w:rStyle w:val="a3"/>
          </w:rPr>
          <w:t>пункте 10</w:t>
        </w:r>
      </w:hyperlink>
      <w:r>
        <w:rPr>
          <w:rStyle w:val="s0"/>
        </w:rPr>
        <w:t xml:space="preserve"> настоящих Правил. Для выезда из Республики Казахстан им оформляется виза соответствующей категории.</w:t>
      </w:r>
    </w:p>
    <w:p w:rsidR="00000000" w:rsidRDefault="000474F6">
      <w:pPr>
        <w:jc w:val="center"/>
      </w:pPr>
      <w:r>
        <w:rPr>
          <w:rStyle w:val="s1"/>
        </w:rPr>
        <w:t> </w:t>
      </w:r>
    </w:p>
    <w:p w:rsidR="00000000" w:rsidRDefault="000474F6">
      <w:pPr>
        <w:jc w:val="center"/>
      </w:pPr>
      <w:r>
        <w:rPr>
          <w:rStyle w:val="s1"/>
        </w:rPr>
        <w:t> </w:t>
      </w:r>
    </w:p>
    <w:p w:rsidR="00000000" w:rsidRDefault="000474F6">
      <w:pPr>
        <w:jc w:val="center"/>
      </w:pPr>
      <w:r>
        <w:rPr>
          <w:rStyle w:val="s1"/>
        </w:rPr>
        <w:t xml:space="preserve">4. Передвижение </w:t>
      </w:r>
      <w:r>
        <w:rPr>
          <w:rStyle w:val="s1"/>
        </w:rPr>
        <w:t>и транзитный проезд иммигрантов по территории</w:t>
      </w:r>
      <w:r>
        <w:rPr>
          <w:b/>
          <w:bCs/>
        </w:rPr>
        <w:br/>
      </w:r>
      <w:r>
        <w:rPr>
          <w:rStyle w:val="s1"/>
        </w:rPr>
        <w:t>Республики Казахстан и выбор ими места жительства в Республике Казахстан</w:t>
      </w:r>
    </w:p>
    <w:p w:rsidR="00000000" w:rsidRDefault="000474F6">
      <w:pPr>
        <w:jc w:val="center"/>
      </w:pPr>
      <w:r>
        <w:rPr>
          <w:rStyle w:val="s1"/>
        </w:rPr>
        <w:t> </w:t>
      </w:r>
    </w:p>
    <w:p w:rsidR="00000000" w:rsidRDefault="000474F6">
      <w:pPr>
        <w:ind w:firstLine="400"/>
        <w:jc w:val="both"/>
      </w:pPr>
      <w:r>
        <w:rPr>
          <w:rStyle w:val="s0"/>
        </w:rPr>
        <w:t>22. Иммигранты могут свободно передвигаться по территории Республики Казахстан, открытой для посещения иностранцами, и избирать место ж</w:t>
      </w:r>
      <w:r>
        <w:rPr>
          <w:rStyle w:val="s0"/>
        </w:rPr>
        <w:t xml:space="preserve">ительства в соответствии с порядком, установленным законодательством Республики Казахстан в области миграции населения. Ограничения в передвижении и выборе места жительства устанавливаются Правительством Республики Казахстан в соответствии с </w:t>
      </w:r>
      <w:hyperlink r:id="rId39" w:anchor="sub_id=70000" w:history="1">
        <w:r>
          <w:rPr>
            <w:rStyle w:val="a3"/>
          </w:rPr>
          <w:t>подпунктом 7) статьи 7</w:t>
        </w:r>
      </w:hyperlink>
      <w:r>
        <w:rPr>
          <w:rStyle w:val="s0"/>
        </w:rPr>
        <w:t xml:space="preserve"> Закона Республики Казахстан «О государственных секретах».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23. Порядок передвижения иностранцев по Республике Казахстан, а также их въезда в отдельные местности (территории), </w:t>
      </w:r>
      <w:hyperlink r:id="rId40" w:history="1">
        <w:r>
          <w:rPr>
            <w:rStyle w:val="a3"/>
          </w:rPr>
          <w:t>закрытые для посещения иностранцами</w:t>
        </w:r>
      </w:hyperlink>
      <w:r>
        <w:rPr>
          <w:rStyle w:val="s0"/>
        </w:rPr>
        <w:t xml:space="preserve">, определяется Министерством внутренних </w:t>
      </w:r>
      <w:r>
        <w:rPr>
          <w:rStyle w:val="s0"/>
        </w:rPr>
        <w:t>дел Республики Казахстан по согласованию с Комитетом национальной безопасности Республики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>24. Для въезда в Республику Казахстан и выезда из Республики Казахстан иммигрантов, проезжающих через территорию Республики Казахстан транзитом, оформляютс</w:t>
      </w:r>
      <w:r>
        <w:rPr>
          <w:rStyle w:val="s0"/>
        </w:rPr>
        <w:t>я транзитные визы Республики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>25. Транзитный проезд иностранцев через территорию Республики Казахстан разрешается на срок не более пяти суток при наличии у них документов (визы), действительных для въезда в третью страну.</w:t>
      </w:r>
    </w:p>
    <w:p w:rsidR="00000000" w:rsidRDefault="000474F6">
      <w:pPr>
        <w:ind w:firstLine="400"/>
        <w:jc w:val="both"/>
      </w:pPr>
      <w:r>
        <w:rPr>
          <w:rStyle w:val="s0"/>
        </w:rPr>
        <w:t>26. Иностранцы, проезжаю</w:t>
      </w:r>
      <w:r>
        <w:rPr>
          <w:rStyle w:val="s0"/>
        </w:rPr>
        <w:t>щие через территорию Республики Казахстан транзитом в страну, с которой у государства их гражданства имеется соглашение о безвизовом въезде, оформляют транзитную визу Республики Казахстан.</w:t>
      </w:r>
    </w:p>
    <w:p w:rsidR="00000000" w:rsidRDefault="000474F6">
      <w:pPr>
        <w:ind w:firstLine="426"/>
        <w:jc w:val="both"/>
      </w:pPr>
      <w:r>
        <w:t xml:space="preserve">26-1. Прекратил действие в соответствии с </w:t>
      </w:r>
      <w:hyperlink r:id="rId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07.06.17 г. № 348 </w:t>
      </w:r>
      <w:r>
        <w:rPr>
          <w:rStyle w:val="s3"/>
        </w:rPr>
        <w:t>(действовало до 23.59 часов 12 сентября 2017 г.) (</w:t>
      </w:r>
      <w:hyperlink r:id="rId42" w:anchor="sub_id=2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4F6">
      <w:pPr>
        <w:ind w:firstLine="400"/>
        <w:jc w:val="both"/>
      </w:pPr>
      <w:r>
        <w:rPr>
          <w:rStyle w:val="s0"/>
        </w:rPr>
        <w:t>27. В случаях</w:t>
      </w:r>
      <w:r>
        <w:rPr>
          <w:rStyle w:val="s0"/>
        </w:rPr>
        <w:t xml:space="preserve"> нарушения законодательства Республики Казахстан в области миграции либо отсутствия дальнейших оснований пребывания в Республике Казахстан иммигрантов, сокращается срок их пребывания в Республике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>Иммигранты, нарушившие правила пребывания в Респу</w:t>
      </w:r>
      <w:r>
        <w:rPr>
          <w:rStyle w:val="s0"/>
        </w:rPr>
        <w:t>блике Казахстан, то есть проживающие без документов на право жительства или проживающие по недействительным документам, не соблюдающие установленный порядок регистрации либо передвижения и выбора места жительства, уклоняющиеся от выезда по истечении опреде</w:t>
      </w:r>
      <w:r>
        <w:rPr>
          <w:rStyle w:val="s0"/>
        </w:rPr>
        <w:t xml:space="preserve">ленного им срока пребывания, а также не соблюдающие правила транзитного проезда через территорию Республики Казахстан, подлежат </w:t>
      </w:r>
      <w:hyperlink r:id="rId43" w:anchor="sub_id=5170000" w:history="1">
        <w:r>
          <w:rPr>
            <w:rStyle w:val="a3"/>
          </w:rPr>
          <w:t>административной ответственности</w:t>
        </w:r>
      </w:hyperlink>
      <w:r>
        <w:rPr>
          <w:rStyle w:val="s0"/>
        </w:rPr>
        <w:t xml:space="preserve"> в соответс</w:t>
      </w:r>
      <w:r>
        <w:rPr>
          <w:rStyle w:val="s0"/>
        </w:rPr>
        <w:t>твии с законами Республики Казахстан в области миграции населения.</w:t>
      </w:r>
    </w:p>
    <w:p w:rsidR="00000000" w:rsidRDefault="000474F6">
      <w:pPr>
        <w:ind w:firstLine="400"/>
        <w:jc w:val="both"/>
      </w:pPr>
      <w:r>
        <w:rPr>
          <w:rStyle w:val="s0"/>
        </w:rPr>
        <w:t>В случаях выявления нарушения миграционного законодательства в пунктах пропуска на Государственной границе Республики Казахстан, влекущего взыскание в виде предупреждения, и признания факта</w:t>
      </w:r>
      <w:r>
        <w:rPr>
          <w:rStyle w:val="s0"/>
        </w:rPr>
        <w:t xml:space="preserve"> правонарушения иностранцем или лицом без гражданства, протокол об административном правонарушении не составляется. Иностранец или лицо без гражданства выезжает за пределы страны без регистрации и визы на основании вынесенного решения органами внутренних д</w:t>
      </w:r>
      <w:r>
        <w:rPr>
          <w:rStyle w:val="s0"/>
        </w:rPr>
        <w:t>ел либо Пограничной службой Комитета национальной безопасности Республики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>28. Решения о сокращении срока пребывания иммигрантов в Республике Казахстан принимаются органами внутренних дел.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29. При вынесении судом решения о выдворении иностранцев </w:t>
      </w:r>
      <w:r>
        <w:rPr>
          <w:rStyle w:val="s0"/>
        </w:rPr>
        <w:t>и лиц без гражданства допускается их содержание в специальных учреждениях органов внутренних дел на срок, необходимый для организации выдворения.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30. Иммигрант может в гражданском процессуальном </w:t>
      </w:r>
      <w:hyperlink r:id="rId44" w:anchor="sub_id=382000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обжаловать решение о его выдворении из Республики Казахстан.</w:t>
      </w:r>
    </w:p>
    <w:p w:rsidR="00000000" w:rsidRDefault="000474F6">
      <w:pPr>
        <w:ind w:firstLine="400"/>
        <w:jc w:val="both"/>
      </w:pPr>
      <w:r>
        <w:rPr>
          <w:rStyle w:val="s0"/>
        </w:rPr>
        <w:t>31. Вопрос об ответственности за нарушение порядка пребывания иммигрантами, пользующимися привилегиями и иммунитетами, в соответствии с законодательством Республик</w:t>
      </w:r>
      <w:r>
        <w:rPr>
          <w:rStyle w:val="s0"/>
        </w:rPr>
        <w:t>и Казахстан и международными договорами, ратифицированными Республикой Казахстан, а также о сокращении срока их пребывания на территории Республики Казахстан разрешается по дипломатическим каналам.</w:t>
      </w:r>
    </w:p>
    <w:p w:rsidR="00000000" w:rsidRDefault="000474F6">
      <w:pPr>
        <w:ind w:firstLine="400"/>
        <w:jc w:val="both"/>
      </w:pPr>
      <w:r>
        <w:rPr>
          <w:rStyle w:val="s0"/>
        </w:rPr>
        <w:t> </w:t>
      </w:r>
    </w:p>
    <w:p w:rsidR="00000000" w:rsidRDefault="000474F6">
      <w:pPr>
        <w:ind w:firstLine="400"/>
        <w:jc w:val="both"/>
      </w:pPr>
      <w:r>
        <w:rPr>
          <w:rStyle w:val="s0"/>
        </w:rPr>
        <w:t> </w:t>
      </w:r>
    </w:p>
    <w:p w:rsidR="00000000" w:rsidRDefault="000474F6">
      <w:pPr>
        <w:ind w:firstLine="400"/>
        <w:jc w:val="right"/>
      </w:pPr>
      <w:bookmarkStart w:id="4" w:name="SUB1"/>
      <w:bookmarkEnd w:id="4"/>
      <w:r>
        <w:rPr>
          <w:rStyle w:val="s0"/>
        </w:rPr>
        <w:t xml:space="preserve">Приложение </w:t>
      </w:r>
    </w:p>
    <w:p w:rsidR="00000000" w:rsidRDefault="000474F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0474F6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0474F6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0474F6">
      <w:pPr>
        <w:ind w:firstLine="400"/>
        <w:jc w:val="right"/>
      </w:pPr>
      <w:r>
        <w:rPr>
          <w:rStyle w:val="s0"/>
        </w:rPr>
        <w:t> </w:t>
      </w:r>
    </w:p>
    <w:p w:rsidR="00000000" w:rsidRDefault="000474F6">
      <w:pPr>
        <w:ind w:firstLine="400"/>
        <w:jc w:val="right"/>
      </w:pPr>
      <w:r>
        <w:rPr>
          <w:rStyle w:val="s0"/>
        </w:rPr>
        <w:t> </w:t>
      </w:r>
    </w:p>
    <w:p w:rsidR="00000000" w:rsidRDefault="000474F6">
      <w:pPr>
        <w:jc w:val="center"/>
      </w:pPr>
      <w:r>
        <w:rPr>
          <w:rStyle w:val="s1"/>
        </w:rPr>
        <w:t>Перечень</w:t>
      </w:r>
    </w:p>
    <w:p w:rsidR="00000000" w:rsidRDefault="000474F6">
      <w:pPr>
        <w:jc w:val="center"/>
      </w:pPr>
      <w:r>
        <w:rPr>
          <w:rStyle w:val="s1"/>
        </w:rPr>
        <w:t>утративших силу некоторых решений Правительства Республики Казахстан</w:t>
      </w:r>
    </w:p>
    <w:p w:rsidR="00000000" w:rsidRDefault="000474F6">
      <w:pPr>
        <w:jc w:val="center"/>
      </w:pPr>
      <w:r>
        <w:rPr>
          <w:rStyle w:val="s1"/>
        </w:rPr>
        <w:t> 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1. </w:t>
      </w:r>
      <w:hyperlink r:id="rId4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января 2000 года № 136 «Отдельные вопросы правового регулирования пребывания иностранцев в Республике Казахстан» (САПП Республики Казахстан, 2000 г., № 4, ст. 55).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2. </w:t>
      </w:r>
      <w:hyperlink r:id="rId4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июня 2000 года № 956 «О внесении изменения в постановление Правительства Республики Казахстан от 28 января 2000 года № 136» (САПП Республ</w:t>
      </w:r>
      <w:r>
        <w:rPr>
          <w:rStyle w:val="s0"/>
        </w:rPr>
        <w:t>ики Казахстан, 2000 г., № 27, ст. 320).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3. </w:t>
      </w:r>
      <w:hyperlink r:id="rId4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мая 2002 года № 595 «О внесении дополнения в постановление Правительства Республики Казахстан </w:t>
      </w:r>
      <w:r>
        <w:rPr>
          <w:rStyle w:val="s0"/>
        </w:rPr>
        <w:t>от 28 января 2000 года № 136» (САПП Республики Казахстан, 2002 г., № 16, ст. 171).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4. </w:t>
      </w:r>
      <w:hyperlink r:id="rId4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марта 2003 года № 241 «О некоторых мерах по усилени</w:t>
      </w:r>
      <w:r>
        <w:rPr>
          <w:rStyle w:val="s0"/>
        </w:rPr>
        <w:t>ю миграционного контроля» (САПП Республики Казахстан, 2003 г., № 10, ст. 119).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5. </w:t>
      </w:r>
      <w:hyperlink r:id="rId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17 июля 2003 года № 702 «О внесении дополнения в постановл</w:t>
      </w:r>
      <w:r>
        <w:rPr>
          <w:rStyle w:val="s0"/>
        </w:rPr>
        <w:t>ение Правительства Республики Казахстан от 28 января 2000 года № 136» (САПП Республики Казахстан 2003 г., № 29, ст. 702).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6. </w:t>
      </w:r>
      <w:hyperlink r:id="rId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августа 2004</w:t>
      </w:r>
      <w:r>
        <w:rPr>
          <w:rStyle w:val="s0"/>
        </w:rPr>
        <w:t xml:space="preserve"> года № 881 «О внесении изменений и дополнения в постановление Правительства Республики Казахстан от 28 января 2000 года № 136» (САПП Республики Казахстан, 2004 г., № 30, ст. 412).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7. </w:t>
      </w:r>
      <w:hyperlink r:id="rId51" w:history="1">
        <w:r>
          <w:rPr>
            <w:rStyle w:val="a3"/>
          </w:rPr>
          <w:t>Постано</w:t>
        </w:r>
        <w:r>
          <w:rPr>
            <w:rStyle w:val="a3"/>
          </w:rPr>
          <w:t>вление</w:t>
        </w:r>
      </w:hyperlink>
      <w:r>
        <w:rPr>
          <w:rStyle w:val="s0"/>
        </w:rPr>
        <w:t xml:space="preserve"> Правительства Республики Казахстан от 20 июля 2005 года № 756 «О внесении изменений и дополнений в постановление Правительства Республики Казахстан от 28 января 2000 года № 136» (САПП Республики Казахстан, 2005 г., № 31, ст. 399).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8. </w:t>
      </w:r>
      <w:hyperlink r:id="rId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августа 2006 года № 725 «О внесении дополнения в постановление Правительства Республики Казахстан от 28 января 2000 года № 136» (САПП Республики Казахст</w:t>
      </w:r>
      <w:r>
        <w:rPr>
          <w:rStyle w:val="s0"/>
        </w:rPr>
        <w:t>ан, 2006 г., № 28, ст. 305).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9. </w:t>
      </w:r>
      <w:hyperlink r:id="rId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7 сентября 2006 года № 854 «О внесении изменения и дополнения в постановление Правительства Республики Каза</w:t>
      </w:r>
      <w:r>
        <w:rPr>
          <w:rStyle w:val="s0"/>
        </w:rPr>
        <w:t>хстан от 28 января 2000 года № 136» (САПП Республики Казахстан, 2006 г., № 34, ст. 366).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10. </w:t>
      </w:r>
      <w:hyperlink r:id="rId54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10 августа 2007 года № 68</w:t>
      </w:r>
      <w:r>
        <w:rPr>
          <w:rStyle w:val="s0"/>
        </w:rPr>
        <w:t>8 «О внесении изменений и дополнений в постановления Правительства Республики Казахстан от 28 января 2000 года № 136 и от 26 ноября 2003 года № 1185» (САПП Республики Казахстан, 2007 г., № 28, ст. 323).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11. </w:t>
      </w:r>
      <w:hyperlink r:id="rId55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3 марта 2010 года № 166 «О внесении изменений и дополнений в постановления Правительства Республики Казахстан от 28 января 2000 года № 136 и от 12 июля 2000 года № 106</w:t>
      </w:r>
      <w:r>
        <w:rPr>
          <w:rStyle w:val="s0"/>
        </w:rPr>
        <w:t>3» (САПП Республики Казахстан, 2010 г., № 22-23, ст. 169).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12. </w:t>
      </w:r>
      <w:hyperlink r:id="rId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14 апреля 2010 года № 307 «О внесении изменения в постановление Правительств</w:t>
      </w:r>
      <w:r>
        <w:rPr>
          <w:rStyle w:val="s0"/>
        </w:rPr>
        <w:t>а Республики Казахстан от 28 января 2000 года № 136» (САПП Республики Казахстан, 2010 г., № 30, ст. 228).</w:t>
      </w:r>
    </w:p>
    <w:p w:rsidR="00000000" w:rsidRDefault="000474F6">
      <w:pPr>
        <w:ind w:firstLine="400"/>
        <w:jc w:val="both"/>
      </w:pPr>
      <w:r>
        <w:rPr>
          <w:rStyle w:val="s0"/>
        </w:rPr>
        <w:t xml:space="preserve">13. </w:t>
      </w:r>
      <w:hyperlink r:id="rId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2011 года № 466 «О </w:t>
      </w:r>
      <w:r>
        <w:rPr>
          <w:rStyle w:val="s0"/>
        </w:rPr>
        <w:t>внесении изменений и дополнений в постановление Правительства Республики Казахстан от 28 января 2000 года № 136» (САПП Республики Казахстан, 2011 г., № 36, ст. 432).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4F6" w:rsidRDefault="000474F6" w:rsidP="000474F6">
      <w:r>
        <w:separator/>
      </w:r>
    </w:p>
  </w:endnote>
  <w:endnote w:type="continuationSeparator" w:id="0">
    <w:p w:rsidR="000474F6" w:rsidRDefault="000474F6" w:rsidP="00047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4F6" w:rsidRDefault="000474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4F6" w:rsidRDefault="000474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4F6" w:rsidRDefault="000474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4F6" w:rsidRDefault="000474F6" w:rsidP="000474F6">
      <w:r>
        <w:separator/>
      </w:r>
    </w:p>
  </w:footnote>
  <w:footnote w:type="continuationSeparator" w:id="0">
    <w:p w:rsidR="000474F6" w:rsidRDefault="000474F6" w:rsidP="000474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4F6" w:rsidRDefault="000474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4F6" w:rsidRDefault="000474F6" w:rsidP="000474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4F6" w:rsidRPr="000474F6" w:rsidRDefault="000474F6" w:rsidP="000474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4F6" w:rsidRDefault="000474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4F6"/>
    <w:rsid w:val="00047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74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4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4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4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74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4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4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4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929468" TargetMode="External"/><Relationship Id="rId18" Type="http://schemas.openxmlformats.org/officeDocument/2006/relationships/hyperlink" Target="http://online.zakon.kz/Document/?link_id=1002291060" TargetMode="External"/><Relationship Id="rId26" Type="http://schemas.openxmlformats.org/officeDocument/2006/relationships/hyperlink" Target="http://online.zakon.kz/Document/?doc_id=31038298" TargetMode="External"/><Relationship Id="rId39" Type="http://schemas.openxmlformats.org/officeDocument/2006/relationships/hyperlink" Target="http://online.zakon.kz/Document/?doc_id=1012633" TargetMode="External"/><Relationship Id="rId21" Type="http://schemas.openxmlformats.org/officeDocument/2006/relationships/hyperlink" Target="http://online.zakon.kz/Document/?doc_id=37131780" TargetMode="External"/><Relationship Id="rId34" Type="http://schemas.openxmlformats.org/officeDocument/2006/relationships/hyperlink" Target="http://online.zakon.kz/Document/?doc_id=39390902" TargetMode="External"/><Relationship Id="rId42" Type="http://schemas.openxmlformats.org/officeDocument/2006/relationships/hyperlink" Target="http://online.zakon.kz/Document/?doc_id=32480334" TargetMode="External"/><Relationship Id="rId47" Type="http://schemas.openxmlformats.org/officeDocument/2006/relationships/hyperlink" Target="http://online.zakon.kz/Document/?doc_id=1031331" TargetMode="External"/><Relationship Id="rId50" Type="http://schemas.openxmlformats.org/officeDocument/2006/relationships/hyperlink" Target="http://online.zakon.kz/Document/?doc_id=1049936" TargetMode="External"/><Relationship Id="rId55" Type="http://schemas.openxmlformats.org/officeDocument/2006/relationships/hyperlink" Target="http://online.zakon.kz/Document/?doc_id=30592695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118474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0" Type="http://schemas.openxmlformats.org/officeDocument/2006/relationships/hyperlink" Target="http://online.zakon.kz/Document/?link_id=1005216451" TargetMode="External"/><Relationship Id="rId29" Type="http://schemas.openxmlformats.org/officeDocument/2006/relationships/hyperlink" Target="http://online.zakon.kz/Document/?doc_id=31575252" TargetMode="External"/><Relationship Id="rId41" Type="http://schemas.openxmlformats.org/officeDocument/2006/relationships/hyperlink" Target="http://online.zakon.kz/Document/?doc_id=33036521" TargetMode="External"/><Relationship Id="rId54" Type="http://schemas.openxmlformats.org/officeDocument/2006/relationships/hyperlink" Target="http://online.zakon.kz/Document/?doc_id=30119262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84744" TargetMode="External"/><Relationship Id="rId24" Type="http://schemas.openxmlformats.org/officeDocument/2006/relationships/hyperlink" Target="http://online.zakon.kz/Document/?link_id=1005216452" TargetMode="External"/><Relationship Id="rId32" Type="http://schemas.openxmlformats.org/officeDocument/2006/relationships/hyperlink" Target="http://online.zakon.kz/Document/?doc_id=31565247" TargetMode="External"/><Relationship Id="rId37" Type="http://schemas.openxmlformats.org/officeDocument/2006/relationships/hyperlink" Target="http://online.zakon.kz/Document/?doc_id=39390902" TargetMode="External"/><Relationship Id="rId40" Type="http://schemas.openxmlformats.org/officeDocument/2006/relationships/hyperlink" Target="http://online.zakon.kz/Document/?doc_id=30367183" TargetMode="External"/><Relationship Id="rId45" Type="http://schemas.openxmlformats.org/officeDocument/2006/relationships/hyperlink" Target="http://online.zakon.kz/Document/?doc_id=1016453" TargetMode="External"/><Relationship Id="rId53" Type="http://schemas.openxmlformats.org/officeDocument/2006/relationships/hyperlink" Target="http://online.zakon.kz/Document/?doc_id=30068588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67070" TargetMode="External"/><Relationship Id="rId23" Type="http://schemas.openxmlformats.org/officeDocument/2006/relationships/hyperlink" Target="http://online.zakon.kz/Document/?doc_id=31038298" TargetMode="External"/><Relationship Id="rId28" Type="http://schemas.openxmlformats.org/officeDocument/2006/relationships/hyperlink" Target="http://online.zakon.kz/Document/?doc_id=31038298" TargetMode="External"/><Relationship Id="rId36" Type="http://schemas.openxmlformats.org/officeDocument/2006/relationships/hyperlink" Target="http://online.zakon.kz/Document/?doc_id=36288561" TargetMode="External"/><Relationship Id="rId49" Type="http://schemas.openxmlformats.org/officeDocument/2006/relationships/hyperlink" Target="http://online.zakon.kz/Document/?doc_id=1042163" TargetMode="External"/><Relationship Id="rId57" Type="http://schemas.openxmlformats.org/officeDocument/2006/relationships/hyperlink" Target="http://online.zakon.kz/Document/?doc_id=30980735" TargetMode="External"/><Relationship Id="rId61" Type="http://schemas.openxmlformats.org/officeDocument/2006/relationships/footer" Target="footer2.xml"/><Relationship Id="rId10" Type="http://schemas.openxmlformats.org/officeDocument/2006/relationships/hyperlink" Target="http://online.zakon.kz/Document/?doc_id=31120927" TargetMode="External"/><Relationship Id="rId19" Type="http://schemas.openxmlformats.org/officeDocument/2006/relationships/hyperlink" Target="http://online.zakon.kz/Document/?doc_id=31577399" TargetMode="External"/><Relationship Id="rId31" Type="http://schemas.openxmlformats.org/officeDocument/2006/relationships/hyperlink" Target="http://online.zakon.kz/Document/?doc_id=30525705" TargetMode="External"/><Relationship Id="rId44" Type="http://schemas.openxmlformats.org/officeDocument/2006/relationships/hyperlink" Target="http://online.zakon.kz/Document/?doc_id=34329053" TargetMode="External"/><Relationship Id="rId52" Type="http://schemas.openxmlformats.org/officeDocument/2006/relationships/hyperlink" Target="http://online.zakon.kz/Document/?doc_id=30064550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8298" TargetMode="External"/><Relationship Id="rId14" Type="http://schemas.openxmlformats.org/officeDocument/2006/relationships/hyperlink" Target="http://online.zakon.kz/Document/?doc_id=39390902" TargetMode="External"/><Relationship Id="rId22" Type="http://schemas.openxmlformats.org/officeDocument/2006/relationships/hyperlink" Target="http://online.zakon.kz/Document/?doc_id=31565247" TargetMode="External"/><Relationship Id="rId27" Type="http://schemas.openxmlformats.org/officeDocument/2006/relationships/hyperlink" Target="http://online.zakon.kz/Document/?doc_id=31565247" TargetMode="External"/><Relationship Id="rId30" Type="http://schemas.openxmlformats.org/officeDocument/2006/relationships/hyperlink" Target="http://online.zakon.kz/Document/?doc_id=31575852" TargetMode="External"/><Relationship Id="rId35" Type="http://schemas.openxmlformats.org/officeDocument/2006/relationships/hyperlink" Target="http://online.zakon.kz/Document/?doc_id=34067070" TargetMode="External"/><Relationship Id="rId43" Type="http://schemas.openxmlformats.org/officeDocument/2006/relationships/hyperlink" Target="http://online.zakon.kz/Document/?doc_id=31577399" TargetMode="External"/><Relationship Id="rId48" Type="http://schemas.openxmlformats.org/officeDocument/2006/relationships/hyperlink" Target="http://online.zakon.kz/Document/?doc_id=1038118" TargetMode="External"/><Relationship Id="rId56" Type="http://schemas.openxmlformats.org/officeDocument/2006/relationships/hyperlink" Target="http://online.zakon.kz/Document/?doc_id=30614750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1038298" TargetMode="External"/><Relationship Id="rId51" Type="http://schemas.openxmlformats.org/officeDocument/2006/relationships/hyperlink" Target="http://online.zakon.kz/Document/?doc_id=3001726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899851" TargetMode="External"/><Relationship Id="rId17" Type="http://schemas.openxmlformats.org/officeDocument/2006/relationships/hyperlink" Target="http://online.zakon.kz/Document/?doc_id=39635390" TargetMode="External"/><Relationship Id="rId25" Type="http://schemas.openxmlformats.org/officeDocument/2006/relationships/hyperlink" Target="http://online.zakon.kz/Document/?doc_id=36288561" TargetMode="External"/><Relationship Id="rId33" Type="http://schemas.openxmlformats.org/officeDocument/2006/relationships/hyperlink" Target="http://online.zakon.kz/Document/?doc_id=31038298" TargetMode="External"/><Relationship Id="rId38" Type="http://schemas.openxmlformats.org/officeDocument/2006/relationships/hyperlink" Target="http://online.zakon.kz/Document/?doc_id=34067070" TargetMode="External"/><Relationship Id="rId46" Type="http://schemas.openxmlformats.org/officeDocument/2006/relationships/hyperlink" Target="http://online.zakon.kz/Document/?doc_id=1018645" TargetMode="External"/><Relationship Id="rId5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2926</Words>
  <Characters>24357</Characters>
  <Application>Microsoft Office Word</Application>
  <DocSecurity>0</DocSecurity>
  <Lines>202</Lines>
  <Paragraphs>54</Paragraphs>
  <ScaleCrop>false</ScaleCrop>
  <Company>SPecialiST RePack</Company>
  <LinksUpToDate>false</LinksUpToDate>
  <CharactersWithSpaces>27229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2024-04-08T13:15:00Z</dcterms:created>
  <dcterms:modified xsi:type="dcterms:W3CDTF">2024-04-08T13:15:00Z</dcterms:modified>
</cp:coreProperties>
</file>