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28F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мая 2015 года № 417-VIII «Об особенностях осуществления права собственности в многоквартирном доме» (с изменениями и дополнениями по состоянию на 14.07.2023 г.)</w:t>
      </w:r>
    </w:p>
    <w:p w:rsidR="00000000" w:rsidRDefault="006D28F5">
      <w:pPr>
        <w:pStyle w:val="pj"/>
      </w:pPr>
      <w:r>
        <w:rPr>
          <w:rStyle w:val="s0"/>
        </w:rPr>
        <w:t> </w:t>
      </w:r>
    </w:p>
    <w:p w:rsidR="00000000" w:rsidRDefault="006D28F5">
      <w:pPr>
        <w:pStyle w:val="pj"/>
      </w:pPr>
      <w:r>
        <w:rPr>
          <w:rStyle w:val="s0"/>
        </w:rPr>
        <w:t>Опубликован: Голос Украины, 2015, 06, 10.06.2015 г. № 101</w:t>
      </w:r>
    </w:p>
    <w:p w:rsidR="00000000" w:rsidRDefault="006D28F5">
      <w:pPr>
        <w:pStyle w:val="pj"/>
      </w:pPr>
      <w:r>
        <w:rPr>
          <w:rStyle w:val="s0"/>
        </w:rPr>
        <w:t> </w:t>
      </w:r>
    </w:p>
    <w:p w:rsidR="00000000" w:rsidRDefault="006D28F5">
      <w:pPr>
        <w:pStyle w:val="pj"/>
      </w:pPr>
      <w:r>
        <w:rPr>
          <w:rStyle w:val="s0"/>
        </w:rPr>
        <w:t>Внесены изменения:</w:t>
      </w:r>
    </w:p>
    <w:p w:rsidR="00000000" w:rsidRDefault="006D28F5">
      <w:pPr>
        <w:pStyle w:val="pj"/>
      </w:pPr>
      <w:r>
        <w:rPr>
          <w:rStyle w:val="s0"/>
        </w:rPr>
        <w:t> </w:t>
      </w:r>
    </w:p>
    <w:p w:rsidR="00000000" w:rsidRDefault="006D28F5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14.06.16 г. № 1413-VIII (вступил в силу со дня, следующего за днем его опубликования);</w:t>
      </w:r>
    </w:p>
    <w:p w:rsidR="00000000" w:rsidRDefault="006D28F5">
      <w:pPr>
        <w:pStyle w:val="pj"/>
      </w:pPr>
      <w:hyperlink r:id="rId8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№ 1982-VIII (вступил в силу через три месяца со дня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D28F5">
      <w:pPr>
        <w:pStyle w:val="pj"/>
      </w:pPr>
      <w:hyperlink r:id="rId10" w:anchor="sub_id=2504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08.06.17 г. № 2095-VIII (см. </w:t>
      </w:r>
      <w:hyperlink r:id="rId11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D28F5">
      <w:pPr>
        <w:pStyle w:val="pj"/>
      </w:pPr>
      <w:hyperlink r:id="rId12" w:anchor="sub_id=811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Украины от 09.11.17 г. № 2189-VIII (см. </w:t>
      </w:r>
      <w:hyperlink r:id="rId1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D28F5">
      <w:pPr>
        <w:pStyle w:val="pj"/>
      </w:pPr>
      <w:hyperlink r:id="rId1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</w:t>
      </w:r>
      <w:r>
        <w:rPr>
          <w:rStyle w:val="s0"/>
        </w:rPr>
        <w:t xml:space="preserve">7.23 г. № 3270-IX (см. </w:t>
      </w:r>
      <w:hyperlink r:id="rId1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D28F5">
      <w:pPr>
        <w:pStyle w:val="pj"/>
      </w:pPr>
      <w:r>
        <w:t> </w:t>
      </w:r>
    </w:p>
    <w:p w:rsidR="00000000" w:rsidRDefault="006D28F5">
      <w:pPr>
        <w:pStyle w:val="pj"/>
      </w:pPr>
      <w:r>
        <w:t> </w:t>
      </w:r>
    </w:p>
    <w:p w:rsidR="00000000" w:rsidRDefault="006D28F5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8F5" w:rsidRDefault="006D28F5" w:rsidP="006D28F5">
      <w:r>
        <w:separator/>
      </w:r>
    </w:p>
  </w:endnote>
  <w:endnote w:type="continuationSeparator" w:id="0">
    <w:p w:rsidR="006D28F5" w:rsidRDefault="006D28F5" w:rsidP="006D28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8F5" w:rsidRDefault="006D28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8F5" w:rsidRDefault="006D28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8F5" w:rsidRDefault="006D28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8F5" w:rsidRDefault="006D28F5" w:rsidP="006D28F5">
      <w:r>
        <w:separator/>
      </w:r>
    </w:p>
  </w:footnote>
  <w:footnote w:type="continuationSeparator" w:id="0">
    <w:p w:rsidR="006D28F5" w:rsidRDefault="006D28F5" w:rsidP="006D28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8F5" w:rsidRDefault="006D28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8F5" w:rsidRDefault="006D28F5" w:rsidP="006D28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28F5" w:rsidRPr="006D28F5" w:rsidRDefault="006D28F5" w:rsidP="006D28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мая 2015 года № 417-VIII «Об особенностях осуществления права собственности в многоквартирном доме» (с изменениями и дополнениями по состоянию на 14.07.2023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8F5" w:rsidRDefault="006D28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28F5"/>
    <w:rsid w:val="006D2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28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28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28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28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28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28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28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28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82238" TargetMode="External"/><Relationship Id="rId13" Type="http://schemas.openxmlformats.org/officeDocument/2006/relationships/hyperlink" Target="http://online.zakon.kz/Document/?doc_id=3906297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3660435" TargetMode="External"/><Relationship Id="rId12" Type="http://schemas.openxmlformats.org/officeDocument/2006/relationships/hyperlink" Target="http://online.zakon.kz/Document/?doc_id=3906297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6724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85304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396724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46095" TargetMode="External"/><Relationship Id="rId14" Type="http://schemas.openxmlformats.org/officeDocument/2006/relationships/hyperlink" Target="http://online.zakon.kz/Document/?doc_id=3785304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1295</Characters>
  <Application>Microsoft Office Word</Application>
  <DocSecurity>0</DocSecurity>
  <Lines>10</Lines>
  <Paragraphs>2</Paragraphs>
  <ScaleCrop>false</ScaleCrop>
  <Company/>
  <LinksUpToDate>false</LinksUpToDate>
  <CharactersWithSpaces>1400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мая 2015 года № 417-VIII «Об особенностях осуществления права собственности в многоквартирном доме» (с изменениями и дополнениями по состоянию на 14.07.2023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2023-11-27T12:08:00Z</dcterms:created>
  <dcterms:modified xsi:type="dcterms:W3CDTF">2023-11-27T12:08:00Z</dcterms:modified>
</cp:coreProperties>
</file>