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36"/>
        <w:gridCol w:w="6727"/>
      </w:tblGrid>
      <w:tr w:rsidR="00000000">
        <w:tc>
          <w:tcPr>
            <w:tcW w:w="484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60675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906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2770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6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16" w:type="pct"/>
            <w:vAlign w:val="center"/>
            <w:hideMark/>
          </w:tcPr>
          <w:p w:rsidR="00000000" w:rsidRDefault="00160675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Ильин Юрий Викторович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60675">
            <w:pPr>
              <w:rPr>
                <w:color w:val="000000"/>
              </w:rPr>
            </w:pPr>
          </w:p>
        </w:tc>
        <w:tc>
          <w:tcPr>
            <w:tcW w:w="4516" w:type="pct"/>
            <w:vAlign w:val="center"/>
            <w:hideMark/>
          </w:tcPr>
          <w:p w:rsidR="00000000" w:rsidRDefault="00160675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60675">
            <w:pPr>
              <w:rPr>
                <w:color w:val="000000"/>
              </w:rPr>
            </w:pPr>
          </w:p>
        </w:tc>
        <w:tc>
          <w:tcPr>
            <w:tcW w:w="45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0675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Экс-Министр по чрезвычайным ситуациям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60675">
            <w:pPr>
              <w:rPr>
                <w:color w:val="000000"/>
              </w:rPr>
            </w:pPr>
          </w:p>
        </w:tc>
        <w:tc>
          <w:tcPr>
            <w:tcW w:w="45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0675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09.04.1968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60675">
            <w:pPr>
              <w:rPr>
                <w:color w:val="000000"/>
              </w:rPr>
            </w:pPr>
          </w:p>
        </w:tc>
        <w:tc>
          <w:tcPr>
            <w:tcW w:w="45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0675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РСФСР; г. Куйбышев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60675">
            <w:pPr>
              <w:rPr>
                <w:color w:val="000000"/>
              </w:rPr>
            </w:pPr>
          </w:p>
        </w:tc>
        <w:tc>
          <w:tcPr>
            <w:tcW w:w="45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0675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16067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Дети: два сына и дочь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60675">
            <w:pPr>
              <w:rPr>
                <w:color w:val="000000"/>
              </w:rPr>
            </w:pPr>
          </w:p>
        </w:tc>
        <w:tc>
          <w:tcPr>
            <w:tcW w:w="451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0675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16067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0675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16067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Алма-Атинское высшее общевойсковое командное училище им. Конева И.С. (1989)</w:t>
            </w:r>
          </w:p>
          <w:p w:rsidR="00000000" w:rsidRDefault="00160675">
            <w:pPr>
              <w:pStyle w:val="pji"/>
            </w:pPr>
            <w:r>
              <w:rPr>
                <w:rStyle w:val="s0"/>
                <w:i/>
                <w:iCs/>
              </w:rPr>
              <w:t>Специальность «Инженер по эксплуатации гусеничных и колесных машин»</w:t>
            </w:r>
          </w:p>
          <w:p w:rsidR="00000000" w:rsidRDefault="0016067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Кыргызская государственная юридическая академия (2006)</w:t>
            </w:r>
          </w:p>
          <w:p w:rsidR="00000000" w:rsidRDefault="00160675">
            <w:pPr>
              <w:pStyle w:val="pji"/>
            </w:pPr>
            <w:r>
              <w:rPr>
                <w:rStyle w:val="s0"/>
                <w:i/>
                <w:iCs/>
              </w:rPr>
              <w:t>Специальность «Юрист»</w:t>
            </w:r>
          </w:p>
          <w:p w:rsidR="00000000" w:rsidRDefault="0016067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Университет «Туран» (2017)</w:t>
            </w:r>
          </w:p>
          <w:p w:rsidR="00000000" w:rsidRDefault="00160675">
            <w:pPr>
              <w:pStyle w:val="pji"/>
            </w:pPr>
            <w:r>
              <w:rPr>
                <w:rStyle w:val="s0"/>
                <w:i/>
                <w:iCs/>
              </w:rPr>
              <w:t xml:space="preserve">Специальность «Юриспруденция», Магистр юридических наук </w:t>
            </w:r>
          </w:p>
        </w:tc>
      </w:tr>
      <w:tr w:rsidR="00000000">
        <w:trPr>
          <w:trHeight w:val="2438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0675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16067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Преподаватель 390 курсов Гражданской обороны Сумской области Украины (07.1992-07.1993);</w:t>
            </w:r>
          </w:p>
          <w:p w:rsidR="00000000" w:rsidRDefault="0016067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начальника курсов - 390 курсов Гражданской обороны Сумской области Украины (</w:t>
            </w:r>
            <w:r>
              <w:rPr>
                <w:rStyle w:val="s0"/>
              </w:rPr>
              <w:t>07.1993-08.1996);</w:t>
            </w:r>
          </w:p>
          <w:p w:rsidR="00000000" w:rsidRDefault="0016067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Старший офицер центра подготовки обучения Алматинского областного управления по чрезвычайным ситуациям (08.1996-06.1998);</w:t>
            </w:r>
          </w:p>
          <w:p w:rsidR="00000000" w:rsidRDefault="0016067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Начальник отдела гражданской защиты Алматинского городского управления по чрезвычайным ситуациям (06.1998-06.199</w:t>
            </w:r>
            <w:r>
              <w:rPr>
                <w:rStyle w:val="s0"/>
              </w:rPr>
              <w:t>9);</w:t>
            </w:r>
          </w:p>
          <w:p w:rsidR="00000000" w:rsidRDefault="0016067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начальника Алматинского городского управления по чрезвычайным ситуациям (06.1999-03.2005);</w:t>
            </w:r>
          </w:p>
          <w:p w:rsidR="00000000" w:rsidRDefault="0016067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начальника Департамента по чрезвычайным ситуациям города Алматы (03.2005-12.2011);</w:t>
            </w:r>
          </w:p>
          <w:p w:rsidR="00000000" w:rsidRDefault="0016067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И.о. начальника Управления по мобилизационной по</w:t>
            </w:r>
            <w:r>
              <w:rPr>
                <w:rStyle w:val="s0"/>
              </w:rPr>
              <w:t>дготовке, гражданской обороне, организации предупреждения и ликвидации аварий и стихийных бедствий города Алматы (12.2011-01.2012);</w:t>
            </w:r>
          </w:p>
          <w:p w:rsidR="00000000" w:rsidRDefault="0016067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Начальник Управления по мобилизационной подготовке, гражданской обороне, организации предупреждения и ликвидации аварий и </w:t>
            </w:r>
            <w:r>
              <w:rPr>
                <w:rStyle w:val="s0"/>
              </w:rPr>
              <w:t>стихийных бедствий города Алматы (01.2012-03.2013);</w:t>
            </w:r>
          </w:p>
          <w:p w:rsidR="00000000" w:rsidRDefault="0016067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Заместитель акима города Алматы (03.2013-10.2015);</w:t>
            </w:r>
          </w:p>
          <w:p w:rsidR="00000000" w:rsidRDefault="0016067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Государственный инспектор Отдела государственного контроля и организационно-территориальной работы Администрации Президента Республики Казахстан (</w:t>
            </w:r>
            <w:hyperlink r:id="rId8" w:history="1">
              <w:r>
                <w:rPr>
                  <w:rStyle w:val="a4"/>
                </w:rPr>
                <w:t>10.2015</w:t>
              </w:r>
            </w:hyperlink>
            <w:r>
              <w:rPr>
                <w:rStyle w:val="s0"/>
              </w:rPr>
              <w:t>-04.2016);</w:t>
            </w:r>
          </w:p>
          <w:p w:rsidR="00000000" w:rsidRDefault="00160675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Заместитель Министра внутренних дел Республики Казахстан (</w:t>
            </w:r>
            <w:hyperlink r:id="rId9" w:history="1">
              <w:r>
                <w:rPr>
                  <w:rStyle w:val="a4"/>
                </w:rPr>
                <w:t>08.04.2016</w:t>
              </w:r>
            </w:hyperlink>
            <w:r>
              <w:t>-11.09.2020);</w:t>
            </w:r>
          </w:p>
          <w:p w:rsidR="00000000" w:rsidRDefault="00160675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Министр по чрезвычайным с</w:t>
            </w:r>
            <w:r>
              <w:rPr>
                <w:rStyle w:val="s0"/>
              </w:rPr>
              <w:t>итуациям Республики Казахстан (</w:t>
            </w:r>
            <w:hyperlink r:id="rId10" w:history="1">
              <w:r>
                <w:rPr>
                  <w:rStyle w:val="a4"/>
                </w:rPr>
                <w:t>11.09.2020</w:t>
              </w:r>
            </w:hyperlink>
            <w:r>
              <w:rPr>
                <w:rStyle w:val="s0"/>
              </w:rPr>
              <w:t xml:space="preserve">, </w:t>
            </w:r>
            <w:hyperlink r:id="rId11" w:history="1">
              <w:r>
                <w:rPr>
                  <w:rStyle w:val="a4"/>
                </w:rPr>
                <w:t>18.01.2021</w:t>
              </w:r>
            </w:hyperlink>
            <w:r>
              <w:rPr>
                <w:rStyle w:val="s0"/>
              </w:rPr>
              <w:t xml:space="preserve">, переназначен </w:t>
            </w:r>
            <w:hyperlink r:id="rId12" w:history="1">
              <w:r>
                <w:rPr>
                  <w:rStyle w:val="a4"/>
                </w:rPr>
                <w:t>11.01.2022</w:t>
              </w:r>
            </w:hyperlink>
            <w:r>
              <w:rPr>
                <w:rStyle w:val="s0"/>
              </w:rPr>
              <w:t xml:space="preserve">, </w:t>
            </w:r>
            <w:hyperlink r:id="rId13" w:history="1">
              <w:r>
                <w:rPr>
                  <w:rStyle w:val="a4"/>
                </w:rPr>
                <w:t>04.04.2023</w:t>
              </w:r>
            </w:hyperlink>
            <w:r>
              <w:rPr>
                <w:rStyle w:val="s0"/>
              </w:rPr>
              <w:t>-10.06.2023)</w:t>
            </w:r>
          </w:p>
        </w:tc>
      </w:tr>
      <w:tr w:rsidR="00000000">
        <w:trPr>
          <w:trHeight w:val="820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0675">
            <w:pPr>
              <w:pStyle w:val="p"/>
              <w:ind w:firstLine="4"/>
            </w:pPr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16067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Орден «Құрмет» (2013), «Даңқ» 2 степени (2021);</w:t>
            </w:r>
          </w:p>
          <w:p w:rsidR="00000000" w:rsidRDefault="00160675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Медали: восемь юбилейных медалей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60675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16067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Командир мотострелкового взвода 73 гвардейского мотострелкового полка 2 гвардейской Мотострелковой дивизии Московского военного округа (08.1989-06.1990);</w:t>
            </w:r>
          </w:p>
          <w:p w:rsidR="00000000" w:rsidRDefault="0016067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Командир мотострелкового взвода 1 гвардейского мотострелкового полка 2 гвардейской Мотострелковой дивизии Московского военного округа (06.1990-07.1992);</w:t>
            </w:r>
          </w:p>
          <w:p w:rsidR="00000000" w:rsidRDefault="0016067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Генерал-майор (</w:t>
            </w:r>
            <w:hyperlink r:id="rId14" w:history="1">
              <w:r>
                <w:rPr>
                  <w:rStyle w:val="a4"/>
                </w:rPr>
                <w:t>04.05.2020</w:t>
              </w:r>
            </w:hyperlink>
            <w:r>
              <w:rPr>
                <w:rStyle w:val="s0"/>
              </w:rPr>
              <w:t>);</w:t>
            </w:r>
          </w:p>
          <w:p w:rsidR="00000000" w:rsidRDefault="00160675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Гене</w:t>
            </w:r>
            <w:r>
              <w:rPr>
                <w:rStyle w:val="s0"/>
              </w:rPr>
              <w:t>рал-лейтенант (</w:t>
            </w:r>
            <w:hyperlink r:id="rId15" w:history="1">
              <w:r>
                <w:rPr>
                  <w:rStyle w:val="a4"/>
                </w:rPr>
                <w:t>06.05.2022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160675">
      <w:pPr>
        <w:pStyle w:val="p"/>
      </w:pPr>
      <w:r>
        <w:t> </w:t>
      </w:r>
    </w:p>
    <w:p w:rsidR="00000000" w:rsidRDefault="00160675">
      <w:pPr>
        <w:pStyle w:val="pj"/>
      </w:pPr>
      <w:r>
        <w:t> </w:t>
      </w:r>
    </w:p>
    <w:p w:rsidR="00000000" w:rsidRDefault="00160675">
      <w:pPr>
        <w:pStyle w:val="pj"/>
      </w:pPr>
      <w:r>
        <w:rPr>
          <w:rStyle w:val="s0"/>
        </w:rPr>
        <w:t> </w:t>
      </w:r>
    </w:p>
    <w:p w:rsidR="00000000" w:rsidRDefault="00160675">
      <w:pPr>
        <w:pStyle w:val="pj"/>
      </w:pPr>
      <w:r>
        <w:t> </w:t>
      </w:r>
    </w:p>
    <w:p w:rsidR="00000000" w:rsidRDefault="00160675">
      <w:pPr>
        <w:pStyle w:val="pj"/>
      </w:pPr>
      <w:r>
        <w:rPr>
          <w:rStyle w:val="s0"/>
        </w:rPr>
        <w:t> </w:t>
      </w:r>
    </w:p>
    <w:p w:rsidR="00000000" w:rsidRDefault="00160675">
      <w:pPr>
        <w:pStyle w:val="pj"/>
      </w:pPr>
      <w:r>
        <w:t> </w:t>
      </w:r>
    </w:p>
    <w:p w:rsidR="00000000" w:rsidRDefault="00160675">
      <w:pPr>
        <w:pStyle w:val="pj"/>
      </w:pPr>
      <w:r>
        <w:rPr>
          <w:rStyle w:val="s0"/>
        </w:rPr>
        <w:t> </w:t>
      </w:r>
    </w:p>
    <w:p w:rsidR="00000000" w:rsidRDefault="00160675">
      <w:pPr>
        <w:pStyle w:val="pj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675" w:rsidRDefault="00160675" w:rsidP="00160675">
      <w:r>
        <w:separator/>
      </w:r>
    </w:p>
  </w:endnote>
  <w:endnote w:type="continuationSeparator" w:id="0">
    <w:p w:rsidR="00160675" w:rsidRDefault="00160675" w:rsidP="001606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675" w:rsidRDefault="00160675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675" w:rsidRDefault="00160675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675" w:rsidRDefault="0016067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675" w:rsidRDefault="00160675" w:rsidP="00160675">
      <w:r>
        <w:separator/>
      </w:r>
    </w:p>
  </w:footnote>
  <w:footnote w:type="continuationSeparator" w:id="0">
    <w:p w:rsidR="00160675" w:rsidRDefault="00160675" w:rsidP="001606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675" w:rsidRDefault="0016067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675" w:rsidRDefault="00160675" w:rsidP="0016067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0675" w:rsidRPr="00160675" w:rsidRDefault="00160675" w:rsidP="0016067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Ильин Юрий Викторович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675" w:rsidRDefault="0016067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0675"/>
    <w:rsid w:val="00160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6067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6067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6067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67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6067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67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6067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6067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6067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67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6067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67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42274" TargetMode="External"/><Relationship Id="rId13" Type="http://schemas.openxmlformats.org/officeDocument/2006/relationships/hyperlink" Target="http://online.zakon.kz/Document/?doc_id=38523832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7952565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691038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733592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8492334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53652" TargetMode="External"/><Relationship Id="rId14" Type="http://schemas.openxmlformats.org/officeDocument/2006/relationships/hyperlink" Target="http://online.zakon.kz/Document/?doc_id=3479568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479</Words>
  <Characters>2732</Characters>
  <Application>Microsoft Office Word</Application>
  <DocSecurity>0</DocSecurity>
  <Lines>22</Lines>
  <Paragraphs>6</Paragraphs>
  <ScaleCrop>false</ScaleCrop>
  <Company>SPecialiST RePack</Company>
  <LinksUpToDate>false</LinksUpToDate>
  <CharactersWithSpaces>3205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Ильин Юрий Викторович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2024-06-04T15:20:00Z</dcterms:created>
  <dcterms:modified xsi:type="dcterms:W3CDTF">2024-06-04T15:20:00Z</dcterms:modified>
</cp:coreProperties>
</file>