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95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2025 жылға дейінгі Ұлттық даму жоспарын бекіту жңне Қазақстан Республикасы Президентінің кейбір жарлықтарының күші жойылды деп тану туралы» Қазақстан Республикасы Президентінің 2018 жылғы 15 ақпандағы № 636 Жарлығы (2023.17.04. б</w:t>
      </w:r>
      <w:r>
        <w:rPr>
          <w:rStyle w:val="s0"/>
          <w:b/>
          <w:bCs/>
        </w:rPr>
        <w:t>ерілген өзгерістер мен толықтырулармен) (күші жойылды)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 xml:space="preserve">Жариялануы: «Егемен Қазақстан» 2018 жылғы 20 ақпан № 35 (29266); </w:t>
      </w:r>
      <w:hyperlink r:id="rId7" w:anchor="!/doc/118837/kaz" w:history="1">
        <w:r>
          <w:rPr>
            <w:rStyle w:val="a4"/>
          </w:rPr>
          <w:t>«ҚР НҚА электрондық түрдегі эталондық бақылау банкі» АЖ 2018 ж. 23 ақпанда</w:t>
        </w:r>
      </w:hyperlink>
      <w:r>
        <w:rPr>
          <w:rStyle w:val="s0"/>
        </w:rPr>
        <w:t>; ҚР Президенті мен ҚР Үкіметінің Актілер жинағы, 2018 ж., № 5-6-7, 19-құжат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 жылғы 30 шілдедегі № 611 </w:t>
      </w:r>
      <w:hyperlink r:id="rId8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Енгізілген өзгерістер: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9" w:anchor="sub_id=2600" w:history="1">
        <w:r>
          <w:rPr>
            <w:rStyle w:val="a4"/>
          </w:rPr>
          <w:t>Жарлығымен</w:t>
        </w:r>
      </w:hyperlink>
    </w:p>
    <w:p w:rsidR="00000000" w:rsidRDefault="001B69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2021.26.02. № 521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1B69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2022.02.02. № 802 </w:t>
      </w:r>
      <w:hyperlink r:id="rId11" w:anchor="sub_id=200" w:history="1">
        <w:r>
          <w:rPr>
            <w:rStyle w:val="a4"/>
          </w:rPr>
          <w:t>Жарлығымен</w:t>
        </w:r>
      </w:hyperlink>
    </w:p>
    <w:p w:rsidR="00000000" w:rsidRDefault="001B69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2022.26.11. № 5 </w:t>
      </w:r>
      <w:hyperlink r:id="rId12" w:anchor="sub_id=118" w:history="1">
        <w:r>
          <w:rPr>
            <w:rStyle w:val="a4"/>
          </w:rPr>
          <w:t>Жарлығымен</w:t>
        </w:r>
      </w:hyperlink>
    </w:p>
    <w:p w:rsidR="00000000" w:rsidRDefault="001B69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2023.13.04. № 195 </w:t>
      </w:r>
      <w:hyperlink r:id="rId13" w:anchor="sub_id=2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17 сәуірден бастап </w:t>
      </w:r>
      <w:hyperlink r:id="rId1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Бұрынғы редакциялар: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1B6950">
      <w:pPr>
        <w:pStyle w:val="pj"/>
      </w:pPr>
      <w:r>
        <w:rPr>
          <w:rStyle w:val="s0"/>
        </w:rPr>
        <w:t xml:space="preserve">2021 ж. 26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1B6950">
      <w:pPr>
        <w:pStyle w:val="pj"/>
      </w:pPr>
      <w:r>
        <w:rPr>
          <w:rStyle w:val="s0"/>
        </w:rPr>
        <w:t xml:space="preserve">2022 ж. 2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1B6950">
      <w:pPr>
        <w:pStyle w:val="pj"/>
      </w:pPr>
      <w:r>
        <w:rPr>
          <w:rStyle w:val="s0"/>
        </w:rPr>
        <w:t xml:space="preserve">2022 ж. 26 қарашаға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1B6950">
      <w:pPr>
        <w:pStyle w:val="pj"/>
      </w:pPr>
      <w:r>
        <w:rPr>
          <w:rStyle w:val="s0"/>
        </w:rPr>
        <w:t xml:space="preserve">2023 ж. 13 сәуірге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 </w:t>
      </w:r>
    </w:p>
    <w:p w:rsidR="00000000" w:rsidRDefault="001B6950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950" w:rsidRDefault="001B6950" w:rsidP="001B6950">
      <w:r>
        <w:separator/>
      </w:r>
    </w:p>
  </w:endnote>
  <w:endnote w:type="continuationSeparator" w:id="0">
    <w:p w:rsidR="001B6950" w:rsidRDefault="001B6950" w:rsidP="001B6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50" w:rsidRDefault="001B69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50" w:rsidRDefault="001B69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50" w:rsidRDefault="001B69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950" w:rsidRDefault="001B6950" w:rsidP="001B6950">
      <w:r>
        <w:separator/>
      </w:r>
    </w:p>
  </w:footnote>
  <w:footnote w:type="continuationSeparator" w:id="0">
    <w:p w:rsidR="001B6950" w:rsidRDefault="001B6950" w:rsidP="001B6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50" w:rsidRDefault="001B69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50" w:rsidRDefault="001B6950" w:rsidP="001B6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950" w:rsidRPr="001B6950" w:rsidRDefault="001B6950" w:rsidP="001B69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2025 жылға дейінгі Ұлттық даму жоспарын бекіту және Қазақстан Республикасы Президентінің кейбір жарлықтарының күші жойылды деп тану туралы» Қазақстан Республикасы Президентінің 2018 жылғы 15 ақпандағы № 636 Жарлығы (2023.17.04.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950" w:rsidRDefault="001B69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950"/>
    <w:rsid w:val="001B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6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69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6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69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69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69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69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69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6528" TargetMode="External"/><Relationship Id="rId13" Type="http://schemas.openxmlformats.org/officeDocument/2006/relationships/hyperlink" Target="http://online.zakon.kz/Document/?doc_id=33682624" TargetMode="External"/><Relationship Id="rId18" Type="http://schemas.openxmlformats.org/officeDocument/2006/relationships/hyperlink" Target="http://online.zakon.kz/Document/?doc_id=3720642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280511" TargetMode="External"/><Relationship Id="rId17" Type="http://schemas.openxmlformats.org/officeDocument/2006/relationships/hyperlink" Target="http://online.zakon.kz/Document/?doc_id=3750541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9646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9768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2596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961072" TargetMode="External"/><Relationship Id="rId19" Type="http://schemas.openxmlformats.org/officeDocument/2006/relationships/hyperlink" Target="http://online.zakon.kz/Document/?doc_id=357211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10806" TargetMode="External"/><Relationship Id="rId14" Type="http://schemas.openxmlformats.org/officeDocument/2006/relationships/hyperlink" Target="http://online.zakon.kz/Document/?doc_id=3368262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1943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2025 жылға дейінгі Ұлттық даму жоспарын бекіту және Қазақстан Республикасы Президентінің кейбір жарлықтарының күші жойылды деп тану туралы» Қазақстан Республикасы Президентінің 2018 жылғы 15 ақпандағы № 636 Жарлығы (2023.17.04.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2024-09-04T03:32:00Z</dcterms:created>
  <dcterms:modified xsi:type="dcterms:W3CDTF">2024-09-04T03:32:00Z</dcterms:modified>
</cp:coreProperties>
</file>